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525E45A">
      <w:pPr>
        <w:jc w:val="center"/>
        <w:rPr>
          <w:rFonts w:ascii="Times New Roman" w:hAnsi="Times New Roman" w:eastAsia="黑体" w:cs="Times New Roman"/>
          <w:sz w:val="32"/>
          <w:szCs w:val="32"/>
        </w:rPr>
      </w:pPr>
      <w:r>
        <w:rPr>
          <w:rFonts w:ascii="Times New Roman" w:hAnsi="Times New Roman" w:eastAsia="黑体" w:cs="Times New Roman"/>
          <w:b/>
          <w:bCs/>
          <w:spacing w:val="20"/>
          <w:sz w:val="32"/>
          <w:szCs w:val="32"/>
        </w:rPr>
        <w:t>中国煤炭工业医学杂志格式规范</w:t>
      </w:r>
    </w:p>
    <w:p w14:paraId="42DC1042">
      <w:pPr>
        <w:spacing w:after="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color w:val="FF0000"/>
          <w:sz w:val="24"/>
          <w:szCs w:val="24"/>
        </w:rPr>
        <w:t>投稿前请务必仔细阅读格式规范并按要求认真修改。</w:t>
      </w:r>
    </w:p>
    <w:p w14:paraId="4104E501">
      <w:pPr>
        <w:spacing w:after="0" w:line="360" w:lineRule="auto"/>
        <w:ind w:firstLine="480" w:firstLineChars="200"/>
        <w:rPr>
          <w:rFonts w:ascii="Times New Roman" w:hAnsi="Times New Roman" w:eastAsia="宋体" w:cs="Times New Roman"/>
          <w:color w:val="FF0000"/>
          <w:sz w:val="24"/>
          <w:szCs w:val="24"/>
        </w:rPr>
      </w:pPr>
      <w:r>
        <w:rPr>
          <w:rFonts w:ascii="Times New Roman" w:hAnsi="Times New Roman" w:eastAsia="宋体" w:cs="Times New Roman"/>
          <w:color w:val="FF0000"/>
          <w:sz w:val="24"/>
          <w:szCs w:val="24"/>
        </w:rPr>
        <w:t>温馨提示：完善的内容和规范的格式有助于专家更好的理解文章的内容，提高审稿成功率，并且有助于提高论文</w:t>
      </w:r>
      <w:r>
        <w:rPr>
          <w:rFonts w:hint="eastAsia" w:ascii="Times New Roman" w:hAnsi="Times New Roman" w:eastAsia="宋体" w:cs="Times New Roman"/>
          <w:color w:val="FF0000"/>
          <w:sz w:val="24"/>
          <w:szCs w:val="24"/>
        </w:rPr>
        <w:t>处理</w:t>
      </w:r>
      <w:r>
        <w:rPr>
          <w:rFonts w:ascii="Times New Roman" w:hAnsi="Times New Roman" w:eastAsia="宋体" w:cs="Times New Roman"/>
          <w:color w:val="FF0000"/>
          <w:sz w:val="24"/>
          <w:szCs w:val="24"/>
        </w:rPr>
        <w:t>速度，缩短刊出时间。</w:t>
      </w:r>
    </w:p>
    <w:p w14:paraId="39BD63EE">
      <w:pPr>
        <w:pStyle w:val="3"/>
        <w:rPr>
          <w:rFonts w:ascii="Times New Roman" w:hAnsi="Times New Roman" w:eastAsia="宋体" w:cs="Times New Roman"/>
          <w:sz w:val="28"/>
          <w:szCs w:val="28"/>
        </w:rPr>
      </w:pPr>
      <w:bookmarkStart w:id="0" w:name="_Toc146186741"/>
      <w:r>
        <w:rPr>
          <w:rFonts w:ascii="Times New Roman" w:hAnsi="Times New Roman" w:eastAsia="宋体" w:cs="Times New Roman"/>
          <w:sz w:val="28"/>
          <w:szCs w:val="28"/>
        </w:rPr>
        <w:t>格式要求</w:t>
      </w:r>
      <w:bookmarkEnd w:id="0"/>
    </w:p>
    <w:p w14:paraId="6AD2E384">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字数：</w:t>
      </w:r>
      <w:r>
        <w:rPr>
          <w:rFonts w:ascii="Times New Roman" w:hAnsi="Times New Roman" w:eastAsia="宋体" w:cs="Times New Roman"/>
          <w:bCs/>
          <w:color w:val="0070C0"/>
          <w:spacing w:val="20"/>
          <w:sz w:val="24"/>
          <w:szCs w:val="24"/>
        </w:rPr>
        <w:t>5 000~8 000字</w:t>
      </w:r>
    </w:p>
    <w:p w14:paraId="15DA4DED">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页边距：</w:t>
      </w:r>
      <w:r>
        <w:rPr>
          <w:rFonts w:ascii="Times New Roman" w:hAnsi="Times New Roman" w:eastAsia="宋体" w:cs="Times New Roman"/>
          <w:bCs/>
          <w:color w:val="0070C0"/>
          <w:spacing w:val="20"/>
          <w:sz w:val="24"/>
          <w:szCs w:val="24"/>
        </w:rPr>
        <w:t>窄（上下左右2.0厘米）</w:t>
      </w:r>
    </w:p>
    <w:p w14:paraId="195BFB9D">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字体：</w:t>
      </w:r>
      <w:r>
        <w:rPr>
          <w:rFonts w:ascii="Times New Roman" w:hAnsi="Times New Roman" w:eastAsia="宋体" w:cs="Times New Roman"/>
          <w:spacing w:val="20"/>
          <w:sz w:val="24"/>
          <w:szCs w:val="24"/>
        </w:rPr>
        <w:t>中文使用</w:t>
      </w:r>
      <w:r>
        <w:rPr>
          <w:rFonts w:ascii="Times New Roman" w:hAnsi="Times New Roman" w:eastAsia="宋体" w:cs="Times New Roman"/>
          <w:b/>
          <w:bCs/>
          <w:color w:val="0070C0"/>
          <w:spacing w:val="20"/>
          <w:sz w:val="24"/>
          <w:szCs w:val="24"/>
        </w:rPr>
        <w:t>宋体，</w:t>
      </w:r>
      <w:r>
        <w:rPr>
          <w:rFonts w:ascii="Times New Roman" w:hAnsi="Times New Roman" w:eastAsia="宋体" w:cs="Times New Roman"/>
          <w:bCs/>
          <w:spacing w:val="20"/>
          <w:sz w:val="24"/>
          <w:szCs w:val="24"/>
        </w:rPr>
        <w:t>英文使用</w:t>
      </w:r>
      <w:r>
        <w:rPr>
          <w:rFonts w:ascii="Times New Roman" w:hAnsi="Times New Roman" w:eastAsia="宋体" w:cs="Times New Roman"/>
          <w:bCs/>
          <w:color w:val="0070C0"/>
          <w:spacing w:val="20"/>
          <w:sz w:val="24"/>
          <w:szCs w:val="24"/>
        </w:rPr>
        <w:t>Times New Roman，标题四号字，正文五号字</w:t>
      </w:r>
    </w:p>
    <w:p w14:paraId="588FB8DE">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行距：</w:t>
      </w:r>
      <w:r>
        <w:rPr>
          <w:rFonts w:ascii="Times New Roman" w:hAnsi="Times New Roman" w:eastAsia="宋体" w:cs="Times New Roman"/>
          <w:bCs/>
          <w:spacing w:val="20"/>
          <w:sz w:val="24"/>
          <w:szCs w:val="24"/>
        </w:rPr>
        <w:t>固定值</w:t>
      </w:r>
      <w:r>
        <w:rPr>
          <w:rFonts w:ascii="Times New Roman" w:hAnsi="Times New Roman" w:eastAsia="宋体" w:cs="Times New Roman"/>
          <w:bCs/>
          <w:color w:val="0070C0"/>
          <w:spacing w:val="20"/>
          <w:sz w:val="24"/>
          <w:szCs w:val="24"/>
        </w:rPr>
        <w:t>20磅</w:t>
      </w:r>
    </w:p>
    <w:p w14:paraId="431A05C5">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标点符号：</w:t>
      </w:r>
      <w:r>
        <w:rPr>
          <w:rFonts w:ascii="Times New Roman" w:hAnsi="Times New Roman" w:eastAsia="宋体" w:cs="Times New Roman"/>
          <w:spacing w:val="20"/>
          <w:sz w:val="24"/>
          <w:szCs w:val="24"/>
        </w:rPr>
        <w:t>英文摘要中句号使用“</w:t>
      </w:r>
      <w:r>
        <w:rPr>
          <w:rFonts w:ascii="Times New Roman" w:hAnsi="Times New Roman" w:eastAsia="宋体" w:cs="Times New Roman"/>
          <w:color w:val="0070C0"/>
          <w:spacing w:val="20"/>
          <w:sz w:val="24"/>
          <w:szCs w:val="24"/>
        </w:rPr>
        <w:t>.</w:t>
      </w:r>
      <w:r>
        <w:rPr>
          <w:rFonts w:ascii="Times New Roman" w:hAnsi="Times New Roman" w:eastAsia="宋体" w:cs="Times New Roman"/>
          <w:spacing w:val="20"/>
          <w:sz w:val="24"/>
          <w:szCs w:val="24"/>
        </w:rPr>
        <w:t>”，连接符使用“-”，其余均使用</w:t>
      </w:r>
      <w:r>
        <w:rPr>
          <w:rFonts w:ascii="Times New Roman" w:hAnsi="Times New Roman" w:eastAsia="宋体" w:cs="Times New Roman"/>
          <w:b/>
          <w:bCs/>
          <w:color w:val="0070C0"/>
          <w:spacing w:val="20"/>
          <w:sz w:val="24"/>
          <w:szCs w:val="24"/>
        </w:rPr>
        <w:t>中文半角</w:t>
      </w:r>
      <w:r>
        <w:rPr>
          <w:rFonts w:ascii="Times New Roman" w:hAnsi="Times New Roman" w:eastAsia="宋体" w:cs="Times New Roman"/>
          <w:bCs/>
          <w:spacing w:val="20"/>
          <w:sz w:val="24"/>
          <w:szCs w:val="24"/>
        </w:rPr>
        <w:t>；</w:t>
      </w:r>
    </w:p>
    <w:p w14:paraId="695C2250">
      <w:pPr>
        <w:adjustRightInd w:val="0"/>
        <w:snapToGrid w:val="0"/>
        <w:spacing w:after="0" w:line="240" w:lineRule="auto"/>
        <w:rPr>
          <w:rFonts w:ascii="Times New Roman" w:hAnsi="Times New Roman" w:eastAsia="宋体" w:cs="Times New Roman"/>
          <w:b/>
          <w:bCs/>
          <w:color w:val="0070C0"/>
          <w:spacing w:val="20"/>
          <w:sz w:val="24"/>
          <w:szCs w:val="24"/>
        </w:rPr>
      </w:pPr>
      <w:r>
        <w:rPr>
          <w:rFonts w:ascii="Times New Roman" w:hAnsi="Times New Roman" w:eastAsia="宋体" w:cs="Times New Roman"/>
          <w:spacing w:val="20"/>
          <w:sz w:val="24"/>
          <w:szCs w:val="24"/>
        </w:rPr>
        <w:t>正文部分标点符号均使用</w:t>
      </w:r>
      <w:r>
        <w:rPr>
          <w:rFonts w:ascii="Times New Roman" w:hAnsi="Times New Roman" w:eastAsia="宋体" w:cs="Times New Roman"/>
          <w:b/>
          <w:bCs/>
          <w:color w:val="0070C0"/>
          <w:spacing w:val="20"/>
          <w:sz w:val="24"/>
          <w:szCs w:val="24"/>
        </w:rPr>
        <w:t>中文全角</w:t>
      </w:r>
    </w:p>
    <w:p w14:paraId="1B06527B">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对齐：</w:t>
      </w:r>
      <w:r>
        <w:rPr>
          <w:rFonts w:ascii="Times New Roman" w:hAnsi="Times New Roman" w:eastAsia="宋体" w:cs="Times New Roman"/>
          <w:bCs/>
          <w:spacing w:val="20"/>
          <w:sz w:val="24"/>
          <w:szCs w:val="24"/>
        </w:rPr>
        <w:t>正文</w:t>
      </w:r>
      <w:r>
        <w:rPr>
          <w:rFonts w:ascii="Times New Roman" w:hAnsi="Times New Roman" w:eastAsia="宋体" w:cs="Times New Roman"/>
          <w:bCs/>
          <w:color w:val="0070C0"/>
          <w:spacing w:val="20"/>
          <w:sz w:val="24"/>
          <w:szCs w:val="24"/>
        </w:rPr>
        <w:t>两端对齐；</w:t>
      </w:r>
      <w:r>
        <w:rPr>
          <w:rFonts w:ascii="Times New Roman" w:hAnsi="Times New Roman" w:eastAsia="宋体" w:cs="Times New Roman"/>
          <w:bCs/>
          <w:spacing w:val="20"/>
          <w:sz w:val="24"/>
          <w:szCs w:val="24"/>
        </w:rPr>
        <w:t>表格内容</w:t>
      </w:r>
      <w:r>
        <w:rPr>
          <w:rFonts w:ascii="Times New Roman" w:hAnsi="Times New Roman" w:eastAsia="宋体" w:cs="Times New Roman"/>
          <w:bCs/>
          <w:color w:val="0070C0"/>
          <w:spacing w:val="20"/>
          <w:sz w:val="24"/>
          <w:szCs w:val="24"/>
        </w:rPr>
        <w:t>居中+垂直居中</w:t>
      </w:r>
    </w:p>
    <w:p w14:paraId="491289A2">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单位：</w:t>
      </w:r>
      <w:r>
        <w:rPr>
          <w:rFonts w:ascii="Times New Roman" w:hAnsi="Times New Roman" w:eastAsia="宋体" w:cs="Times New Roman"/>
          <w:bCs/>
          <w:spacing w:val="20"/>
          <w:sz w:val="24"/>
          <w:szCs w:val="24"/>
        </w:rPr>
        <w:t>数字与英文单位之间</w:t>
      </w:r>
      <w:r>
        <w:rPr>
          <w:rFonts w:hint="eastAsia" w:ascii="Times New Roman" w:hAnsi="Times New Roman" w:eastAsia="宋体" w:cs="Times New Roman"/>
          <w:bCs/>
          <w:spacing w:val="20"/>
          <w:sz w:val="24"/>
          <w:szCs w:val="24"/>
        </w:rPr>
        <w:t>四分之一</w:t>
      </w:r>
      <w:r>
        <w:rPr>
          <w:rFonts w:ascii="Times New Roman" w:hAnsi="Times New Roman" w:eastAsia="宋体" w:cs="Times New Roman"/>
          <w:bCs/>
          <w:spacing w:val="20"/>
          <w:sz w:val="24"/>
          <w:szCs w:val="24"/>
        </w:rPr>
        <w:t>空格</w:t>
      </w:r>
      <w:r>
        <w:rPr>
          <w:rFonts w:ascii="Times New Roman" w:hAnsi="Times New Roman" w:eastAsia="宋体" w:cs="Times New Roman"/>
          <w:bCs/>
          <w:color w:val="0070C0"/>
          <w:spacing w:val="20"/>
          <w:sz w:val="24"/>
          <w:szCs w:val="24"/>
        </w:rPr>
        <w:t>，例 5kg、1h、5min</w:t>
      </w:r>
    </w:p>
    <w:p w14:paraId="0094A5A1">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常用数据类型：</w:t>
      </w:r>
      <w:bookmarkStart w:id="1" w:name="_Hlk198220129"/>
      <m:oMath>
        <m:acc>
          <m:accPr>
            <m:chr m:val="̅"/>
            <m:ctrlPr>
              <w:rPr>
                <w:rFonts w:ascii="Cambria Math" w:hAnsi="Cambria Math" w:eastAsia="宋体" w:cs="Times New Roman"/>
                <w:color w:val="0070C0"/>
                <w:kern w:val="2"/>
                <w:sz w:val="24"/>
                <w:szCs w:val="24"/>
              </w:rPr>
            </m:ctrlPr>
          </m:accPr>
          <m:e>
            <m:r>
              <m:rPr/>
              <w:rPr>
                <w:rFonts w:ascii="Cambria Math" w:hAnsi="Cambria Math" w:eastAsia="宋体" w:cs="Times New Roman"/>
                <w:color w:val="0070C0"/>
                <w:kern w:val="2"/>
                <w:sz w:val="24"/>
                <w:szCs w:val="24"/>
              </w:rPr>
              <m:t>x</m:t>
            </m:r>
            <m:ctrlPr>
              <w:rPr>
                <w:rFonts w:ascii="Cambria Math" w:hAnsi="Cambria Math" w:eastAsia="宋体" w:cs="Times New Roman"/>
                <w:color w:val="0070C0"/>
                <w:kern w:val="2"/>
                <w:sz w:val="24"/>
                <w:szCs w:val="24"/>
              </w:rPr>
            </m:ctrlPr>
          </m:e>
        </m:acc>
      </m:oMath>
      <w:r>
        <w:rPr>
          <w:rFonts w:ascii="Times New Roman" w:hAnsi="Times New Roman" w:eastAsia="宋体" w:cs="Times New Roman"/>
          <w:color w:val="000000"/>
          <w:sz w:val="24"/>
          <w:szCs w:val="24"/>
        </w:rPr>
        <w:t>±</w:t>
      </w:r>
      <w:r>
        <w:rPr>
          <w:rFonts w:ascii="Times New Roman" w:hAnsi="Times New Roman" w:eastAsia="宋体" w:cs="Times New Roman"/>
          <w:i/>
          <w:color w:val="0070C0"/>
          <w:sz w:val="24"/>
          <w:szCs w:val="24"/>
        </w:rPr>
        <w:t>s</w:t>
      </w:r>
      <w:bookmarkEnd w:id="1"/>
      <w:r>
        <w:rPr>
          <w:rFonts w:ascii="Times New Roman" w:hAnsi="Times New Roman" w:eastAsia="宋体" w:cs="Times New Roman"/>
          <w:color w:val="000000"/>
          <w:sz w:val="24"/>
          <w:szCs w:val="24"/>
        </w:rPr>
        <w:t>，</w:t>
      </w:r>
      <w:r>
        <w:rPr>
          <w:rFonts w:ascii="Times New Roman" w:hAnsi="Times New Roman" w:eastAsia="宋体" w:cs="Times New Roman"/>
          <w:bCs/>
          <w:color w:val="0070C0"/>
          <w:spacing w:val="20"/>
          <w:kern w:val="2"/>
          <w:sz w:val="24"/>
          <w:szCs w:val="24"/>
        </w:rPr>
        <w:t>（</w:t>
      </w:r>
      <w:r>
        <w:rPr>
          <w:rFonts w:ascii="Times New Roman" w:hAnsi="Times New Roman" w:eastAsia="宋体" w:cs="Times New Roman"/>
          <w:bCs/>
          <w:spacing w:val="20"/>
          <w:kern w:val="2"/>
          <w:sz w:val="24"/>
          <w:szCs w:val="24"/>
        </w:rPr>
        <w:t>例，%</w:t>
      </w:r>
      <w:r>
        <w:rPr>
          <w:rFonts w:ascii="Times New Roman" w:hAnsi="Times New Roman" w:eastAsia="宋体" w:cs="Times New Roman"/>
          <w:bCs/>
          <w:color w:val="0070C0"/>
          <w:spacing w:val="20"/>
          <w:kern w:val="2"/>
          <w:sz w:val="24"/>
          <w:szCs w:val="24"/>
        </w:rPr>
        <w:t>）</w:t>
      </w:r>
      <w:r>
        <w:rPr>
          <w:rFonts w:ascii="Times New Roman" w:hAnsi="Times New Roman" w:eastAsia="宋体" w:cs="Times New Roman"/>
          <w:bCs/>
          <w:spacing w:val="20"/>
          <w:kern w:val="2"/>
          <w:sz w:val="24"/>
          <w:szCs w:val="24"/>
        </w:rPr>
        <w:t>、</w:t>
      </w:r>
      <w:r>
        <w:rPr>
          <w:rFonts w:ascii="Times New Roman" w:hAnsi="Times New Roman" w:eastAsia="宋体" w:cs="Times New Roman"/>
          <w:bCs/>
          <w:i/>
          <w:color w:val="0070C0"/>
          <w:spacing w:val="20"/>
          <w:kern w:val="2"/>
          <w:sz w:val="24"/>
          <w:szCs w:val="24"/>
        </w:rPr>
        <w:t>M</w:t>
      </w:r>
      <w:r>
        <w:rPr>
          <w:rFonts w:ascii="Times New Roman" w:hAnsi="Times New Roman" w:eastAsia="宋体" w:cs="Times New Roman"/>
          <w:bCs/>
          <w:spacing w:val="20"/>
          <w:kern w:val="2"/>
          <w:sz w:val="24"/>
          <w:szCs w:val="24"/>
        </w:rPr>
        <w:t>（</w:t>
      </w:r>
      <w:r>
        <w:rPr>
          <w:rFonts w:ascii="Times New Roman" w:hAnsi="Times New Roman" w:eastAsia="宋体" w:cs="Times New Roman"/>
          <w:bCs/>
          <w:i/>
          <w:color w:val="0070C0"/>
          <w:spacing w:val="20"/>
          <w:kern w:val="2"/>
          <w:sz w:val="24"/>
          <w:szCs w:val="24"/>
        </w:rPr>
        <w:t>P</w:t>
      </w:r>
      <w:r>
        <w:rPr>
          <w:rFonts w:ascii="Times New Roman" w:hAnsi="Times New Roman" w:eastAsia="宋体" w:cs="Times New Roman"/>
          <w:bCs/>
          <w:spacing w:val="20"/>
          <w:kern w:val="2"/>
          <w:sz w:val="24"/>
          <w:szCs w:val="24"/>
          <w:vertAlign w:val="subscript"/>
        </w:rPr>
        <w:t>25</w:t>
      </w:r>
      <w:r>
        <w:rPr>
          <w:rFonts w:ascii="Times New Roman" w:hAnsi="Times New Roman" w:eastAsia="宋体" w:cs="Times New Roman"/>
          <w:bCs/>
          <w:spacing w:val="20"/>
          <w:kern w:val="2"/>
          <w:sz w:val="24"/>
          <w:szCs w:val="24"/>
        </w:rPr>
        <w:t>，</w:t>
      </w:r>
      <w:r>
        <w:rPr>
          <w:rFonts w:ascii="Times New Roman" w:hAnsi="Times New Roman" w:eastAsia="宋体" w:cs="Times New Roman"/>
          <w:bCs/>
          <w:i/>
          <w:color w:val="0070C0"/>
          <w:spacing w:val="20"/>
          <w:kern w:val="2"/>
          <w:sz w:val="24"/>
          <w:szCs w:val="24"/>
        </w:rPr>
        <w:t>P</w:t>
      </w:r>
      <w:r>
        <w:rPr>
          <w:rFonts w:ascii="Times New Roman" w:hAnsi="Times New Roman" w:eastAsia="宋体" w:cs="Times New Roman"/>
          <w:bCs/>
          <w:spacing w:val="20"/>
          <w:kern w:val="2"/>
          <w:sz w:val="24"/>
          <w:szCs w:val="24"/>
          <w:vertAlign w:val="subscript"/>
        </w:rPr>
        <w:t>75</w:t>
      </w:r>
      <w:r>
        <w:rPr>
          <w:rFonts w:ascii="Times New Roman" w:hAnsi="Times New Roman" w:eastAsia="宋体" w:cs="Times New Roman"/>
          <w:bCs/>
          <w:spacing w:val="20"/>
          <w:kern w:val="2"/>
          <w:sz w:val="24"/>
          <w:szCs w:val="24"/>
        </w:rPr>
        <w:t>）、</w:t>
      </w:r>
      <w:r>
        <w:rPr>
          <w:rFonts w:ascii="Times New Roman" w:hAnsi="Times New Roman" w:eastAsia="宋体" w:cs="Times New Roman"/>
          <w:bCs/>
          <w:i/>
          <w:color w:val="0070C0"/>
          <w:spacing w:val="20"/>
          <w:kern w:val="2"/>
          <w:sz w:val="24"/>
          <w:szCs w:val="24"/>
        </w:rPr>
        <w:t>M</w:t>
      </w:r>
      <w:r>
        <w:rPr>
          <w:rFonts w:ascii="Times New Roman" w:hAnsi="Times New Roman" w:eastAsia="宋体" w:cs="Times New Roman"/>
          <w:bCs/>
          <w:spacing w:val="20"/>
          <w:kern w:val="2"/>
          <w:sz w:val="24"/>
          <w:szCs w:val="24"/>
        </w:rPr>
        <w:t>（</w:t>
      </w:r>
      <w:r>
        <w:rPr>
          <w:rFonts w:ascii="Times New Roman" w:hAnsi="Times New Roman" w:eastAsia="宋体" w:cs="Times New Roman"/>
          <w:bCs/>
          <w:i/>
          <w:spacing w:val="20"/>
          <w:kern w:val="2"/>
          <w:sz w:val="24"/>
          <w:szCs w:val="24"/>
        </w:rPr>
        <w:t>QR</w:t>
      </w:r>
      <w:r>
        <w:rPr>
          <w:rFonts w:ascii="Times New Roman" w:hAnsi="Times New Roman" w:eastAsia="宋体" w:cs="Times New Roman"/>
          <w:bCs/>
          <w:spacing w:val="20"/>
          <w:kern w:val="2"/>
          <w:sz w:val="24"/>
          <w:szCs w:val="24"/>
        </w:rPr>
        <w:t>）</w:t>
      </w:r>
      <w:r>
        <w:rPr>
          <w:rFonts w:hint="eastAsia" w:ascii="Times New Roman" w:hAnsi="Times New Roman" w:eastAsia="宋体" w:cs="Times New Roman"/>
          <w:bCs/>
          <w:spacing w:val="20"/>
          <w:kern w:val="2"/>
          <w:sz w:val="24"/>
          <w:szCs w:val="24"/>
        </w:rPr>
        <w:t>、</w:t>
      </w:r>
      <w:r>
        <w:rPr>
          <w:rFonts w:ascii="Times New Roman" w:hAnsi="Times New Roman" w:eastAsia="宋体" w:cs="Times New Roman"/>
          <w:bCs/>
          <w:i/>
          <w:color w:val="0070C0"/>
          <w:spacing w:val="20"/>
          <w:kern w:val="2"/>
          <w:sz w:val="24"/>
          <w:szCs w:val="24"/>
        </w:rPr>
        <w:sym w:font="Symbol" w:char="F063"/>
      </w:r>
      <w:r>
        <w:rPr>
          <w:rFonts w:ascii="Times New Roman" w:hAnsi="Times New Roman" w:eastAsia="宋体" w:cs="Times New Roman"/>
          <w:bCs/>
          <w:color w:val="0070C0"/>
          <w:spacing w:val="20"/>
          <w:kern w:val="2"/>
          <w:sz w:val="24"/>
          <w:szCs w:val="24"/>
          <w:vertAlign w:val="superscript"/>
        </w:rPr>
        <w:t>２</w:t>
      </w:r>
    </w:p>
    <w:p w14:paraId="50F8C6CC">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统计量字母需斜体，数字不斜体：</w:t>
      </w:r>
    </w:p>
    <w:p w14:paraId="01E54D68">
      <w:pPr>
        <w:pStyle w:val="19"/>
        <w:adjustRightInd w:val="0"/>
        <w:snapToGrid w:val="0"/>
        <w:spacing w:after="0" w:line="240" w:lineRule="auto"/>
        <w:ind w:left="0"/>
        <w:contextualSpacing w:val="0"/>
        <w:rPr>
          <w:rFonts w:ascii="Times New Roman" w:hAnsi="Times New Roman" w:eastAsia="宋体" w:cs="Times New Roman"/>
          <w:bCs/>
          <w:spacing w:val="20"/>
          <w:sz w:val="24"/>
          <w:szCs w:val="24"/>
        </w:rPr>
      </w:pPr>
      <w:r>
        <w:rPr>
          <w:rFonts w:ascii="Times New Roman" w:hAnsi="Times New Roman" w:eastAsia="宋体" w:cs="Times New Roman"/>
          <w:bCs/>
          <w:i/>
          <w:color w:val="0070C0"/>
          <w:spacing w:val="20"/>
          <w:sz w:val="24"/>
          <w:szCs w:val="24"/>
        </w:rPr>
        <w:t>t</w:t>
      </w:r>
      <w:r>
        <w:rPr>
          <w:rFonts w:ascii="Times New Roman" w:hAnsi="Times New Roman" w:eastAsia="宋体" w:cs="Times New Roman"/>
          <w:bCs/>
          <w:spacing w:val="20"/>
          <w:sz w:val="24"/>
          <w:szCs w:val="24"/>
        </w:rPr>
        <w:t>值、</w:t>
      </w:r>
      <w:r>
        <w:rPr>
          <w:rFonts w:ascii="Times New Roman" w:hAnsi="Times New Roman" w:eastAsia="宋体" w:cs="Times New Roman"/>
          <w:bCs/>
          <w:i/>
          <w:color w:val="0070C0"/>
          <w:spacing w:val="20"/>
          <w:sz w:val="24"/>
          <w:szCs w:val="24"/>
        </w:rPr>
        <w:t>F</w:t>
      </w:r>
      <w:r>
        <w:rPr>
          <w:rFonts w:ascii="Times New Roman" w:hAnsi="Times New Roman" w:eastAsia="宋体" w:cs="Times New Roman"/>
          <w:bCs/>
          <w:spacing w:val="20"/>
          <w:sz w:val="24"/>
          <w:szCs w:val="24"/>
        </w:rPr>
        <w:t>值、</w:t>
      </w:r>
      <w:r>
        <w:rPr>
          <w:rFonts w:ascii="Times New Roman" w:hAnsi="Times New Roman" w:eastAsia="宋体" w:cs="Times New Roman"/>
          <w:bCs/>
          <w:i/>
          <w:color w:val="0070C0"/>
          <w:spacing w:val="20"/>
          <w:kern w:val="2"/>
          <w:sz w:val="24"/>
          <w:szCs w:val="24"/>
        </w:rPr>
        <w:sym w:font="Symbol" w:char="F063"/>
      </w:r>
      <w:r>
        <w:rPr>
          <w:rFonts w:ascii="Times New Roman" w:hAnsi="Times New Roman" w:eastAsia="宋体" w:cs="Times New Roman"/>
          <w:bCs/>
          <w:color w:val="0070C0"/>
          <w:spacing w:val="20"/>
          <w:kern w:val="2"/>
          <w:sz w:val="24"/>
          <w:szCs w:val="24"/>
          <w:vertAlign w:val="superscript"/>
        </w:rPr>
        <w:t>２</w:t>
      </w:r>
      <w:r>
        <w:rPr>
          <w:rFonts w:ascii="Times New Roman" w:hAnsi="Times New Roman" w:eastAsia="宋体" w:cs="Times New Roman"/>
          <w:bCs/>
          <w:spacing w:val="20"/>
          <w:kern w:val="2"/>
          <w:sz w:val="24"/>
          <w:szCs w:val="24"/>
        </w:rPr>
        <w:t>值、</w:t>
      </w:r>
      <w:r>
        <w:rPr>
          <w:rFonts w:ascii="Times New Roman" w:hAnsi="Times New Roman" w:eastAsia="宋体" w:cs="Times New Roman"/>
          <w:bCs/>
          <w:i/>
          <w:color w:val="0070C0"/>
          <w:spacing w:val="20"/>
          <w:sz w:val="24"/>
          <w:szCs w:val="24"/>
        </w:rPr>
        <w:t>P</w:t>
      </w:r>
      <w:r>
        <w:rPr>
          <w:rFonts w:ascii="Times New Roman" w:hAnsi="Times New Roman" w:eastAsia="宋体" w:cs="Times New Roman"/>
          <w:bCs/>
          <w:spacing w:val="20"/>
          <w:sz w:val="24"/>
          <w:szCs w:val="24"/>
        </w:rPr>
        <w:t>值、</w:t>
      </w:r>
      <w:r>
        <w:rPr>
          <w:rFonts w:ascii="Times New Roman" w:hAnsi="Times New Roman" w:eastAsia="宋体" w:cs="Times New Roman"/>
          <w:bCs/>
          <w:i/>
          <w:color w:val="0070C0"/>
          <w:spacing w:val="20"/>
          <w:sz w:val="24"/>
          <w:szCs w:val="24"/>
        </w:rPr>
        <w:t>H</w:t>
      </w:r>
      <w:r>
        <w:rPr>
          <w:rFonts w:ascii="Times New Roman" w:hAnsi="Times New Roman" w:eastAsia="宋体" w:cs="Times New Roman"/>
          <w:bCs/>
          <w:spacing w:val="20"/>
          <w:sz w:val="24"/>
          <w:szCs w:val="24"/>
        </w:rPr>
        <w:t>值、</w:t>
      </w:r>
      <w:r>
        <w:rPr>
          <w:rFonts w:ascii="Times New Roman" w:hAnsi="Times New Roman" w:eastAsia="宋体" w:cs="Times New Roman"/>
          <w:bCs/>
          <w:i/>
          <w:color w:val="0070C0"/>
          <w:spacing w:val="20"/>
          <w:sz w:val="24"/>
          <w:szCs w:val="24"/>
        </w:rPr>
        <w:t>Z</w:t>
      </w:r>
      <w:r>
        <w:rPr>
          <w:rFonts w:ascii="Times New Roman" w:hAnsi="Times New Roman" w:eastAsia="宋体" w:cs="Times New Roman"/>
          <w:bCs/>
          <w:spacing w:val="20"/>
          <w:sz w:val="24"/>
          <w:szCs w:val="24"/>
        </w:rPr>
        <w:t>值、</w:t>
      </w:r>
      <w:r>
        <w:rPr>
          <w:rFonts w:ascii="Times New Roman" w:hAnsi="Times New Roman" w:eastAsia="宋体" w:cs="Times New Roman"/>
          <w:bCs/>
          <w:i/>
          <w:color w:val="0070C0"/>
          <w:spacing w:val="20"/>
          <w:sz w:val="24"/>
          <w:szCs w:val="24"/>
        </w:rPr>
        <w:t>r</w:t>
      </w:r>
      <w:r>
        <w:rPr>
          <w:rFonts w:ascii="Times New Roman" w:hAnsi="Times New Roman" w:eastAsia="宋体" w:cs="Times New Roman"/>
          <w:bCs/>
          <w:spacing w:val="20"/>
          <w:sz w:val="24"/>
          <w:szCs w:val="24"/>
        </w:rPr>
        <w:t>值、</w:t>
      </w:r>
      <w:r>
        <w:rPr>
          <w:rFonts w:ascii="Times New Roman" w:hAnsi="Times New Roman" w:eastAsia="宋体" w:cs="Times New Roman"/>
          <w:bCs/>
          <w:i/>
          <w:color w:val="0070C0"/>
          <w:spacing w:val="20"/>
          <w:sz w:val="24"/>
          <w:szCs w:val="24"/>
        </w:rPr>
        <w:t>OR</w:t>
      </w:r>
      <w:r>
        <w:rPr>
          <w:rFonts w:ascii="Times New Roman" w:hAnsi="Times New Roman" w:eastAsia="宋体" w:cs="Times New Roman"/>
          <w:bCs/>
          <w:spacing w:val="20"/>
          <w:sz w:val="24"/>
          <w:szCs w:val="24"/>
        </w:rPr>
        <w:t>值、</w:t>
      </w:r>
      <w:r>
        <w:rPr>
          <w:rFonts w:ascii="Times New Roman" w:hAnsi="Times New Roman" w:eastAsia="宋体" w:cs="Times New Roman"/>
          <w:bCs/>
          <w:i/>
          <w:color w:val="0070C0"/>
          <w:spacing w:val="20"/>
          <w:sz w:val="24"/>
          <w:szCs w:val="24"/>
        </w:rPr>
        <w:t>B</w:t>
      </w:r>
      <w:r>
        <w:rPr>
          <w:rFonts w:ascii="Times New Roman" w:hAnsi="Times New Roman" w:eastAsia="宋体" w:cs="Times New Roman"/>
          <w:bCs/>
          <w:spacing w:val="20"/>
          <w:sz w:val="24"/>
          <w:szCs w:val="24"/>
        </w:rPr>
        <w:t>、</w:t>
      </w:r>
      <w:r>
        <w:rPr>
          <w:rFonts w:ascii="Times New Roman" w:hAnsi="Times New Roman" w:eastAsia="宋体" w:cs="Times New Roman"/>
          <w:bCs/>
          <w:i/>
          <w:color w:val="0070C0"/>
          <w:spacing w:val="20"/>
          <w:sz w:val="24"/>
          <w:szCs w:val="24"/>
        </w:rPr>
        <w:t>β</w:t>
      </w:r>
      <w:r>
        <w:rPr>
          <w:rFonts w:ascii="Times New Roman" w:hAnsi="Times New Roman" w:eastAsia="宋体" w:cs="Times New Roman"/>
          <w:bCs/>
          <w:spacing w:val="20"/>
          <w:sz w:val="24"/>
          <w:szCs w:val="24"/>
        </w:rPr>
        <w:t>、</w:t>
      </w:r>
      <w:r>
        <w:rPr>
          <w:rFonts w:ascii="Times New Roman" w:hAnsi="Times New Roman" w:eastAsia="宋体" w:cs="Times New Roman"/>
          <w:bCs/>
          <w:i/>
          <w:color w:val="0070C0"/>
          <w:spacing w:val="20"/>
          <w:sz w:val="24"/>
          <w:szCs w:val="24"/>
        </w:rPr>
        <w:t>SE</w:t>
      </w:r>
      <w:r>
        <w:rPr>
          <w:rFonts w:ascii="Times New Roman" w:hAnsi="Times New Roman" w:eastAsia="宋体" w:cs="Times New Roman"/>
          <w:bCs/>
          <w:spacing w:val="20"/>
          <w:sz w:val="24"/>
          <w:szCs w:val="24"/>
        </w:rPr>
        <w:t>等统计量；</w:t>
      </w:r>
    </w:p>
    <w:p w14:paraId="082192BE">
      <w:pPr>
        <w:pStyle w:val="19"/>
        <w:adjustRightInd w:val="0"/>
        <w:snapToGrid w:val="0"/>
        <w:spacing w:after="0" w:line="240" w:lineRule="auto"/>
        <w:ind w:left="0"/>
        <w:contextualSpacing w:val="0"/>
        <w:rPr>
          <w:rFonts w:ascii="Times New Roman" w:hAnsi="Times New Roman" w:eastAsia="宋体" w:cs="Times New Roman"/>
          <w:bCs/>
          <w:spacing w:val="20"/>
          <w:sz w:val="24"/>
          <w:szCs w:val="24"/>
        </w:rPr>
      </w:pPr>
      <w:r>
        <w:rPr>
          <w:rFonts w:ascii="Times New Roman" w:hAnsi="Times New Roman" w:eastAsia="宋体" w:cs="Times New Roman"/>
          <w:bCs/>
          <w:color w:val="0070C0"/>
          <w:spacing w:val="20"/>
          <w:kern w:val="2"/>
          <w:sz w:val="24"/>
          <w:szCs w:val="24"/>
        </w:rPr>
        <w:t>（</w:t>
      </w:r>
      <w:r>
        <w:rPr>
          <w:rFonts w:ascii="Times New Roman" w:hAnsi="Times New Roman" w:eastAsia="宋体" w:cs="Times New Roman"/>
          <w:bCs/>
          <w:spacing w:val="20"/>
          <w:kern w:val="2"/>
          <w:sz w:val="24"/>
          <w:szCs w:val="24"/>
        </w:rPr>
        <w:t>例，%</w:t>
      </w:r>
      <w:r>
        <w:rPr>
          <w:rFonts w:ascii="Times New Roman" w:hAnsi="Times New Roman" w:eastAsia="宋体" w:cs="Times New Roman"/>
          <w:bCs/>
          <w:color w:val="0070C0"/>
          <w:spacing w:val="20"/>
          <w:kern w:val="2"/>
          <w:sz w:val="24"/>
          <w:szCs w:val="24"/>
        </w:rPr>
        <w:t>）</w:t>
      </w:r>
      <w:r>
        <w:rPr>
          <w:rFonts w:ascii="Times New Roman" w:hAnsi="Times New Roman" w:eastAsia="宋体" w:cs="Times New Roman"/>
          <w:bCs/>
          <w:spacing w:val="20"/>
          <w:sz w:val="24"/>
          <w:szCs w:val="24"/>
        </w:rPr>
        <w:t>、</w:t>
      </w:r>
      <w:r>
        <w:rPr>
          <w:rFonts w:ascii="Times New Roman" w:hAnsi="Times New Roman" w:eastAsia="宋体" w:cs="Times New Roman"/>
          <w:bCs/>
          <w:i/>
          <w:color w:val="0070C0"/>
          <w:spacing w:val="20"/>
          <w:sz w:val="24"/>
          <w:szCs w:val="24"/>
        </w:rPr>
        <w:t>M</w:t>
      </w:r>
      <w:r>
        <w:rPr>
          <w:rFonts w:ascii="Times New Roman" w:hAnsi="Times New Roman" w:eastAsia="宋体" w:cs="Times New Roman"/>
          <w:bCs/>
          <w:spacing w:val="20"/>
          <w:sz w:val="24"/>
          <w:szCs w:val="24"/>
        </w:rPr>
        <w:t>（</w:t>
      </w:r>
      <w:r>
        <w:rPr>
          <w:rFonts w:ascii="Times New Roman" w:hAnsi="Times New Roman" w:eastAsia="宋体" w:cs="Times New Roman"/>
          <w:bCs/>
          <w:i/>
          <w:color w:val="0070C0"/>
          <w:spacing w:val="20"/>
          <w:sz w:val="24"/>
          <w:szCs w:val="24"/>
        </w:rPr>
        <w:t>P</w:t>
      </w:r>
      <w:r>
        <w:rPr>
          <w:rFonts w:ascii="Times New Roman" w:hAnsi="Times New Roman" w:eastAsia="宋体" w:cs="Times New Roman"/>
          <w:bCs/>
          <w:spacing w:val="20"/>
          <w:sz w:val="24"/>
          <w:szCs w:val="24"/>
          <w:vertAlign w:val="subscript"/>
        </w:rPr>
        <w:t>25</w:t>
      </w:r>
      <w:r>
        <w:rPr>
          <w:rFonts w:ascii="Times New Roman" w:hAnsi="Times New Roman" w:eastAsia="宋体" w:cs="Times New Roman"/>
          <w:bCs/>
          <w:spacing w:val="20"/>
          <w:sz w:val="24"/>
          <w:szCs w:val="24"/>
        </w:rPr>
        <w:t>，</w:t>
      </w:r>
      <w:r>
        <w:rPr>
          <w:rFonts w:ascii="Times New Roman" w:hAnsi="Times New Roman" w:eastAsia="宋体" w:cs="Times New Roman"/>
          <w:bCs/>
          <w:i/>
          <w:color w:val="0070C0"/>
          <w:spacing w:val="20"/>
          <w:sz w:val="24"/>
          <w:szCs w:val="24"/>
        </w:rPr>
        <w:t>P</w:t>
      </w:r>
      <w:r>
        <w:rPr>
          <w:rFonts w:ascii="Times New Roman" w:hAnsi="Times New Roman" w:eastAsia="宋体" w:cs="Times New Roman"/>
          <w:bCs/>
          <w:spacing w:val="20"/>
          <w:sz w:val="24"/>
          <w:szCs w:val="24"/>
          <w:vertAlign w:val="subscript"/>
        </w:rPr>
        <w:t>75</w:t>
      </w:r>
      <w:r>
        <w:rPr>
          <w:rFonts w:ascii="Times New Roman" w:hAnsi="Times New Roman" w:eastAsia="宋体" w:cs="Times New Roman"/>
          <w:bCs/>
          <w:spacing w:val="20"/>
          <w:sz w:val="24"/>
          <w:szCs w:val="24"/>
        </w:rPr>
        <w:t>）、95%</w:t>
      </w:r>
      <w:r>
        <w:rPr>
          <w:rFonts w:ascii="Times New Roman" w:hAnsi="Times New Roman" w:eastAsia="宋体" w:cs="Times New Roman"/>
          <w:bCs/>
          <w:i/>
          <w:color w:val="0070C0"/>
          <w:spacing w:val="20"/>
          <w:sz w:val="24"/>
          <w:szCs w:val="24"/>
        </w:rPr>
        <w:t>CI</w:t>
      </w:r>
      <w:r>
        <w:rPr>
          <w:rFonts w:ascii="Times New Roman" w:hAnsi="Times New Roman" w:eastAsia="宋体" w:cs="Times New Roman"/>
          <w:bCs/>
          <w:color w:val="0070C0"/>
          <w:spacing w:val="20"/>
          <w:sz w:val="24"/>
          <w:szCs w:val="24"/>
        </w:rPr>
        <w:t>（a~b）</w:t>
      </w:r>
      <w:r>
        <w:rPr>
          <w:rFonts w:ascii="Times New Roman" w:hAnsi="Times New Roman" w:eastAsia="宋体" w:cs="Times New Roman"/>
          <w:bCs/>
          <w:spacing w:val="20"/>
          <w:sz w:val="24"/>
          <w:szCs w:val="24"/>
        </w:rPr>
        <w:t>；</w:t>
      </w:r>
    </w:p>
    <w:p w14:paraId="11589FDB">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Cs/>
          <w:color w:val="0070C0"/>
          <w:spacing w:val="20"/>
          <w:sz w:val="24"/>
          <w:szCs w:val="24"/>
          <w:vertAlign w:val="superscript"/>
        </w:rPr>
      </w:pPr>
      <w:r>
        <w:rPr>
          <w:rFonts w:ascii="Times New Roman" w:hAnsi="Times New Roman" w:eastAsia="宋体" w:cs="Times New Roman"/>
          <w:b/>
          <w:bCs/>
          <w:spacing w:val="20"/>
          <w:sz w:val="24"/>
          <w:szCs w:val="24"/>
        </w:rPr>
        <w:t>使用规范的单位：</w:t>
      </w:r>
      <w:r>
        <w:rPr>
          <w:rFonts w:ascii="Times New Roman" w:hAnsi="Times New Roman" w:eastAsia="宋体" w:cs="Times New Roman"/>
          <w:bCs/>
          <w:color w:val="0070C0"/>
          <w:spacing w:val="20"/>
          <w:sz w:val="24"/>
          <w:szCs w:val="24"/>
        </w:rPr>
        <w:t>m</w:t>
      </w:r>
      <w:r>
        <w:rPr>
          <w:rFonts w:hint="eastAsia" w:ascii="Times New Roman" w:hAnsi="Times New Roman" w:eastAsia="宋体" w:cs="Times New Roman"/>
          <w:bCs/>
          <w:color w:val="0070C0"/>
          <w:spacing w:val="20"/>
          <w:sz w:val="24"/>
          <w:szCs w:val="24"/>
        </w:rPr>
        <w:t>L</w:t>
      </w:r>
      <w:r>
        <w:rPr>
          <w:rFonts w:ascii="Times New Roman" w:hAnsi="Times New Roman" w:eastAsia="宋体" w:cs="Times New Roman"/>
          <w:bCs/>
          <w:color w:val="0070C0"/>
          <w:spacing w:val="20"/>
          <w:sz w:val="24"/>
          <w:szCs w:val="24"/>
        </w:rPr>
        <w:t>、μ</w:t>
      </w:r>
      <w:r>
        <w:rPr>
          <w:rFonts w:hint="eastAsia" w:ascii="Times New Roman" w:hAnsi="Times New Roman" w:eastAsia="宋体" w:cs="Times New Roman"/>
          <w:bCs/>
          <w:color w:val="0070C0"/>
          <w:spacing w:val="20"/>
          <w:sz w:val="24"/>
          <w:szCs w:val="24"/>
        </w:rPr>
        <w:t>L</w:t>
      </w:r>
      <w:r>
        <w:rPr>
          <w:rFonts w:ascii="Times New Roman" w:hAnsi="Times New Roman" w:eastAsia="宋体" w:cs="Times New Roman"/>
          <w:bCs/>
          <w:color w:val="0070C0"/>
          <w:spacing w:val="20"/>
          <w:sz w:val="24"/>
          <w:szCs w:val="24"/>
        </w:rPr>
        <w:t>、L、min、h、d、kPa、mmHg、mmol/L、μg/L、mg/L、g/m</w:t>
      </w:r>
      <w:r>
        <w:rPr>
          <w:rFonts w:hint="eastAsia" w:ascii="Times New Roman" w:hAnsi="Times New Roman" w:eastAsia="宋体" w:cs="Times New Roman"/>
          <w:bCs/>
          <w:color w:val="0070C0"/>
          <w:spacing w:val="20"/>
          <w:sz w:val="24"/>
          <w:szCs w:val="24"/>
        </w:rPr>
        <w:t>l</w:t>
      </w:r>
      <w:r>
        <w:rPr>
          <w:rFonts w:ascii="Times New Roman" w:hAnsi="Times New Roman" w:eastAsia="宋体" w:cs="Times New Roman"/>
          <w:bCs/>
          <w:color w:val="0070C0"/>
          <w:spacing w:val="20"/>
          <w:sz w:val="24"/>
          <w:szCs w:val="24"/>
        </w:rPr>
        <w:t>、kg/m</w:t>
      </w:r>
      <w:r>
        <w:rPr>
          <w:rFonts w:ascii="Times New Roman" w:hAnsi="Times New Roman" w:eastAsia="宋体" w:cs="Times New Roman"/>
          <w:bCs/>
          <w:color w:val="0070C0"/>
          <w:spacing w:val="20"/>
          <w:sz w:val="24"/>
          <w:szCs w:val="24"/>
          <w:vertAlign w:val="superscript"/>
        </w:rPr>
        <w:t>2</w:t>
      </w:r>
      <w:r>
        <w:rPr>
          <w:rFonts w:ascii="Times New Roman" w:hAnsi="Times New Roman" w:eastAsia="宋体" w:cs="Times New Roman"/>
          <w:bCs/>
          <w:color w:val="0070C0"/>
          <w:spacing w:val="20"/>
          <w:sz w:val="24"/>
          <w:szCs w:val="24"/>
        </w:rPr>
        <w:t>、m</w:t>
      </w:r>
      <w:r>
        <w:rPr>
          <w:rFonts w:hint="eastAsia" w:ascii="Times New Roman" w:hAnsi="Times New Roman" w:eastAsia="宋体" w:cs="Times New Roman"/>
          <w:bCs/>
          <w:color w:val="0070C0"/>
          <w:spacing w:val="20"/>
          <w:sz w:val="24"/>
          <w:szCs w:val="24"/>
        </w:rPr>
        <w:t>L</w:t>
      </w:r>
      <w:r>
        <w:rPr>
          <w:rFonts w:ascii="Times New Roman" w:hAnsi="Times New Roman" w:eastAsia="宋体" w:cs="Times New Roman"/>
          <w:bCs/>
          <w:color w:val="0070C0"/>
          <w:spacing w:val="20"/>
          <w:sz w:val="24"/>
          <w:szCs w:val="24"/>
        </w:rPr>
        <w:t>·kg</w:t>
      </w:r>
      <w:r>
        <w:rPr>
          <w:rFonts w:ascii="Times New Roman" w:hAnsi="Times New Roman" w:eastAsia="宋体" w:cs="Times New Roman"/>
          <w:bCs/>
          <w:color w:val="0070C0"/>
          <w:spacing w:val="20"/>
          <w:sz w:val="24"/>
          <w:szCs w:val="24"/>
          <w:vertAlign w:val="superscript"/>
        </w:rPr>
        <w:t>-1</w:t>
      </w:r>
      <w:r>
        <w:rPr>
          <w:rFonts w:ascii="Times New Roman" w:hAnsi="Times New Roman" w:eastAsia="宋体" w:cs="Times New Roman"/>
          <w:bCs/>
          <w:color w:val="0070C0"/>
          <w:spacing w:val="20"/>
          <w:sz w:val="24"/>
          <w:szCs w:val="24"/>
        </w:rPr>
        <w:t>·d</w:t>
      </w:r>
      <w:r>
        <w:rPr>
          <w:rFonts w:ascii="Times New Roman" w:hAnsi="Times New Roman" w:eastAsia="宋体" w:cs="Times New Roman"/>
          <w:bCs/>
          <w:color w:val="0070C0"/>
          <w:spacing w:val="20"/>
          <w:sz w:val="24"/>
          <w:szCs w:val="24"/>
          <w:vertAlign w:val="superscript"/>
        </w:rPr>
        <w:t>-1</w:t>
      </w:r>
      <w:r>
        <w:rPr>
          <w:rFonts w:ascii="Times New Roman" w:hAnsi="Times New Roman" w:eastAsia="宋体" w:cs="Times New Roman"/>
          <w:bCs/>
          <w:color w:val="0070C0"/>
          <w:spacing w:val="20"/>
          <w:sz w:val="24"/>
          <w:szCs w:val="24"/>
        </w:rPr>
        <w:t>、m</w:t>
      </w:r>
      <w:r>
        <w:rPr>
          <w:rFonts w:hint="eastAsia" w:ascii="Times New Roman" w:hAnsi="Times New Roman" w:eastAsia="宋体" w:cs="Times New Roman"/>
          <w:bCs/>
          <w:color w:val="0070C0"/>
          <w:spacing w:val="20"/>
          <w:sz w:val="24"/>
          <w:szCs w:val="24"/>
        </w:rPr>
        <w:t>L</w:t>
      </w:r>
      <w:r>
        <w:rPr>
          <w:rFonts w:ascii="Times New Roman" w:hAnsi="Times New Roman" w:eastAsia="宋体" w:cs="Times New Roman"/>
          <w:bCs/>
          <w:color w:val="0070C0"/>
          <w:spacing w:val="20"/>
          <w:sz w:val="24"/>
          <w:szCs w:val="24"/>
        </w:rPr>
        <w:t>·min</w:t>
      </w:r>
      <w:r>
        <w:rPr>
          <w:rFonts w:ascii="Times New Roman" w:hAnsi="Times New Roman" w:eastAsia="宋体" w:cs="Times New Roman"/>
          <w:bCs/>
          <w:color w:val="0070C0"/>
          <w:spacing w:val="20"/>
          <w:sz w:val="24"/>
          <w:szCs w:val="24"/>
          <w:vertAlign w:val="superscript"/>
        </w:rPr>
        <w:t>-1</w:t>
      </w:r>
      <w:r>
        <w:rPr>
          <w:rFonts w:ascii="Times New Roman" w:hAnsi="Times New Roman" w:eastAsia="宋体" w:cs="Times New Roman"/>
          <w:bCs/>
          <w:color w:val="0070C0"/>
          <w:spacing w:val="20"/>
          <w:sz w:val="24"/>
          <w:szCs w:val="24"/>
        </w:rPr>
        <w:t>·（1.73 m</w:t>
      </w:r>
      <w:r>
        <w:rPr>
          <w:rFonts w:ascii="Times New Roman" w:hAnsi="Times New Roman" w:eastAsia="宋体" w:cs="Times New Roman"/>
          <w:bCs/>
          <w:color w:val="0070C0"/>
          <w:spacing w:val="20"/>
          <w:sz w:val="24"/>
          <w:szCs w:val="24"/>
          <w:vertAlign w:val="superscript"/>
        </w:rPr>
        <w:t>2</w:t>
      </w:r>
      <w:r>
        <w:rPr>
          <w:rFonts w:ascii="Times New Roman" w:hAnsi="Times New Roman" w:eastAsia="宋体" w:cs="Times New Roman"/>
          <w:bCs/>
          <w:color w:val="0070C0"/>
          <w:spacing w:val="20"/>
          <w:sz w:val="24"/>
          <w:szCs w:val="24"/>
        </w:rPr>
        <w:t>）</w:t>
      </w:r>
      <w:r>
        <w:rPr>
          <w:rFonts w:ascii="Times New Roman" w:hAnsi="Times New Roman" w:eastAsia="宋体" w:cs="Times New Roman"/>
          <w:bCs/>
          <w:color w:val="0070C0"/>
          <w:spacing w:val="20"/>
          <w:sz w:val="24"/>
          <w:szCs w:val="24"/>
          <w:vertAlign w:val="superscript"/>
        </w:rPr>
        <w:t>-1</w:t>
      </w:r>
    </w:p>
    <w:p w14:paraId="10A94D3F">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数字需要有三分位空格：</w:t>
      </w:r>
      <w:r>
        <w:rPr>
          <w:rFonts w:ascii="Times New Roman" w:hAnsi="Times New Roman" w:eastAsia="宋体" w:cs="Times New Roman"/>
          <w:bCs/>
          <w:color w:val="0070C0"/>
          <w:spacing w:val="20"/>
          <w:sz w:val="24"/>
          <w:szCs w:val="24"/>
        </w:rPr>
        <w:t>1 500、32 000、0.000 1、0.000 5</w:t>
      </w:r>
    </w:p>
    <w:p w14:paraId="44E9755F">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正文中引用的参考文献：</w:t>
      </w:r>
      <w:r>
        <w:rPr>
          <w:rFonts w:ascii="Times New Roman" w:hAnsi="Times New Roman" w:eastAsia="宋体" w:cs="Times New Roman"/>
          <w:bCs/>
          <w:spacing w:val="20"/>
          <w:sz w:val="24"/>
          <w:szCs w:val="24"/>
        </w:rPr>
        <w:t>连续编码</w:t>
      </w:r>
      <w:r>
        <w:rPr>
          <w:rFonts w:ascii="Times New Roman" w:hAnsi="Times New Roman" w:eastAsia="宋体" w:cs="Times New Roman"/>
          <w:bCs/>
          <w:color w:val="0070C0"/>
          <w:spacing w:val="20"/>
          <w:sz w:val="24"/>
          <w:szCs w:val="24"/>
          <w:vertAlign w:val="superscript"/>
        </w:rPr>
        <w:t>[3-4]</w:t>
      </w:r>
      <w:r>
        <w:rPr>
          <w:rFonts w:ascii="Times New Roman" w:hAnsi="Times New Roman" w:eastAsia="宋体" w:cs="Times New Roman"/>
          <w:bCs/>
          <w:spacing w:val="20"/>
          <w:sz w:val="24"/>
          <w:szCs w:val="24"/>
        </w:rPr>
        <w:t>，不连续编码</w:t>
      </w:r>
      <w:r>
        <w:rPr>
          <w:rFonts w:ascii="Times New Roman" w:hAnsi="Times New Roman" w:eastAsia="宋体" w:cs="Times New Roman"/>
          <w:bCs/>
          <w:color w:val="0070C0"/>
          <w:spacing w:val="20"/>
          <w:sz w:val="24"/>
          <w:szCs w:val="24"/>
          <w:vertAlign w:val="superscript"/>
        </w:rPr>
        <w:t>[3,5]</w:t>
      </w:r>
      <w:r>
        <w:rPr>
          <w:rFonts w:ascii="Times New Roman" w:hAnsi="Times New Roman" w:eastAsia="宋体" w:cs="Times New Roman"/>
          <w:bCs/>
          <w:spacing w:val="20"/>
          <w:sz w:val="24"/>
          <w:szCs w:val="24"/>
        </w:rPr>
        <w:t>，混合编码</w:t>
      </w:r>
      <w:r>
        <w:rPr>
          <w:rFonts w:ascii="Times New Roman" w:hAnsi="Times New Roman" w:eastAsia="宋体" w:cs="Times New Roman"/>
          <w:bCs/>
          <w:color w:val="0070C0"/>
          <w:spacing w:val="20"/>
          <w:sz w:val="24"/>
          <w:szCs w:val="24"/>
          <w:vertAlign w:val="superscript"/>
        </w:rPr>
        <w:t>[3-4,7]</w:t>
      </w:r>
    </w:p>
    <w:p w14:paraId="4A702E90">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ascii="Times New Roman" w:hAnsi="Times New Roman" w:eastAsia="宋体" w:cs="Times New Roman"/>
          <w:b/>
          <w:bCs/>
          <w:spacing w:val="20"/>
          <w:sz w:val="24"/>
          <w:szCs w:val="24"/>
        </w:rPr>
        <w:t>正文中引用的作者英文姓/名</w:t>
      </w:r>
      <w:r>
        <w:rPr>
          <w:rFonts w:hint="eastAsia" w:ascii="Times New Roman" w:hAnsi="Times New Roman" w:eastAsia="宋体" w:cs="Times New Roman"/>
          <w:b/>
          <w:bCs/>
          <w:spacing w:val="20"/>
          <w:sz w:val="24"/>
          <w:szCs w:val="24"/>
        </w:rPr>
        <w:t>首字母</w:t>
      </w:r>
      <w:r>
        <w:rPr>
          <w:rFonts w:ascii="Times New Roman" w:hAnsi="Times New Roman" w:eastAsia="宋体" w:cs="Times New Roman"/>
          <w:b/>
          <w:bCs/>
          <w:spacing w:val="20"/>
          <w:sz w:val="24"/>
          <w:szCs w:val="24"/>
        </w:rPr>
        <w:t>大写：</w:t>
      </w:r>
      <w:r>
        <w:rPr>
          <w:rFonts w:ascii="Times New Roman" w:hAnsi="Times New Roman" w:eastAsia="宋体" w:cs="Times New Roman"/>
          <w:bCs/>
          <w:color w:val="0070C0"/>
          <w:spacing w:val="20"/>
          <w:sz w:val="24"/>
          <w:szCs w:val="24"/>
        </w:rPr>
        <w:t>Clark</w:t>
      </w:r>
      <w:r>
        <w:rPr>
          <w:rFonts w:ascii="Times New Roman" w:hAnsi="Times New Roman" w:eastAsia="宋体" w:cs="Times New Roman"/>
          <w:bCs/>
          <w:spacing w:val="20"/>
          <w:sz w:val="24"/>
          <w:szCs w:val="24"/>
        </w:rPr>
        <w:t>等</w:t>
      </w:r>
      <w:r>
        <w:rPr>
          <w:rFonts w:ascii="Times New Roman" w:hAnsi="Times New Roman" w:eastAsia="宋体" w:cs="Times New Roman"/>
          <w:bCs/>
          <w:spacing w:val="20"/>
          <w:sz w:val="24"/>
          <w:szCs w:val="24"/>
          <w:vertAlign w:val="superscript"/>
        </w:rPr>
        <w:t>[18]</w:t>
      </w:r>
      <w:r>
        <w:rPr>
          <w:rFonts w:ascii="Times New Roman" w:hAnsi="Times New Roman" w:eastAsia="宋体" w:cs="Times New Roman"/>
          <w:bCs/>
          <w:spacing w:val="20"/>
          <w:sz w:val="24"/>
          <w:szCs w:val="24"/>
        </w:rPr>
        <w:t>的研究显示......</w:t>
      </w:r>
    </w:p>
    <w:p w14:paraId="60B086FB">
      <w:pPr>
        <w:pStyle w:val="19"/>
        <w:numPr>
          <w:ilvl w:val="0"/>
          <w:numId w:val="1"/>
        </w:numPr>
        <w:adjustRightInd w:val="0"/>
        <w:snapToGrid w:val="0"/>
        <w:spacing w:after="0" w:line="240" w:lineRule="auto"/>
        <w:ind w:left="0" w:firstLine="0"/>
        <w:contextualSpacing w:val="0"/>
        <w:rPr>
          <w:rFonts w:ascii="Times New Roman" w:hAnsi="Times New Roman" w:eastAsia="宋体" w:cs="Times New Roman"/>
          <w:b/>
          <w:bCs/>
          <w:spacing w:val="20"/>
          <w:sz w:val="24"/>
          <w:szCs w:val="24"/>
        </w:rPr>
      </w:pPr>
      <w:r>
        <w:rPr>
          <w:rFonts w:hint="eastAsia" w:ascii="Times New Roman" w:hAnsi="Times New Roman" w:eastAsia="宋体" w:cs="Times New Roman"/>
          <w:bCs/>
          <w:spacing w:val="20"/>
          <w:sz w:val="24"/>
          <w:szCs w:val="24"/>
        </w:rPr>
        <w:t>英文名词</w:t>
      </w:r>
      <w:r>
        <w:rPr>
          <w:rFonts w:hint="eastAsia" w:ascii="Times New Roman" w:hAnsi="Times New Roman" w:eastAsia="宋体" w:cs="Times New Roman"/>
          <w:b/>
          <w:spacing w:val="20"/>
          <w:sz w:val="24"/>
          <w:szCs w:val="24"/>
        </w:rPr>
        <w:t>首次在摘要中</w:t>
      </w:r>
      <w:r>
        <w:rPr>
          <w:rFonts w:hint="eastAsia" w:ascii="Times New Roman" w:hAnsi="Times New Roman" w:eastAsia="宋体" w:cs="Times New Roman"/>
          <w:bCs/>
          <w:spacing w:val="20"/>
          <w:sz w:val="24"/>
          <w:szCs w:val="24"/>
        </w:rPr>
        <w:t>出现应保留中文全称（英文简称），例如</w:t>
      </w:r>
      <w:r>
        <w:rPr>
          <w:rFonts w:hint="eastAsia" w:ascii="Times New Roman" w:hAnsi="Times New Roman" w:eastAsia="宋体" w:cs="HiddenHorzOCR"/>
          <w:color w:val="0070C0"/>
          <w:sz w:val="24"/>
          <w:szCs w:val="24"/>
        </w:rPr>
        <w:t>肿瘤坏死因子</w:t>
      </w:r>
      <w:r>
        <w:rPr>
          <w:rFonts w:ascii="Times New Roman" w:hAnsi="Times New Roman" w:eastAsia="宋体" w:cs="HiddenHorzOCR"/>
          <w:color w:val="0070C0"/>
          <w:sz w:val="24"/>
          <w:szCs w:val="24"/>
        </w:rPr>
        <w:t>-α</w:t>
      </w:r>
      <w:r>
        <w:rPr>
          <w:rFonts w:hint="eastAsia" w:ascii="Times New Roman" w:hAnsi="Times New Roman" w:eastAsia="宋体" w:cs="HiddenHorzOCR"/>
          <w:color w:val="0070C0"/>
          <w:sz w:val="24"/>
          <w:szCs w:val="24"/>
        </w:rPr>
        <w:t>（</w:t>
      </w:r>
      <w:r>
        <w:rPr>
          <w:rFonts w:ascii="Times New Roman" w:hAnsi="Times New Roman" w:eastAsia="宋体" w:cs="HiddenHorzOCR"/>
          <w:color w:val="0070C0"/>
          <w:sz w:val="24"/>
          <w:szCs w:val="24"/>
        </w:rPr>
        <w:t>TNF-α</w:t>
      </w:r>
      <w:r>
        <w:rPr>
          <w:rFonts w:hint="eastAsia" w:ascii="Times New Roman" w:hAnsi="Times New Roman" w:eastAsia="宋体" w:cs="HiddenHorzOCR"/>
          <w:color w:val="0070C0"/>
          <w:sz w:val="24"/>
          <w:szCs w:val="24"/>
        </w:rPr>
        <w:t>）</w:t>
      </w:r>
      <w:r>
        <w:rPr>
          <w:rFonts w:hint="eastAsia" w:ascii="Times New Roman" w:hAnsi="Times New Roman" w:eastAsia="宋体" w:cs="Times New Roman"/>
          <w:bCs/>
          <w:spacing w:val="20"/>
          <w:sz w:val="24"/>
          <w:szCs w:val="24"/>
        </w:rPr>
        <w:t>；</w:t>
      </w:r>
      <w:r>
        <w:rPr>
          <w:rFonts w:hint="eastAsia" w:ascii="Times New Roman" w:hAnsi="Times New Roman" w:eastAsia="宋体" w:cs="Times New Roman"/>
          <w:b/>
          <w:spacing w:val="20"/>
          <w:sz w:val="24"/>
          <w:szCs w:val="24"/>
        </w:rPr>
        <w:t>首次在正文中</w:t>
      </w:r>
      <w:r>
        <w:rPr>
          <w:rFonts w:hint="eastAsia" w:ascii="Times New Roman" w:hAnsi="Times New Roman" w:eastAsia="宋体" w:cs="Times New Roman"/>
          <w:bCs/>
          <w:spacing w:val="20"/>
          <w:sz w:val="24"/>
          <w:szCs w:val="24"/>
        </w:rPr>
        <w:t>出现时应保留中文全称（英文全称，英文简称），例如</w:t>
      </w:r>
      <w:r>
        <w:rPr>
          <w:rFonts w:hint="eastAsia" w:ascii="Times New Roman" w:hAnsi="Times New Roman" w:eastAsia="宋体" w:cs="HiddenHorzOCR"/>
          <w:color w:val="0070C0"/>
          <w:sz w:val="24"/>
          <w:szCs w:val="24"/>
        </w:rPr>
        <w:t>肿瘤坏死因子</w:t>
      </w:r>
      <w:r>
        <w:rPr>
          <w:rFonts w:ascii="Times New Roman" w:hAnsi="Times New Roman" w:eastAsia="宋体" w:cs="HiddenHorzOCR"/>
          <w:color w:val="0070C0"/>
          <w:sz w:val="24"/>
          <w:szCs w:val="24"/>
        </w:rPr>
        <w:t>-α</w:t>
      </w:r>
      <w:r>
        <w:rPr>
          <w:rFonts w:hint="eastAsia" w:ascii="Times New Roman" w:hAnsi="Times New Roman" w:eastAsia="宋体" w:cs="HiddenHorzOCR"/>
          <w:color w:val="0070C0"/>
          <w:sz w:val="24"/>
          <w:szCs w:val="24"/>
        </w:rPr>
        <w:t>（</w:t>
      </w:r>
      <w:r>
        <w:rPr>
          <w:rFonts w:ascii="Times New Roman" w:hAnsi="Times New Roman" w:eastAsia="宋体" w:cs="HiddenHorzOCR"/>
          <w:color w:val="0070C0"/>
          <w:sz w:val="24"/>
          <w:szCs w:val="24"/>
        </w:rPr>
        <w:t>tumor necrosis factor-α</w:t>
      </w:r>
      <w:r>
        <w:rPr>
          <w:rFonts w:hint="eastAsia" w:ascii="Times New Roman" w:hAnsi="Times New Roman" w:eastAsia="宋体" w:cs="HiddenHorzOCR"/>
          <w:color w:val="0070C0"/>
          <w:sz w:val="24"/>
          <w:szCs w:val="24"/>
        </w:rPr>
        <w:t>，</w:t>
      </w:r>
      <w:r>
        <w:rPr>
          <w:rFonts w:ascii="Times New Roman" w:hAnsi="Times New Roman" w:eastAsia="宋体" w:cs="HiddenHorzOCR"/>
          <w:color w:val="0070C0"/>
          <w:sz w:val="24"/>
          <w:szCs w:val="24"/>
        </w:rPr>
        <w:t>TNF-α</w:t>
      </w:r>
      <w:r>
        <w:rPr>
          <w:rFonts w:hint="eastAsia" w:ascii="Times New Roman" w:hAnsi="Times New Roman" w:eastAsia="宋体" w:cs="HiddenHorzOCR"/>
          <w:color w:val="0070C0"/>
          <w:sz w:val="24"/>
          <w:szCs w:val="24"/>
        </w:rPr>
        <w:t>）</w:t>
      </w:r>
    </w:p>
    <w:p w14:paraId="4137FBBD">
      <w:pPr>
        <w:spacing w:line="276" w:lineRule="auto"/>
        <w:rPr>
          <w:rFonts w:ascii="Times New Roman" w:hAnsi="Times New Roman" w:eastAsia="宋体" w:cs="Times New Roman"/>
          <w:b/>
          <w:bCs/>
          <w:spacing w:val="20"/>
          <w:sz w:val="24"/>
          <w:szCs w:val="24"/>
        </w:rPr>
      </w:pPr>
    </w:p>
    <w:p w14:paraId="35A91B6B">
      <w:pPr>
        <w:spacing w:line="276" w:lineRule="auto"/>
        <w:rPr>
          <w:rFonts w:ascii="Times New Roman" w:hAnsi="Times New Roman" w:eastAsia="宋体" w:cs="Times New Roman"/>
          <w:sz w:val="28"/>
          <w:szCs w:val="28"/>
        </w:rPr>
      </w:pPr>
      <w:bookmarkStart w:id="2" w:name="_Toc146186742"/>
    </w:p>
    <w:p w14:paraId="00A5348A">
      <w:pPr>
        <w:spacing w:line="276" w:lineRule="auto"/>
        <w:rPr>
          <w:rFonts w:ascii="Times New Roman" w:hAnsi="Times New Roman" w:eastAsia="宋体" w:cs="Times New Roman"/>
          <w:sz w:val="28"/>
          <w:szCs w:val="28"/>
        </w:rPr>
      </w:pPr>
    </w:p>
    <w:p w14:paraId="44DC64C4">
      <w:pPr>
        <w:spacing w:line="276" w:lineRule="auto"/>
        <w:rPr>
          <w:rFonts w:ascii="Times New Roman" w:hAnsi="Times New Roman" w:eastAsia="宋体" w:cs="Times New Roman"/>
          <w:sz w:val="28"/>
          <w:szCs w:val="28"/>
        </w:rPr>
      </w:pPr>
    </w:p>
    <w:p w14:paraId="107F541F">
      <w:pPr>
        <w:spacing w:line="276" w:lineRule="auto"/>
        <w:rPr>
          <w:rFonts w:ascii="Times New Roman" w:hAnsi="Times New Roman" w:eastAsia="宋体" w:cs="Times New Roman"/>
          <w:sz w:val="28"/>
          <w:szCs w:val="28"/>
        </w:rPr>
      </w:pPr>
    </w:p>
    <w:p w14:paraId="2DEF4A00">
      <w:pPr>
        <w:spacing w:line="276" w:lineRule="auto"/>
        <w:rPr>
          <w:rFonts w:ascii="Times New Roman" w:hAnsi="Times New Roman" w:eastAsia="宋体" w:cs="Times New Roman"/>
          <w:sz w:val="28"/>
          <w:szCs w:val="28"/>
        </w:rPr>
      </w:pPr>
    </w:p>
    <w:p w14:paraId="3D37BBEA">
      <w:pPr>
        <w:spacing w:line="276" w:lineRule="auto"/>
        <w:rPr>
          <w:rFonts w:ascii="Times New Roman" w:hAnsi="Times New Roman" w:eastAsia="宋体" w:cs="Times New Roman"/>
          <w:sz w:val="28"/>
          <w:szCs w:val="28"/>
        </w:rPr>
      </w:pPr>
    </w:p>
    <w:p w14:paraId="7C332FA4">
      <w:pPr>
        <w:spacing w:line="276" w:lineRule="auto"/>
        <w:rPr>
          <w:rFonts w:ascii="Times New Roman" w:hAnsi="Times New Roman" w:eastAsia="宋体" w:cs="Times New Roman"/>
          <w:sz w:val="28"/>
          <w:szCs w:val="28"/>
        </w:rPr>
      </w:pPr>
    </w:p>
    <w:p w14:paraId="186CF300">
      <w:pPr>
        <w:spacing w:line="276" w:lineRule="auto"/>
        <w:rPr>
          <w:rFonts w:ascii="Times New Roman" w:hAnsi="Times New Roman" w:eastAsia="宋体" w:cs="Times New Roman"/>
          <w:b/>
          <w:bCs/>
          <w:sz w:val="28"/>
          <w:szCs w:val="28"/>
        </w:rPr>
      </w:pPr>
      <w:r>
        <w:rPr>
          <w:rFonts w:ascii="Times New Roman" w:hAnsi="Times New Roman" w:eastAsia="宋体" w:cs="Times New Roman"/>
          <w:b/>
          <w:bCs/>
          <w:sz w:val="28"/>
          <w:szCs w:val="28"/>
        </w:rPr>
        <w:t>正文格式规范</w:t>
      </w:r>
      <w:bookmarkEnd w:id="2"/>
    </w:p>
    <w:p w14:paraId="4D9B0120">
      <w:pPr>
        <w:adjustRightInd w:val="0"/>
        <w:snapToGrid w:val="0"/>
        <w:spacing w:after="0" w:line="240" w:lineRule="auto"/>
        <w:jc w:val="center"/>
        <w:rPr>
          <w:rFonts w:ascii="Times New Roman" w:hAnsi="Times New Roman" w:eastAsia="宋体" w:cs="Times New Roman"/>
          <w:b/>
          <w:color w:val="0070C0"/>
          <w:sz w:val="28"/>
          <w:szCs w:val="28"/>
        </w:rPr>
      </w:pPr>
      <w:r>
        <w:rPr>
          <w:rFonts w:ascii="Times New Roman" w:hAnsi="Times New Roman" w:eastAsia="宋体" w:cs="Times New Roman"/>
          <w:b/>
          <w:sz w:val="28"/>
          <w:szCs w:val="28"/>
        </w:rPr>
        <w:t>标题</w:t>
      </w:r>
      <w:r>
        <w:rPr>
          <w:rFonts w:ascii="Times New Roman" w:hAnsi="Times New Roman" w:eastAsia="宋体" w:cs="Times New Roman"/>
          <w:b/>
          <w:color w:val="0070C0"/>
          <w:sz w:val="28"/>
          <w:szCs w:val="28"/>
        </w:rPr>
        <w:t>（居中，宋体，四号，加粗）</w:t>
      </w:r>
    </w:p>
    <w:p w14:paraId="5B1E44DF">
      <w:pPr>
        <w:adjustRightInd w:val="0"/>
        <w:snapToGrid w:val="0"/>
        <w:spacing w:after="0" w:line="240" w:lineRule="auto"/>
        <w:rPr>
          <w:rFonts w:ascii="Times New Roman" w:hAnsi="Times New Roman" w:eastAsia="宋体" w:cs="Times New Roman"/>
          <w:b/>
          <w:bCs/>
          <w:sz w:val="21"/>
          <w:szCs w:val="21"/>
          <w:highlight w:val="yellow"/>
        </w:rPr>
      </w:pPr>
      <w:r>
        <w:rPr>
          <w:rFonts w:hint="eastAsia" w:ascii="Times New Roman" w:hAnsi="Times New Roman" w:eastAsia="宋体" w:cs="Times New Roman"/>
          <w:b/>
          <w:bCs/>
          <w:sz w:val="21"/>
          <w:szCs w:val="21"/>
          <w:highlight w:val="yellow"/>
        </w:rPr>
        <w:t>要求：</w:t>
      </w:r>
    </w:p>
    <w:p w14:paraId="49DF25FF">
      <w:pPr>
        <w:adjustRightInd w:val="0"/>
        <w:snapToGrid w:val="0"/>
        <w:spacing w:after="0"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①标题一般不宜超过</w:t>
      </w:r>
      <w:r>
        <w:rPr>
          <w:rFonts w:hint="eastAsia" w:ascii="Times New Roman" w:hAnsi="Times New Roman" w:eastAsia="宋体" w:cs="Times New Roman"/>
          <w:color w:val="FF0000"/>
          <w:sz w:val="21"/>
          <w:szCs w:val="21"/>
        </w:rPr>
        <w:t>20个汉字，避免使用缩写，</w:t>
      </w:r>
      <w:r>
        <w:rPr>
          <w:rFonts w:hint="eastAsia" w:ascii="Times New Roman" w:hAnsi="Times New Roman" w:eastAsia="宋体" w:cs="Times New Roman"/>
          <w:sz w:val="21"/>
          <w:szCs w:val="21"/>
        </w:rPr>
        <w:t>英文文题与中文文题相对应，首字母大写；</w:t>
      </w:r>
    </w:p>
    <w:p w14:paraId="063E28D4">
      <w:pPr>
        <w:adjustRightInd w:val="0"/>
        <w:snapToGrid w:val="0"/>
        <w:spacing w:after="0"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②作者署名用</w:t>
      </w:r>
      <w:r>
        <w:rPr>
          <w:rFonts w:hint="eastAsia" w:ascii="Times New Roman" w:hAnsi="Times New Roman" w:eastAsia="宋体" w:cs="Times New Roman"/>
          <w:color w:val="FF0000"/>
          <w:sz w:val="21"/>
          <w:szCs w:val="21"/>
        </w:rPr>
        <w:t>逗号</w:t>
      </w:r>
      <w:r>
        <w:rPr>
          <w:rFonts w:hint="eastAsia" w:ascii="Times New Roman" w:hAnsi="Times New Roman" w:eastAsia="宋体" w:cs="Times New Roman"/>
          <w:sz w:val="21"/>
          <w:szCs w:val="21"/>
        </w:rPr>
        <w:t>隔开，著录全部作者及所属单位，</w:t>
      </w:r>
      <w:r>
        <w:rPr>
          <w:rFonts w:hint="eastAsia" w:ascii="Times New Roman" w:hAnsi="Times New Roman" w:eastAsia="宋体" w:cs="Times New Roman"/>
          <w:color w:val="FF0000"/>
          <w:sz w:val="21"/>
          <w:szCs w:val="21"/>
        </w:rPr>
        <w:t>作者单位应具体到科室</w:t>
      </w:r>
      <w:r>
        <w:rPr>
          <w:rFonts w:hint="eastAsia" w:ascii="Times New Roman" w:hAnsi="Times New Roman" w:eastAsia="宋体" w:cs="Times New Roman"/>
          <w:sz w:val="21"/>
          <w:szCs w:val="21"/>
        </w:rPr>
        <w:t>；</w:t>
      </w:r>
    </w:p>
    <w:p w14:paraId="44B946FE">
      <w:pPr>
        <w:adjustRightInd w:val="0"/>
        <w:snapToGrid w:val="0"/>
        <w:spacing w:after="0"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③英文摘要中作者姓名，</w:t>
      </w:r>
      <w:r>
        <w:rPr>
          <w:rFonts w:hint="eastAsia" w:ascii="Times New Roman" w:hAnsi="Times New Roman" w:eastAsia="宋体" w:cs="Times New Roman"/>
          <w:color w:val="FF0000"/>
          <w:sz w:val="21"/>
          <w:szCs w:val="21"/>
        </w:rPr>
        <w:t>姓全部大写，名首字母大写，双名间加连字符，</w:t>
      </w:r>
      <w:r>
        <w:rPr>
          <w:rFonts w:hint="eastAsia" w:ascii="Times New Roman" w:hAnsi="Times New Roman" w:eastAsia="宋体" w:cs="Times New Roman"/>
          <w:sz w:val="21"/>
          <w:szCs w:val="21"/>
        </w:rPr>
        <w:t>姓与名之间空一格。</w:t>
      </w:r>
    </w:p>
    <w:p w14:paraId="40CEC201">
      <w:pPr>
        <w:adjustRightInd w:val="0"/>
        <w:snapToGrid w:val="0"/>
        <w:spacing w:after="0"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④基金项目需注明项目名称，与提供的基金项目批文一致，并在括号内注明</w:t>
      </w:r>
      <w:r>
        <w:rPr>
          <w:rFonts w:hint="eastAsia" w:ascii="Times New Roman" w:hAnsi="Times New Roman" w:eastAsia="宋体" w:cs="Times New Roman"/>
          <w:color w:val="FF0000"/>
          <w:sz w:val="21"/>
          <w:szCs w:val="21"/>
        </w:rPr>
        <w:t>项目编号</w:t>
      </w:r>
      <w:r>
        <w:rPr>
          <w:rFonts w:hint="eastAsia" w:ascii="Times New Roman" w:hAnsi="Times New Roman" w:eastAsia="宋体" w:cs="Times New Roman"/>
          <w:sz w:val="21"/>
          <w:szCs w:val="21"/>
        </w:rPr>
        <w:t>；</w:t>
      </w:r>
    </w:p>
    <w:p w14:paraId="3F3872EC">
      <w:pPr>
        <w:adjustRightInd w:val="0"/>
        <w:snapToGrid w:val="0"/>
        <w:spacing w:after="0"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⑤中英文摘要采用结构式摘要，包括目的、方法、结果、结论四部分；</w:t>
      </w:r>
    </w:p>
    <w:p w14:paraId="3ECDA884">
      <w:pPr>
        <w:adjustRightInd w:val="0"/>
        <w:snapToGrid w:val="0"/>
        <w:spacing w:after="0"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⑥</w:t>
      </w:r>
      <w:r>
        <w:rPr>
          <w:rFonts w:ascii="Times New Roman" w:hAnsi="Times New Roman" w:eastAsia="宋体" w:cs="Times New Roman"/>
          <w:sz w:val="21"/>
          <w:szCs w:val="21"/>
        </w:rPr>
        <w:t>摘要中首次出现的名词应保留</w:t>
      </w:r>
      <w:r>
        <w:rPr>
          <w:rFonts w:ascii="Times New Roman" w:hAnsi="Times New Roman" w:eastAsia="宋体" w:cs="Times New Roman"/>
          <w:color w:val="FF0000"/>
          <w:sz w:val="21"/>
          <w:szCs w:val="21"/>
        </w:rPr>
        <w:t>中文全称（英文简称）</w:t>
      </w:r>
      <w:r>
        <w:rPr>
          <w:rFonts w:ascii="Times New Roman" w:hAnsi="Times New Roman" w:eastAsia="宋体" w:cs="Times New Roman"/>
          <w:sz w:val="21"/>
          <w:szCs w:val="21"/>
        </w:rPr>
        <w:t>，例如肿瘤坏死因子-α（TNF-α）；</w:t>
      </w:r>
    </w:p>
    <w:p w14:paraId="1DCBA351">
      <w:pPr>
        <w:adjustRightInd w:val="0"/>
        <w:snapToGrid w:val="0"/>
        <w:spacing w:after="0"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⑦英文摘要时态一般采用过去式，</w:t>
      </w:r>
      <w:r>
        <w:rPr>
          <w:rFonts w:hint="eastAsia" w:ascii="Times New Roman" w:hAnsi="Times New Roman" w:eastAsia="宋体" w:cs="Times New Roman"/>
          <w:color w:val="FF0000"/>
          <w:sz w:val="21"/>
          <w:szCs w:val="21"/>
        </w:rPr>
        <w:t>标点符号使用英文标点符号</w:t>
      </w:r>
      <w:r>
        <w:rPr>
          <w:rFonts w:hint="eastAsia" w:ascii="Times New Roman" w:hAnsi="Times New Roman" w:eastAsia="宋体" w:cs="Times New Roman"/>
          <w:sz w:val="21"/>
          <w:szCs w:val="21"/>
        </w:rPr>
        <w:t>，英文缩略词首次出现要有英文全称；</w:t>
      </w:r>
    </w:p>
    <w:p w14:paraId="5D7A2915">
      <w:pPr>
        <w:adjustRightInd w:val="0"/>
        <w:snapToGrid w:val="0"/>
        <w:spacing w:after="0"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⑧中英文</w:t>
      </w:r>
      <w:r>
        <w:rPr>
          <w:rFonts w:hint="eastAsia" w:ascii="Times New Roman" w:hAnsi="Times New Roman" w:eastAsia="宋体" w:cs="Times New Roman"/>
          <w:color w:val="FF0000"/>
          <w:sz w:val="21"/>
          <w:szCs w:val="21"/>
        </w:rPr>
        <w:t>数据保持一致</w:t>
      </w:r>
      <w:r>
        <w:rPr>
          <w:rFonts w:hint="eastAsia" w:ascii="Times New Roman" w:hAnsi="Times New Roman" w:eastAsia="宋体" w:cs="Times New Roman"/>
          <w:sz w:val="21"/>
          <w:szCs w:val="21"/>
        </w:rPr>
        <w:t>；</w:t>
      </w:r>
    </w:p>
    <w:p w14:paraId="4F386530">
      <w:pPr>
        <w:adjustRightInd w:val="0"/>
        <w:snapToGrid w:val="0"/>
        <w:spacing w:after="0"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⑨关键词一般为3~8个，中间以分号隔开。</w:t>
      </w:r>
    </w:p>
    <w:p w14:paraId="1EC509A0">
      <w:pPr>
        <w:adjustRightInd w:val="0"/>
        <w:snapToGrid w:val="0"/>
        <w:spacing w:after="0" w:line="300" w:lineRule="exact"/>
        <w:rPr>
          <w:rFonts w:ascii="Times New Roman" w:hAnsi="Times New Roman" w:eastAsia="宋体" w:cs="Times New Roman"/>
          <w:b/>
          <w:color w:val="0070C0"/>
          <w:sz w:val="21"/>
          <w:szCs w:val="21"/>
          <w:u w:val="single"/>
        </w:rPr>
      </w:pPr>
    </w:p>
    <w:p w14:paraId="78CCF2C3">
      <w:pPr>
        <w:adjustRightInd w:val="0"/>
        <w:snapToGrid w:val="0"/>
        <w:spacing w:after="0" w:line="300" w:lineRule="exact"/>
        <w:rPr>
          <w:rFonts w:ascii="Times New Roman" w:hAnsi="Times New Roman" w:eastAsia="宋体" w:cs="Times New Roman"/>
          <w:b/>
          <w:color w:val="0070C0"/>
          <w:sz w:val="21"/>
          <w:szCs w:val="21"/>
          <w:u w:val="single"/>
        </w:rPr>
      </w:pPr>
      <w:r>
        <w:rPr>
          <w:rFonts w:hint="eastAsia" w:ascii="Times New Roman" w:hAnsi="Times New Roman" w:eastAsia="宋体" w:cs="Times New Roman"/>
          <w:b/>
          <w:color w:val="0070C0"/>
          <w:sz w:val="21"/>
          <w:szCs w:val="21"/>
          <w:u w:val="single"/>
        </w:rPr>
        <w:t>具体格式如下：</w:t>
      </w:r>
    </w:p>
    <w:p w14:paraId="43C6CA56">
      <w:pPr>
        <w:adjustRightInd w:val="0"/>
        <w:snapToGrid w:val="0"/>
        <w:spacing w:after="0" w:line="300" w:lineRule="exact"/>
        <w:rPr>
          <w:rFonts w:ascii="Times New Roman" w:hAnsi="Times New Roman" w:eastAsia="宋体" w:cs="Times New Roman"/>
          <w:b/>
          <w:color w:val="0070C0"/>
          <w:sz w:val="21"/>
          <w:szCs w:val="21"/>
          <w:u w:val="single"/>
        </w:rPr>
      </w:pPr>
      <w:r>
        <w:rPr>
          <w:rFonts w:hint="eastAsia" w:ascii="Times New Roman" w:hAnsi="Times New Roman" w:eastAsia="宋体" w:cs="Times New Roman"/>
          <w:b/>
          <w:color w:val="0070C0"/>
          <w:sz w:val="21"/>
          <w:szCs w:val="21"/>
          <w:u w:val="single"/>
        </w:rPr>
        <w:t>署名和单位格式</w:t>
      </w:r>
    </w:p>
    <w:p w14:paraId="30E55395">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作者名</w:t>
      </w:r>
      <w:r>
        <w:rPr>
          <w:rFonts w:hint="eastAsia" w:ascii="Times New Roman" w:hAnsi="Times New Roman" w:eastAsia="宋体" w:cs="Times New Roman"/>
          <w:sz w:val="21"/>
          <w:szCs w:val="21"/>
          <w:vertAlign w:val="superscript"/>
        </w:rPr>
        <w:t>1</w:t>
      </w:r>
      <w:r>
        <w:rPr>
          <w:rFonts w:hint="eastAsia" w:ascii="Times New Roman" w:hAnsi="Times New Roman" w:eastAsia="宋体" w:cs="Times New Roman"/>
          <w:sz w:val="21"/>
          <w:szCs w:val="21"/>
        </w:rPr>
        <w:t>，</w:t>
      </w:r>
      <w:r>
        <w:rPr>
          <w:rFonts w:ascii="Times New Roman" w:hAnsi="Times New Roman" w:eastAsia="宋体" w:cs="Times New Roman"/>
          <w:sz w:val="21"/>
          <w:szCs w:val="21"/>
        </w:rPr>
        <w:t>作者名</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w:t>
      </w:r>
      <w:r>
        <w:rPr>
          <w:rFonts w:ascii="Times New Roman" w:hAnsi="Times New Roman" w:eastAsia="宋体" w:cs="Times New Roman"/>
          <w:sz w:val="21"/>
          <w:szCs w:val="21"/>
        </w:rPr>
        <w:t>作者名</w:t>
      </w:r>
      <w:r>
        <w:rPr>
          <w:rFonts w:hint="eastAsia" w:ascii="Times New Roman" w:hAnsi="Times New Roman" w:eastAsia="宋体" w:cs="Times New Roman"/>
          <w:sz w:val="21"/>
          <w:szCs w:val="21"/>
          <w:vertAlign w:val="superscript"/>
        </w:rPr>
        <w:t>3</w:t>
      </w:r>
      <w:r>
        <w:rPr>
          <w:rFonts w:ascii="Times New Roman" w:hAnsi="Times New Roman" w:eastAsia="宋体" w:cs="Times New Roman"/>
          <w:sz w:val="21"/>
          <w:szCs w:val="21"/>
          <w:vertAlign w:val="superscript"/>
        </w:rPr>
        <w:t>*</w:t>
      </w:r>
    </w:p>
    <w:p w14:paraId="46E6945E">
      <w:pPr>
        <w:adjustRightInd w:val="0"/>
        <w:snapToGrid w:val="0"/>
        <w:spacing w:after="0" w:line="300" w:lineRule="exact"/>
        <w:rPr>
          <w:rFonts w:ascii="Times New Roman" w:hAnsi="Times New Roman" w:eastAsia="宋体" w:cs="Times New Roman"/>
          <w:sz w:val="21"/>
          <w:szCs w:val="21"/>
        </w:rPr>
      </w:pPr>
      <w:r>
        <w:rPr>
          <w:rFonts w:hint="eastAsia" w:ascii="Times New Roman" w:hAnsi="Times New Roman" w:eastAsia="宋体" w:cs="Times New Roman"/>
          <w:sz w:val="21"/>
          <w:szCs w:val="21"/>
          <w:vertAlign w:val="superscript"/>
        </w:rPr>
        <w:t>1</w:t>
      </w:r>
      <w:r>
        <w:rPr>
          <w:rFonts w:ascii="Times New Roman" w:hAnsi="Times New Roman" w:eastAsia="宋体" w:cs="Times New Roman"/>
          <w:sz w:val="21"/>
          <w:szCs w:val="21"/>
        </w:rPr>
        <w:t>作者单位</w:t>
      </w:r>
      <w:r>
        <w:rPr>
          <w:rFonts w:hint="eastAsia" w:ascii="Times New Roman" w:hAnsi="Times New Roman" w:eastAsia="宋体" w:cs="Times New Roman"/>
          <w:sz w:val="21"/>
          <w:szCs w:val="21"/>
        </w:rPr>
        <w:t>（</w:t>
      </w:r>
      <w:r>
        <w:rPr>
          <w:rFonts w:ascii="Times New Roman" w:hAnsi="Times New Roman" w:eastAsia="宋体" w:cs="Times New Roman"/>
          <w:sz w:val="21"/>
          <w:szCs w:val="21"/>
        </w:rPr>
        <w:t>具体到科室</w:t>
      </w:r>
      <w:r>
        <w:rPr>
          <w:rFonts w:hint="eastAsia" w:ascii="Times New Roman" w:hAnsi="Times New Roman" w:eastAsia="宋体" w:cs="Times New Roman"/>
          <w:sz w:val="21"/>
          <w:szCs w:val="21"/>
        </w:rPr>
        <w:t>），</w:t>
      </w:r>
      <w:r>
        <w:rPr>
          <w:rFonts w:ascii="Times New Roman" w:hAnsi="Times New Roman" w:eastAsia="宋体" w:cs="Times New Roman"/>
          <w:sz w:val="21"/>
          <w:szCs w:val="21"/>
        </w:rPr>
        <w:t>省市邮编；</w:t>
      </w:r>
      <w:r>
        <w:rPr>
          <w:rFonts w:hint="eastAsia" w:ascii="Times New Roman" w:hAnsi="Times New Roman" w:eastAsia="宋体" w:cs="Times New Roman"/>
          <w:sz w:val="21"/>
          <w:szCs w:val="21"/>
          <w:vertAlign w:val="superscript"/>
        </w:rPr>
        <w:t>2</w:t>
      </w:r>
      <w:r>
        <w:rPr>
          <w:rFonts w:ascii="Times New Roman" w:hAnsi="Times New Roman" w:eastAsia="宋体" w:cs="Times New Roman"/>
          <w:sz w:val="21"/>
          <w:szCs w:val="21"/>
        </w:rPr>
        <w:t>作者单位</w:t>
      </w:r>
      <w:r>
        <w:rPr>
          <w:rFonts w:hint="eastAsia" w:ascii="Times New Roman" w:hAnsi="Times New Roman" w:eastAsia="宋体" w:cs="Times New Roman"/>
          <w:sz w:val="21"/>
          <w:szCs w:val="21"/>
        </w:rPr>
        <w:t>（</w:t>
      </w:r>
      <w:r>
        <w:rPr>
          <w:rFonts w:ascii="Times New Roman" w:hAnsi="Times New Roman" w:eastAsia="宋体" w:cs="Times New Roman"/>
          <w:sz w:val="21"/>
          <w:szCs w:val="21"/>
        </w:rPr>
        <w:t>具体到科室</w:t>
      </w:r>
      <w:r>
        <w:rPr>
          <w:rFonts w:hint="eastAsia" w:ascii="Times New Roman" w:hAnsi="Times New Roman" w:eastAsia="宋体" w:cs="Times New Roman"/>
          <w:sz w:val="21"/>
          <w:szCs w:val="21"/>
        </w:rPr>
        <w:t>），</w:t>
      </w:r>
      <w:r>
        <w:rPr>
          <w:rFonts w:ascii="Times New Roman" w:hAnsi="Times New Roman" w:eastAsia="宋体" w:cs="Times New Roman"/>
          <w:sz w:val="21"/>
          <w:szCs w:val="21"/>
        </w:rPr>
        <w:t>省市邮编；</w:t>
      </w:r>
      <w:r>
        <w:rPr>
          <w:rFonts w:hint="eastAsia" w:ascii="Times New Roman" w:hAnsi="Times New Roman" w:eastAsia="宋体" w:cs="Times New Roman"/>
          <w:sz w:val="21"/>
          <w:szCs w:val="21"/>
          <w:vertAlign w:val="superscript"/>
        </w:rPr>
        <w:t>3</w:t>
      </w:r>
      <w:r>
        <w:rPr>
          <w:rFonts w:ascii="Times New Roman" w:hAnsi="Times New Roman" w:eastAsia="宋体" w:cs="Times New Roman"/>
          <w:sz w:val="21"/>
          <w:szCs w:val="21"/>
        </w:rPr>
        <w:t>作者单位</w:t>
      </w:r>
      <w:r>
        <w:rPr>
          <w:rFonts w:hint="eastAsia" w:ascii="Times New Roman" w:hAnsi="Times New Roman" w:eastAsia="宋体" w:cs="Times New Roman"/>
          <w:sz w:val="21"/>
          <w:szCs w:val="21"/>
        </w:rPr>
        <w:t>（</w:t>
      </w:r>
      <w:r>
        <w:rPr>
          <w:rFonts w:ascii="Times New Roman" w:hAnsi="Times New Roman" w:eastAsia="宋体" w:cs="Times New Roman"/>
          <w:sz w:val="21"/>
          <w:szCs w:val="21"/>
        </w:rPr>
        <w:t>具体到科室</w:t>
      </w:r>
      <w:r>
        <w:rPr>
          <w:rFonts w:hint="eastAsia" w:ascii="Times New Roman" w:hAnsi="Times New Roman" w:eastAsia="宋体" w:cs="Times New Roman"/>
          <w:sz w:val="21"/>
          <w:szCs w:val="21"/>
        </w:rPr>
        <w:t>），</w:t>
      </w:r>
      <w:r>
        <w:rPr>
          <w:rFonts w:ascii="Times New Roman" w:hAnsi="Times New Roman" w:eastAsia="宋体" w:cs="Times New Roman"/>
          <w:sz w:val="21"/>
          <w:szCs w:val="21"/>
        </w:rPr>
        <w:t>省市邮编</w:t>
      </w:r>
    </w:p>
    <w:p w14:paraId="7EC240FC">
      <w:pPr>
        <w:adjustRightInd w:val="0"/>
        <w:snapToGrid w:val="0"/>
        <w:spacing w:after="0" w:line="300" w:lineRule="exact"/>
        <w:rPr>
          <w:rFonts w:ascii="Times New Roman" w:hAnsi="Times New Roman" w:eastAsia="宋体" w:cs="Times New Roman"/>
          <w:sz w:val="21"/>
          <w:szCs w:val="21"/>
        </w:rPr>
      </w:pPr>
      <w:bookmarkStart w:id="3" w:name="OLE_LINK11"/>
      <w:bookmarkStart w:id="4" w:name="OLE_LINK10"/>
      <w:r>
        <w:rPr>
          <w:rFonts w:ascii="Times New Roman" w:hAnsi="Times New Roman" w:eastAsia="宋体" w:cs="Times New Roman"/>
          <w:sz w:val="21"/>
          <w:szCs w:val="21"/>
        </w:rPr>
        <w:t>基金项目：XXXXX项目</w:t>
      </w:r>
      <w:r>
        <w:rPr>
          <w:rFonts w:hint="eastAsia" w:ascii="Times New Roman" w:hAnsi="Times New Roman" w:eastAsia="宋体" w:cs="Times New Roman"/>
          <w:sz w:val="21"/>
          <w:szCs w:val="21"/>
        </w:rPr>
        <w:t>（</w:t>
      </w:r>
      <w:r>
        <w:rPr>
          <w:rFonts w:ascii="Times New Roman" w:hAnsi="Times New Roman" w:eastAsia="宋体" w:cs="Times New Roman"/>
          <w:sz w:val="21"/>
          <w:szCs w:val="21"/>
        </w:rPr>
        <w:t>编号</w:t>
      </w:r>
      <w:r>
        <w:rPr>
          <w:rFonts w:hint="eastAsia" w:ascii="Times New Roman" w:hAnsi="Times New Roman" w:eastAsia="宋体" w:cs="Times New Roman"/>
          <w:sz w:val="21"/>
          <w:szCs w:val="21"/>
        </w:rPr>
        <w:t>：</w:t>
      </w:r>
      <w:r>
        <w:rPr>
          <w:rFonts w:ascii="Times New Roman" w:hAnsi="Times New Roman" w:eastAsia="宋体" w:cs="Times New Roman"/>
          <w:sz w:val="21"/>
          <w:szCs w:val="21"/>
        </w:rPr>
        <w:t>XX</w:t>
      </w:r>
      <w:r>
        <w:rPr>
          <w:rFonts w:hint="eastAsia" w:ascii="Times New Roman" w:hAnsi="Times New Roman" w:eastAsia="宋体" w:cs="Times New Roman"/>
          <w:sz w:val="21"/>
          <w:szCs w:val="21"/>
        </w:rPr>
        <w:t>）</w:t>
      </w:r>
      <w:r>
        <w:rPr>
          <w:rFonts w:ascii="Times New Roman" w:hAnsi="Times New Roman" w:eastAsia="宋体" w:cs="Times New Roman"/>
          <w:sz w:val="21"/>
          <w:szCs w:val="21"/>
        </w:rPr>
        <w:t>（国家自然科学基金资助项目、**省自然科学基金资助项目）</w:t>
      </w:r>
    </w:p>
    <w:p w14:paraId="38BDFFF4">
      <w:pPr>
        <w:adjustRightInd w:val="0"/>
        <w:snapToGrid w:val="0"/>
        <w:spacing w:after="0" w:line="3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作者简介：姓名，性别，学历，职称。研究方向：XX。Email：XX。</w:t>
      </w:r>
    </w:p>
    <w:p w14:paraId="39B9683C">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vertAlign w:val="superscript"/>
        </w:rPr>
        <w:t>*</w:t>
      </w:r>
      <w:r>
        <w:rPr>
          <w:rFonts w:hint="eastAsia" w:ascii="Times New Roman" w:hAnsi="Times New Roman" w:eastAsia="宋体" w:cs="Times New Roman"/>
          <w:sz w:val="21"/>
          <w:szCs w:val="21"/>
        </w:rPr>
        <w:t>通讯作者：姓名，性别，学历，职称。研究方向：XX。Email：XX。</w:t>
      </w:r>
    </w:p>
    <w:p w14:paraId="0173F7CC">
      <w:pPr>
        <w:adjustRightInd w:val="0"/>
        <w:snapToGrid w:val="0"/>
        <w:spacing w:after="0" w:line="300" w:lineRule="exact"/>
        <w:rPr>
          <w:rFonts w:ascii="Times New Roman" w:hAnsi="Times New Roman" w:eastAsia="宋体" w:cs="Times New Roman"/>
          <w:sz w:val="21"/>
          <w:szCs w:val="21"/>
        </w:rPr>
      </w:pPr>
    </w:p>
    <w:p w14:paraId="324F8BC8">
      <w:pPr>
        <w:adjustRightInd w:val="0"/>
        <w:snapToGrid w:val="0"/>
        <w:spacing w:after="0" w:line="300" w:lineRule="exact"/>
        <w:rPr>
          <w:rFonts w:ascii="Times New Roman" w:hAnsi="Times New Roman" w:eastAsia="宋体" w:cs="Times New Roman"/>
          <w:b/>
          <w:color w:val="0070C0"/>
          <w:sz w:val="21"/>
          <w:szCs w:val="21"/>
          <w:u w:val="single"/>
        </w:rPr>
      </w:pPr>
      <w:r>
        <w:rPr>
          <w:rFonts w:hint="eastAsia" w:ascii="Times New Roman" w:hAnsi="Times New Roman" w:eastAsia="宋体" w:cs="Times New Roman"/>
          <w:b/>
          <w:color w:val="0070C0"/>
          <w:sz w:val="21"/>
          <w:szCs w:val="21"/>
          <w:u w:val="single"/>
        </w:rPr>
        <w:t>中文摘要格式</w:t>
      </w:r>
    </w:p>
    <w:p w14:paraId="3D57428C">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b/>
          <w:sz w:val="21"/>
          <w:szCs w:val="21"/>
        </w:rPr>
        <w:t>摘要目的</w:t>
      </w:r>
      <w:r>
        <w:rPr>
          <w:rFonts w:ascii="Times New Roman" w:hAnsi="Times New Roman" w:eastAsia="宋体" w:cs="Times New Roman"/>
          <w:sz w:val="21"/>
          <w:szCs w:val="21"/>
        </w:rPr>
        <w:t>本文拟解决的问题或研究目的</w:t>
      </w:r>
      <w:r>
        <w:rPr>
          <w:rFonts w:hint="eastAsia" w:ascii="Times New Roman" w:hAnsi="Times New Roman" w:eastAsia="宋体" w:cs="Times New Roman"/>
          <w:color w:val="FF0000"/>
          <w:sz w:val="21"/>
          <w:szCs w:val="21"/>
        </w:rPr>
        <w:t>（要求不能重复标题）</w:t>
      </w:r>
      <w:r>
        <w:rPr>
          <w:rFonts w:ascii="Times New Roman" w:hAnsi="Times New Roman" w:eastAsia="宋体" w:cs="Times New Roman"/>
          <w:sz w:val="21"/>
          <w:szCs w:val="21"/>
        </w:rPr>
        <w:t>。</w:t>
      </w:r>
      <w:r>
        <w:rPr>
          <w:rFonts w:ascii="Times New Roman" w:hAnsi="Times New Roman" w:eastAsia="宋体" w:cs="Times New Roman"/>
          <w:b/>
          <w:sz w:val="21"/>
          <w:szCs w:val="21"/>
        </w:rPr>
        <w:t>方法</w:t>
      </w:r>
      <w:r>
        <w:rPr>
          <w:rFonts w:ascii="Times New Roman" w:hAnsi="Times New Roman" w:eastAsia="宋体" w:cs="Times New Roman"/>
          <w:sz w:val="21"/>
          <w:szCs w:val="21"/>
        </w:rPr>
        <w:t>研究对象</w:t>
      </w:r>
      <w:r>
        <w:rPr>
          <w:rFonts w:hint="eastAsia" w:ascii="Times New Roman" w:hAnsi="Times New Roman" w:eastAsia="宋体" w:cs="Times New Roman"/>
          <w:sz w:val="21"/>
          <w:szCs w:val="21"/>
        </w:rPr>
        <w:t>（</w:t>
      </w:r>
      <w:r>
        <w:rPr>
          <w:rFonts w:ascii="Times New Roman" w:hAnsi="Times New Roman" w:eastAsia="宋体" w:cs="Times New Roman"/>
          <w:sz w:val="21"/>
          <w:szCs w:val="21"/>
        </w:rPr>
        <w:t>样本</w:t>
      </w:r>
      <w:r>
        <w:rPr>
          <w:rFonts w:hint="eastAsia" w:ascii="Times New Roman" w:hAnsi="Times New Roman" w:eastAsia="宋体" w:cs="Times New Roman"/>
          <w:sz w:val="21"/>
          <w:szCs w:val="21"/>
        </w:rPr>
        <w:t>选择的方法、</w:t>
      </w:r>
      <w:r>
        <w:rPr>
          <w:rFonts w:ascii="Times New Roman" w:hAnsi="Times New Roman" w:eastAsia="宋体" w:cs="Times New Roman"/>
          <w:sz w:val="21"/>
          <w:szCs w:val="21"/>
        </w:rPr>
        <w:t>收集来源、时间、数量</w:t>
      </w:r>
      <w:r>
        <w:rPr>
          <w:rFonts w:hint="eastAsia" w:ascii="Times New Roman" w:hAnsi="Times New Roman" w:eastAsia="宋体" w:cs="Times New Roman"/>
          <w:sz w:val="21"/>
          <w:szCs w:val="21"/>
        </w:rPr>
        <w:t>、实验动物品系、性别、数量、周龄）</w:t>
      </w:r>
      <w:r>
        <w:rPr>
          <w:rFonts w:ascii="Times New Roman" w:hAnsi="Times New Roman" w:eastAsia="宋体" w:cs="Times New Roman"/>
          <w:sz w:val="21"/>
          <w:szCs w:val="21"/>
        </w:rPr>
        <w:t>、</w:t>
      </w:r>
      <w:r>
        <w:rPr>
          <w:rFonts w:hint="eastAsia" w:ascii="Times New Roman" w:hAnsi="Times New Roman" w:eastAsia="宋体" w:cs="Times New Roman"/>
          <w:sz w:val="21"/>
          <w:szCs w:val="21"/>
        </w:rPr>
        <w:t>抽样方法、</w:t>
      </w:r>
      <w:r>
        <w:rPr>
          <w:rFonts w:ascii="Times New Roman" w:hAnsi="Times New Roman" w:eastAsia="宋体" w:cs="Times New Roman"/>
          <w:sz w:val="21"/>
          <w:szCs w:val="21"/>
        </w:rPr>
        <w:t>分组情况、</w:t>
      </w:r>
      <w:r>
        <w:rPr>
          <w:rFonts w:hint="eastAsia" w:ascii="Times New Roman" w:hAnsi="Times New Roman" w:eastAsia="宋体" w:cs="Times New Roman"/>
          <w:sz w:val="21"/>
          <w:szCs w:val="21"/>
        </w:rPr>
        <w:t>不同组别的</w:t>
      </w:r>
      <w:r>
        <w:rPr>
          <w:rFonts w:ascii="Times New Roman" w:hAnsi="Times New Roman" w:eastAsia="宋体" w:cs="Times New Roman"/>
          <w:sz w:val="21"/>
          <w:szCs w:val="21"/>
        </w:rPr>
        <w:t>干预措施</w:t>
      </w:r>
      <w:r>
        <w:rPr>
          <w:rFonts w:hint="eastAsia" w:ascii="Times New Roman" w:hAnsi="Times New Roman" w:eastAsia="宋体" w:cs="Times New Roman"/>
          <w:color w:val="FF0000"/>
          <w:sz w:val="21"/>
          <w:szCs w:val="21"/>
        </w:rPr>
        <w:t>（分组别逐一描述）</w:t>
      </w:r>
      <w:r>
        <w:rPr>
          <w:rFonts w:ascii="Times New Roman" w:hAnsi="Times New Roman" w:eastAsia="宋体" w:cs="Times New Roman"/>
          <w:sz w:val="21"/>
          <w:szCs w:val="21"/>
        </w:rPr>
        <w:t>、检测/调查方法、检测/观察指标</w:t>
      </w:r>
      <w:r>
        <w:rPr>
          <w:rFonts w:hint="eastAsia" w:ascii="Times New Roman" w:hAnsi="Times New Roman" w:eastAsia="宋体" w:cs="Times New Roman"/>
          <w:color w:val="FF0000"/>
          <w:sz w:val="21"/>
          <w:szCs w:val="21"/>
        </w:rPr>
        <w:t>（哪种方法检测哪些指标，例如</w:t>
      </w:r>
      <w:r>
        <w:rPr>
          <w:rFonts w:hint="eastAsia" w:ascii="Times New Roman" w:hAnsi="Times New Roman" w:eastAsia="宋体" w:cs="HiddenHorzOCR"/>
          <w:color w:val="FF0000"/>
          <w:sz w:val="21"/>
          <w:szCs w:val="21"/>
        </w:rPr>
        <w:t>we</w:t>
      </w:r>
      <w:r>
        <w:rPr>
          <w:rFonts w:ascii="Times New Roman" w:hAnsi="Times New Roman" w:eastAsia="宋体" w:cs="HiddenHorzOCR"/>
          <w:color w:val="FF0000"/>
          <w:sz w:val="21"/>
          <w:szCs w:val="21"/>
        </w:rPr>
        <w:t>stern blot</w:t>
      </w:r>
      <w:r>
        <w:rPr>
          <w:rFonts w:hint="eastAsia" w:ascii="Times New Roman" w:hAnsi="Times New Roman" w:eastAsia="宋体" w:cs="HiddenHorzOCR"/>
          <w:color w:val="FF0000"/>
          <w:sz w:val="21"/>
          <w:szCs w:val="21"/>
        </w:rPr>
        <w:t>方法检测某指标蛋白含量</w:t>
      </w:r>
      <w:r>
        <w:rPr>
          <w:rFonts w:hint="eastAsia" w:ascii="Times New Roman" w:hAnsi="Times New Roman" w:eastAsia="宋体" w:cs="Times New Roman"/>
          <w:color w:val="FF0000"/>
          <w:sz w:val="21"/>
          <w:szCs w:val="21"/>
        </w:rPr>
        <w:t>）</w:t>
      </w:r>
      <w:r>
        <w:rPr>
          <w:rFonts w:ascii="Times New Roman" w:hAnsi="Times New Roman" w:eastAsia="宋体" w:cs="Times New Roman"/>
          <w:sz w:val="21"/>
          <w:szCs w:val="21"/>
        </w:rPr>
        <w:t>、统计学方法。</w:t>
      </w:r>
      <w:r>
        <w:rPr>
          <w:rFonts w:ascii="Times New Roman" w:hAnsi="Times New Roman" w:eastAsia="宋体" w:cs="Times New Roman"/>
          <w:b/>
          <w:sz w:val="21"/>
          <w:szCs w:val="21"/>
        </w:rPr>
        <w:t>结果</w:t>
      </w:r>
      <w:r>
        <w:rPr>
          <w:rFonts w:ascii="Times New Roman" w:hAnsi="Times New Roman" w:eastAsia="宋体" w:cs="Times New Roman"/>
          <w:sz w:val="21"/>
          <w:szCs w:val="21"/>
        </w:rPr>
        <w:t>和研究目的匹配、逐条概括、提供主要参数/数据</w:t>
      </w:r>
      <w:r>
        <w:rPr>
          <w:rFonts w:hint="eastAsia" w:ascii="Times New Roman" w:hAnsi="Times New Roman" w:eastAsia="宋体" w:cs="Times New Roman"/>
          <w:color w:val="FF0000"/>
          <w:sz w:val="21"/>
          <w:szCs w:val="21"/>
        </w:rPr>
        <w:t>（要求有统计分析结果）</w:t>
      </w:r>
      <w:r>
        <w:rPr>
          <w:rFonts w:ascii="Times New Roman" w:hAnsi="Times New Roman" w:eastAsia="宋体" w:cs="Times New Roman"/>
          <w:sz w:val="21"/>
          <w:szCs w:val="21"/>
        </w:rPr>
        <w:t>。</w:t>
      </w:r>
      <w:r>
        <w:rPr>
          <w:rFonts w:ascii="Times New Roman" w:hAnsi="Times New Roman" w:eastAsia="宋体" w:cs="Times New Roman"/>
          <w:b/>
          <w:sz w:val="21"/>
          <w:szCs w:val="21"/>
        </w:rPr>
        <w:t>结论</w:t>
      </w:r>
      <w:r>
        <w:rPr>
          <w:rFonts w:ascii="Times New Roman" w:hAnsi="Times New Roman" w:eastAsia="宋体" w:cs="Times New Roman"/>
          <w:sz w:val="21"/>
          <w:szCs w:val="21"/>
        </w:rPr>
        <w:t>对应目的、明确、简洁、概括，有引用点。</w:t>
      </w:r>
    </w:p>
    <w:p w14:paraId="04FD79CB">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b/>
          <w:sz w:val="21"/>
          <w:szCs w:val="21"/>
        </w:rPr>
        <w:t>【关键词】</w:t>
      </w:r>
      <w:r>
        <w:rPr>
          <w:rFonts w:ascii="Times New Roman" w:hAnsi="Times New Roman" w:eastAsia="宋体" w:cs="Times New Roman"/>
          <w:sz w:val="21"/>
          <w:szCs w:val="21"/>
        </w:rPr>
        <w:t>　关键词1；关键词2；关键词3；关键词4；关键词5</w:t>
      </w:r>
    </w:p>
    <w:p w14:paraId="696598D5">
      <w:pPr>
        <w:adjustRightInd w:val="0"/>
        <w:snapToGrid w:val="0"/>
        <w:spacing w:after="0" w:line="300" w:lineRule="exact"/>
        <w:rPr>
          <w:rFonts w:ascii="Times New Roman" w:hAnsi="Times New Roman" w:eastAsia="宋体" w:cs="Times New Roman"/>
          <w:b/>
          <w:sz w:val="21"/>
          <w:szCs w:val="21"/>
          <w:u w:val="single"/>
        </w:rPr>
      </w:pPr>
      <w:r>
        <w:rPr>
          <w:rFonts w:hint="eastAsia" w:ascii="Times New Roman" w:hAnsi="Times New Roman" w:eastAsia="宋体" w:cs="Times New Roman"/>
          <w:sz w:val="21"/>
          <w:szCs w:val="21"/>
        </w:rPr>
        <w:t>中图分类号：R</w:t>
      </w:r>
    </w:p>
    <w:p w14:paraId="4BC1FA75">
      <w:pPr>
        <w:adjustRightInd w:val="0"/>
        <w:snapToGrid w:val="0"/>
        <w:spacing w:after="0" w:line="300" w:lineRule="exact"/>
        <w:rPr>
          <w:rFonts w:ascii="Times New Roman" w:hAnsi="Times New Roman" w:eastAsia="宋体" w:cs="Times New Roman"/>
          <w:b/>
          <w:color w:val="0070C0"/>
          <w:sz w:val="21"/>
          <w:szCs w:val="21"/>
          <w:u w:val="single"/>
        </w:rPr>
      </w:pPr>
    </w:p>
    <w:p w14:paraId="5810C1D1">
      <w:pPr>
        <w:adjustRightInd w:val="0"/>
        <w:snapToGrid w:val="0"/>
        <w:spacing w:after="0" w:line="300" w:lineRule="exact"/>
        <w:rPr>
          <w:rFonts w:ascii="Times New Roman" w:hAnsi="Times New Roman" w:eastAsia="宋体" w:cs="Times New Roman"/>
          <w:color w:val="0070C0"/>
          <w:sz w:val="21"/>
          <w:szCs w:val="21"/>
          <w:u w:val="single"/>
        </w:rPr>
      </w:pPr>
      <w:r>
        <w:rPr>
          <w:rFonts w:hint="eastAsia" w:ascii="Times New Roman" w:hAnsi="Times New Roman" w:eastAsia="宋体" w:cs="Times New Roman"/>
          <w:b/>
          <w:color w:val="0070C0"/>
          <w:sz w:val="21"/>
          <w:szCs w:val="21"/>
          <w:u w:val="single"/>
        </w:rPr>
        <w:t>英文摘要格式</w:t>
      </w:r>
    </w:p>
    <w:bookmarkEnd w:id="3"/>
    <w:bookmarkEnd w:id="4"/>
    <w:p w14:paraId="71EA69C2">
      <w:pPr>
        <w:spacing w:after="0" w:line="300" w:lineRule="exact"/>
        <w:rPr>
          <w:rFonts w:ascii="Times New Roman" w:hAnsi="Times New Roman" w:eastAsia="宋体" w:cs="Times New Roman"/>
          <w:b/>
          <w:bCs/>
          <w:sz w:val="21"/>
          <w:szCs w:val="21"/>
        </w:rPr>
      </w:pPr>
      <w:r>
        <w:rPr>
          <w:rFonts w:ascii="Times New Roman" w:hAnsi="Times New Roman" w:eastAsia="宋体" w:cs="Times New Roman"/>
          <w:b/>
          <w:bCs/>
          <w:sz w:val="21"/>
          <w:szCs w:val="21"/>
        </w:rPr>
        <w:t>Title　</w:t>
      </w:r>
    </w:p>
    <w:p w14:paraId="14FC6FB9">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Name</w:t>
      </w:r>
      <w:r>
        <w:rPr>
          <w:rFonts w:ascii="Times New Roman" w:hAnsi="Times New Roman" w:eastAsia="宋体" w:cs="Times New Roman"/>
          <w:sz w:val="21"/>
          <w:szCs w:val="21"/>
          <w:vertAlign w:val="superscript"/>
        </w:rPr>
        <w:t>1</w:t>
      </w:r>
      <w:r>
        <w:rPr>
          <w:rFonts w:hint="eastAsia" w:ascii="Times New Roman" w:hAnsi="Times New Roman" w:eastAsia="宋体" w:cs="Times New Roman"/>
          <w:sz w:val="21"/>
          <w:szCs w:val="21"/>
        </w:rPr>
        <w:t xml:space="preserve">, </w:t>
      </w:r>
      <w:r>
        <w:rPr>
          <w:rFonts w:ascii="Times New Roman" w:hAnsi="Times New Roman" w:eastAsia="宋体" w:cs="Times New Roman"/>
          <w:sz w:val="21"/>
          <w:szCs w:val="21"/>
        </w:rPr>
        <w:t>Name</w:t>
      </w:r>
      <w:r>
        <w:rPr>
          <w:rFonts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 xml:space="preserve">, </w:t>
      </w:r>
      <w:r>
        <w:rPr>
          <w:rFonts w:ascii="Times New Roman" w:hAnsi="Times New Roman" w:eastAsia="宋体" w:cs="Times New Roman"/>
          <w:sz w:val="21"/>
          <w:szCs w:val="21"/>
        </w:rPr>
        <w:t>Name</w:t>
      </w:r>
      <w:r>
        <w:rPr>
          <w:rFonts w:ascii="Times New Roman" w:hAnsi="Times New Roman" w:eastAsia="宋体" w:cs="Times New Roman"/>
          <w:sz w:val="21"/>
          <w:szCs w:val="21"/>
          <w:vertAlign w:val="superscript"/>
        </w:rPr>
        <w:t>3</w:t>
      </w:r>
      <w:r>
        <w:rPr>
          <w:rFonts w:hint="eastAsia" w:ascii="Times New Roman" w:hAnsi="Times New Roman" w:eastAsia="宋体" w:cs="Times New Roman"/>
          <w:sz w:val="21"/>
          <w:szCs w:val="21"/>
        </w:rPr>
        <w:t>.（</w:t>
      </w:r>
      <w:r>
        <w:rPr>
          <w:rFonts w:hint="eastAsia" w:ascii="Times New Roman" w:hAnsi="Times New Roman" w:eastAsia="宋体" w:cs="Times New Roman"/>
          <w:sz w:val="21"/>
          <w:szCs w:val="21"/>
          <w:vertAlign w:val="superscript"/>
        </w:rPr>
        <w:t>1</w:t>
      </w:r>
      <w:r>
        <w:rPr>
          <w:rFonts w:ascii="Times New Roman" w:hAnsi="Times New Roman" w:eastAsia="宋体" w:cs="Times New Roman"/>
          <w:sz w:val="21"/>
          <w:szCs w:val="21"/>
        </w:rPr>
        <w:t>School</w:t>
      </w:r>
      <w:r>
        <w:rPr>
          <w:rFonts w:hint="eastAsia" w:ascii="Times New Roman" w:hAnsi="Times New Roman" w:eastAsia="宋体" w:cs="Times New Roman"/>
          <w:sz w:val="21"/>
          <w:szCs w:val="21"/>
        </w:rPr>
        <w:t xml:space="preserve">, </w:t>
      </w:r>
      <w:r>
        <w:rPr>
          <w:rFonts w:ascii="Times New Roman" w:hAnsi="Times New Roman" w:eastAsia="宋体" w:cs="Times New Roman"/>
          <w:sz w:val="21"/>
          <w:szCs w:val="21"/>
        </w:rPr>
        <w:t>University</w:t>
      </w:r>
      <w:r>
        <w:rPr>
          <w:rFonts w:hint="eastAsia" w:ascii="Times New Roman" w:hAnsi="Times New Roman" w:eastAsia="宋体" w:cs="Times New Roman"/>
          <w:sz w:val="21"/>
          <w:szCs w:val="21"/>
        </w:rPr>
        <w:t xml:space="preserve">, </w:t>
      </w:r>
      <w:r>
        <w:rPr>
          <w:rFonts w:ascii="Times New Roman" w:hAnsi="Times New Roman" w:eastAsia="宋体" w:cs="Times New Roman"/>
          <w:sz w:val="21"/>
          <w:szCs w:val="21"/>
        </w:rPr>
        <w:t>City 000000</w:t>
      </w:r>
      <w:r>
        <w:rPr>
          <w:rFonts w:hint="eastAsia" w:ascii="Times New Roman" w:hAnsi="Times New Roman" w:eastAsia="宋体" w:cs="Times New Roman"/>
          <w:sz w:val="21"/>
          <w:szCs w:val="21"/>
        </w:rPr>
        <w:t xml:space="preserve">; </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 xml:space="preserve">Department, Hospital, </w:t>
      </w:r>
      <w:r>
        <w:rPr>
          <w:rFonts w:ascii="Times New Roman" w:hAnsi="Times New Roman" w:eastAsia="宋体" w:cs="Times New Roman"/>
          <w:sz w:val="21"/>
          <w:szCs w:val="21"/>
        </w:rPr>
        <w:t>City 000000</w:t>
      </w:r>
      <w:r>
        <w:rPr>
          <w:rFonts w:hint="eastAsia" w:ascii="Times New Roman" w:hAnsi="Times New Roman" w:eastAsia="宋体" w:cs="Times New Roman"/>
          <w:sz w:val="21"/>
          <w:szCs w:val="21"/>
        </w:rPr>
        <w:t xml:space="preserve">; </w:t>
      </w:r>
      <w:r>
        <w:rPr>
          <w:rFonts w:hint="eastAsia" w:ascii="Times New Roman" w:hAnsi="Times New Roman" w:eastAsia="宋体" w:cs="Times New Roman"/>
          <w:sz w:val="21"/>
          <w:szCs w:val="21"/>
          <w:vertAlign w:val="superscript"/>
        </w:rPr>
        <w:t>3</w:t>
      </w:r>
      <w:r>
        <w:rPr>
          <w:rFonts w:ascii="Times New Roman" w:hAnsi="Times New Roman" w:eastAsia="宋体" w:cs="Times New Roman"/>
          <w:sz w:val="21"/>
          <w:szCs w:val="21"/>
        </w:rPr>
        <w:t>School</w:t>
      </w:r>
      <w:r>
        <w:rPr>
          <w:rFonts w:hint="eastAsia" w:ascii="Times New Roman" w:hAnsi="Times New Roman" w:eastAsia="宋体" w:cs="Times New Roman"/>
          <w:sz w:val="21"/>
          <w:szCs w:val="21"/>
        </w:rPr>
        <w:t xml:space="preserve">, </w:t>
      </w:r>
      <w:r>
        <w:rPr>
          <w:rFonts w:ascii="Times New Roman" w:hAnsi="Times New Roman" w:eastAsia="宋体" w:cs="Times New Roman"/>
          <w:sz w:val="21"/>
          <w:szCs w:val="21"/>
        </w:rPr>
        <w:t>University</w:t>
      </w:r>
      <w:r>
        <w:rPr>
          <w:rFonts w:hint="eastAsia" w:ascii="Times New Roman" w:hAnsi="Times New Roman" w:eastAsia="宋体" w:cs="Times New Roman"/>
          <w:sz w:val="21"/>
          <w:szCs w:val="21"/>
        </w:rPr>
        <w:t xml:space="preserve">, </w:t>
      </w:r>
      <w:r>
        <w:rPr>
          <w:rFonts w:ascii="Times New Roman" w:hAnsi="Times New Roman" w:eastAsia="宋体" w:cs="Times New Roman"/>
          <w:sz w:val="21"/>
          <w:szCs w:val="21"/>
        </w:rPr>
        <w:t>City 000000</w:t>
      </w:r>
      <w:r>
        <w:rPr>
          <w:rFonts w:hint="eastAsia" w:ascii="Times New Roman" w:hAnsi="Times New Roman" w:eastAsia="宋体" w:cs="Times New Roman"/>
          <w:sz w:val="21"/>
          <w:szCs w:val="21"/>
        </w:rPr>
        <w:t xml:space="preserve">, </w:t>
      </w:r>
      <w:r>
        <w:rPr>
          <w:rFonts w:ascii="Times New Roman" w:hAnsi="Times New Roman" w:eastAsia="宋体" w:cs="Times New Roman"/>
          <w:sz w:val="21"/>
          <w:szCs w:val="21"/>
        </w:rPr>
        <w:t>China</w:t>
      </w:r>
      <w:r>
        <w:rPr>
          <w:rFonts w:hint="eastAsia" w:ascii="Times New Roman" w:hAnsi="Times New Roman" w:eastAsia="宋体" w:cs="Times New Roman"/>
          <w:sz w:val="21"/>
          <w:szCs w:val="21"/>
        </w:rPr>
        <w:t>）</w:t>
      </w:r>
      <w:r>
        <w:rPr>
          <w:rFonts w:hint="eastAsia" w:ascii="Times New Roman" w:hAnsi="Times New Roman" w:eastAsia="宋体" w:cs="Times New Roman"/>
          <w:color w:val="FF0000"/>
          <w:sz w:val="21"/>
          <w:szCs w:val="21"/>
        </w:rPr>
        <w:t>（要求姓全部大写，名首字母大写。）</w:t>
      </w:r>
    </w:p>
    <w:p w14:paraId="1851E4D1">
      <w:pPr>
        <w:adjustRightInd w:val="0"/>
        <w:snapToGrid w:val="0"/>
        <w:spacing w:after="0" w:line="240" w:lineRule="auto"/>
        <w:rPr>
          <w:rFonts w:ascii="Times New Roman" w:hAnsi="Times New Roman" w:eastAsia="宋体" w:cs="Times New Roman"/>
          <w:b/>
          <w:sz w:val="21"/>
        </w:rPr>
      </w:pPr>
      <w:r>
        <w:rPr>
          <w:rFonts w:ascii="Times New Roman" w:hAnsi="Times New Roman" w:eastAsia="宋体" w:cs="Times New Roman"/>
          <w:b/>
          <w:sz w:val="21"/>
        </w:rPr>
        <w:t>AbstractObjective</w:t>
      </w:r>
      <w:r>
        <w:rPr>
          <w:rFonts w:ascii="Times New Roman" w:hAnsi="Times New Roman" w:eastAsia="宋体" w:cs="Times New Roman"/>
          <w:sz w:val="21"/>
        </w:rPr>
        <w:t>content.</w:t>
      </w:r>
      <w:r>
        <w:rPr>
          <w:rFonts w:ascii="Times New Roman" w:hAnsi="Times New Roman" w:eastAsia="宋体" w:cs="Times New Roman"/>
          <w:b/>
          <w:bCs/>
          <w:color w:val="000000" w:themeColor="text1"/>
          <w:sz w:val="21"/>
          <w:szCs w:val="21"/>
        </w:rPr>
        <w:t>Methods</w:t>
      </w:r>
      <w:r>
        <w:rPr>
          <w:rFonts w:ascii="Times New Roman" w:hAnsi="Times New Roman" w:eastAsia="宋体" w:cs="Times New Roman"/>
          <w:sz w:val="21"/>
        </w:rPr>
        <w:t>content.</w:t>
      </w:r>
      <w:r>
        <w:rPr>
          <w:rFonts w:ascii="Times New Roman" w:hAnsi="Times New Roman" w:eastAsia="宋体" w:cs="Times New Roman"/>
          <w:b/>
          <w:bCs/>
          <w:color w:val="000000" w:themeColor="text1"/>
          <w:sz w:val="21"/>
          <w:szCs w:val="21"/>
        </w:rPr>
        <w:t>Results</w:t>
      </w:r>
      <w:r>
        <w:rPr>
          <w:rFonts w:ascii="Times New Roman" w:hAnsi="Times New Roman" w:eastAsia="宋体" w:cs="Times New Roman"/>
          <w:sz w:val="21"/>
        </w:rPr>
        <w:t>content.</w:t>
      </w:r>
      <w:r>
        <w:rPr>
          <w:rFonts w:ascii="Times New Roman" w:hAnsi="Times New Roman" w:eastAsia="宋体" w:cs="Times New Roman"/>
          <w:b/>
          <w:bCs/>
          <w:color w:val="000000" w:themeColor="text1"/>
          <w:sz w:val="21"/>
          <w:szCs w:val="21"/>
        </w:rPr>
        <w:t>Conclusion</w:t>
      </w:r>
      <w:r>
        <w:rPr>
          <w:rFonts w:ascii="Times New Roman" w:hAnsi="Times New Roman" w:eastAsia="宋体" w:cs="Times New Roman"/>
          <w:sz w:val="21"/>
        </w:rPr>
        <w:t>content.</w:t>
      </w:r>
      <w:r>
        <w:rPr>
          <w:rFonts w:hint="eastAsia" w:ascii="Times New Roman" w:hAnsi="Times New Roman" w:eastAsia="宋体" w:cs="Times New Roman"/>
          <w:color w:val="FF0000"/>
          <w:sz w:val="21"/>
        </w:rPr>
        <w:t>（要求时态一般用过去式，与中文摘要保持一致，逐句对应）</w:t>
      </w:r>
    </w:p>
    <w:p w14:paraId="74CEB51E">
      <w:pPr>
        <w:adjustRightInd w:val="0"/>
        <w:snapToGrid w:val="0"/>
        <w:spacing w:after="0" w:line="240" w:lineRule="auto"/>
        <w:rPr>
          <w:rFonts w:ascii="Times New Roman" w:hAnsi="Times New Roman" w:eastAsia="宋体" w:cs="Times New Roman"/>
          <w:sz w:val="21"/>
        </w:rPr>
      </w:pPr>
      <w:r>
        <w:rPr>
          <w:rFonts w:ascii="Times New Roman" w:hAnsi="Times New Roman" w:eastAsia="宋体" w:cs="Times New Roman"/>
          <w:b/>
          <w:sz w:val="21"/>
        </w:rPr>
        <w:t>【Keywords】</w:t>
      </w:r>
      <w:r>
        <w:rPr>
          <w:rFonts w:ascii="Times New Roman" w:hAnsi="Times New Roman" w:eastAsia="宋体" w:cs="Times New Roman"/>
          <w:sz w:val="21"/>
        </w:rPr>
        <w:t>Word1</w:t>
      </w:r>
      <w:r>
        <w:rPr>
          <w:rFonts w:hint="eastAsia" w:ascii="Times New Roman" w:hAnsi="Times New Roman" w:eastAsia="宋体" w:cs="Times New Roman"/>
          <w:sz w:val="21"/>
        </w:rPr>
        <w:t xml:space="preserve">; </w:t>
      </w:r>
      <w:r>
        <w:rPr>
          <w:rFonts w:ascii="Times New Roman" w:hAnsi="Times New Roman" w:eastAsia="宋体" w:cs="Times New Roman"/>
          <w:sz w:val="21"/>
        </w:rPr>
        <w:t>Word2</w:t>
      </w:r>
      <w:r>
        <w:rPr>
          <w:rFonts w:hint="eastAsia" w:ascii="Times New Roman" w:hAnsi="Times New Roman" w:eastAsia="宋体" w:cs="Times New Roman"/>
          <w:sz w:val="21"/>
        </w:rPr>
        <w:t xml:space="preserve">; </w:t>
      </w:r>
      <w:r>
        <w:rPr>
          <w:rFonts w:ascii="Times New Roman" w:hAnsi="Times New Roman" w:eastAsia="宋体" w:cs="Times New Roman"/>
          <w:sz w:val="21"/>
        </w:rPr>
        <w:t>Word3</w:t>
      </w:r>
      <w:r>
        <w:rPr>
          <w:rFonts w:hint="eastAsia" w:ascii="Times New Roman" w:hAnsi="Times New Roman" w:eastAsia="宋体" w:cs="Times New Roman"/>
          <w:sz w:val="21"/>
        </w:rPr>
        <w:t xml:space="preserve">; </w:t>
      </w:r>
      <w:r>
        <w:rPr>
          <w:rFonts w:ascii="Times New Roman" w:hAnsi="Times New Roman" w:eastAsia="宋体" w:cs="Times New Roman"/>
          <w:sz w:val="21"/>
        </w:rPr>
        <w:t>Word4</w:t>
      </w:r>
      <w:r>
        <w:rPr>
          <w:rFonts w:hint="eastAsia" w:ascii="Times New Roman" w:hAnsi="Times New Roman" w:eastAsia="宋体" w:cs="Times New Roman"/>
          <w:sz w:val="21"/>
        </w:rPr>
        <w:t xml:space="preserve">; </w:t>
      </w:r>
      <w:r>
        <w:rPr>
          <w:rFonts w:ascii="Times New Roman" w:hAnsi="Times New Roman" w:eastAsia="宋体" w:cs="Times New Roman"/>
          <w:sz w:val="21"/>
        </w:rPr>
        <w:t>Word5</w:t>
      </w:r>
      <w:r>
        <w:rPr>
          <w:rStyle w:val="18"/>
          <w:rFonts w:hint="eastAsia" w:ascii="Times New Roman" w:hAnsi="Times New Roman" w:eastAsia="宋体" w:cs="Times New Roman"/>
          <w:kern w:val="2"/>
        </w:rPr>
        <w:t>（</w:t>
      </w:r>
      <w:r>
        <w:rPr>
          <w:rStyle w:val="18"/>
          <w:rFonts w:hint="eastAsia" w:ascii="Times New Roman" w:hAnsi="Times New Roman" w:eastAsia="宋体" w:cs="Times New Roman"/>
          <w:color w:val="FF0000"/>
          <w:kern w:val="2"/>
        </w:rPr>
        <w:t>关键词首字母大写</w:t>
      </w:r>
      <w:r>
        <w:rPr>
          <w:rStyle w:val="18"/>
          <w:rFonts w:hint="eastAsia" w:ascii="Times New Roman" w:hAnsi="Times New Roman" w:eastAsia="宋体" w:cs="Times New Roman"/>
          <w:kern w:val="2"/>
        </w:rPr>
        <w:t>）</w:t>
      </w:r>
    </w:p>
    <w:p w14:paraId="6B9CE938">
      <w:pPr>
        <w:spacing w:after="0" w:line="276" w:lineRule="auto"/>
        <w:rPr>
          <w:rFonts w:ascii="Times New Roman" w:hAnsi="Times New Roman" w:eastAsia="宋体" w:cs="Times New Roman"/>
          <w:sz w:val="28"/>
          <w:szCs w:val="28"/>
        </w:rPr>
      </w:pPr>
    </w:p>
    <w:p w14:paraId="703E22DF">
      <w:pPr>
        <w:adjustRightInd w:val="0"/>
        <w:snapToGrid w:val="0"/>
        <w:spacing w:after="0" w:line="300" w:lineRule="exact"/>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前言</w:t>
      </w:r>
    </w:p>
    <w:p w14:paraId="21743E6F">
      <w:pPr>
        <w:adjustRightInd w:val="0"/>
        <w:snapToGrid w:val="0"/>
        <w:spacing w:after="0" w:line="300" w:lineRule="exact"/>
        <w:rPr>
          <w:rFonts w:ascii="Times New Roman" w:hAnsi="Times New Roman" w:eastAsia="宋体"/>
          <w:sz w:val="21"/>
          <w:szCs w:val="21"/>
        </w:rPr>
      </w:pPr>
      <w:r>
        <w:rPr>
          <w:rFonts w:hint="eastAsia" w:ascii="Times New Roman" w:hAnsi="Times New Roman" w:eastAsia="宋体" w:cs="Times New Roman"/>
          <w:b/>
          <w:color w:val="0070C0"/>
          <w:sz w:val="21"/>
          <w:szCs w:val="21"/>
          <w:u w:val="single"/>
        </w:rPr>
        <w:t>前言</w:t>
      </w:r>
      <w:r>
        <w:rPr>
          <w:rFonts w:ascii="Times New Roman" w:hAnsi="Times New Roman" w:eastAsia="宋体" w:cs="Times New Roman"/>
          <w:b/>
          <w:color w:val="0070C0"/>
          <w:sz w:val="21"/>
          <w:szCs w:val="21"/>
          <w:u w:val="single"/>
        </w:rPr>
        <w:t>写作要点</w:t>
      </w:r>
      <w:r>
        <w:rPr>
          <w:rFonts w:hint="eastAsia" w:ascii="Times New Roman" w:hAnsi="Times New Roman" w:eastAsia="宋体" w:cs="Times New Roman"/>
          <w:b/>
          <w:color w:val="0070C0"/>
          <w:sz w:val="21"/>
          <w:szCs w:val="21"/>
          <w:u w:val="single"/>
        </w:rPr>
        <w:t>：</w:t>
      </w:r>
    </w:p>
    <w:p w14:paraId="27E5BE3C">
      <w:pPr>
        <w:spacing w:after="0" w:line="240" w:lineRule="auto"/>
        <w:rPr>
          <w:rFonts w:ascii="Times New Roman" w:hAnsi="Times New Roman" w:eastAsia="宋体"/>
          <w:sz w:val="21"/>
          <w:szCs w:val="21"/>
        </w:rPr>
      </w:pPr>
      <w:r>
        <w:rPr>
          <w:rFonts w:hint="eastAsia" w:ascii="Times New Roman" w:hAnsi="Times New Roman" w:eastAsia="宋体"/>
          <w:sz w:val="21"/>
          <w:szCs w:val="21"/>
        </w:rPr>
        <w:t>前言可概括研究背景、现状、对现有研究进行简要综述；提出目前研究短板/空白，简要介绍本研究的思路、研究方法，引出目的、意义和创新点、；</w:t>
      </w:r>
    </w:p>
    <w:p w14:paraId="1309AF83">
      <w:pPr>
        <w:adjustRightInd w:val="0"/>
        <w:snapToGrid w:val="0"/>
        <w:spacing w:after="0" w:line="240" w:lineRule="auto"/>
        <w:rPr>
          <w:rFonts w:ascii="Times New Roman" w:hAnsi="Times New Roman" w:eastAsia="宋体" w:cs="Times New Roman"/>
          <w:sz w:val="21"/>
          <w:szCs w:val="21"/>
        </w:rPr>
      </w:pPr>
      <w:r>
        <w:rPr>
          <w:rFonts w:ascii="Times New Roman" w:hAnsi="Times New Roman" w:eastAsia="宋体" w:cs="Times New Roman"/>
          <w:sz w:val="21"/>
          <w:szCs w:val="21"/>
        </w:rPr>
        <w:t>正文中首次出现的名词，需注明中文全称、英文全称和简称，格式为肿瘤坏死因子-α（tumor necrosis factor-α，TNF-α）</w:t>
      </w:r>
      <w:r>
        <w:rPr>
          <w:rFonts w:hint="eastAsia" w:ascii="Times New Roman" w:hAnsi="Times New Roman" w:eastAsia="宋体" w:cs="Times New Roman"/>
          <w:sz w:val="21"/>
          <w:szCs w:val="21"/>
        </w:rPr>
        <w:t>。</w:t>
      </w:r>
    </w:p>
    <w:p w14:paraId="0836D0AE">
      <w:pPr>
        <w:pStyle w:val="19"/>
        <w:adjustRightInd w:val="0"/>
        <w:snapToGrid w:val="0"/>
        <w:spacing w:after="0" w:line="240" w:lineRule="auto"/>
        <w:ind w:left="0"/>
        <w:contextualSpacing w:val="0"/>
        <w:rPr>
          <w:rFonts w:ascii="Times New Roman" w:hAnsi="Times New Roman" w:eastAsia="宋体" w:cs="Times New Roman"/>
          <w:sz w:val="21"/>
          <w:szCs w:val="21"/>
        </w:rPr>
      </w:pPr>
      <w:r>
        <w:rPr>
          <w:rFonts w:hint="eastAsia" w:ascii="Times New Roman" w:hAnsi="Times New Roman" w:eastAsia="宋体" w:cs="Times New Roman"/>
          <w:sz w:val="21"/>
          <w:szCs w:val="21"/>
        </w:rPr>
        <w:t>注意引用权威参考文献，格式：</w:t>
      </w:r>
      <w:r>
        <w:rPr>
          <w:rFonts w:ascii="Times New Roman" w:hAnsi="Times New Roman" w:eastAsia="宋体" w:cs="Times New Roman"/>
          <w:sz w:val="21"/>
          <w:szCs w:val="21"/>
        </w:rPr>
        <w:t>连续编码</w:t>
      </w:r>
      <w:r>
        <w:rPr>
          <w:rFonts w:ascii="Times New Roman" w:hAnsi="Times New Roman" w:eastAsia="宋体" w:cs="Times New Roman"/>
          <w:sz w:val="21"/>
          <w:szCs w:val="21"/>
          <w:vertAlign w:val="superscript"/>
        </w:rPr>
        <w:t>[3-4]</w:t>
      </w:r>
      <w:r>
        <w:rPr>
          <w:rFonts w:ascii="Times New Roman" w:hAnsi="Times New Roman" w:eastAsia="宋体" w:cs="Times New Roman"/>
          <w:sz w:val="21"/>
          <w:szCs w:val="21"/>
        </w:rPr>
        <w:t>，不连续编码</w:t>
      </w:r>
      <w:r>
        <w:rPr>
          <w:rFonts w:ascii="Times New Roman" w:hAnsi="Times New Roman" w:eastAsia="宋体" w:cs="Times New Roman"/>
          <w:sz w:val="21"/>
          <w:szCs w:val="21"/>
          <w:vertAlign w:val="superscript"/>
        </w:rPr>
        <w:t>[3,5]</w:t>
      </w:r>
      <w:r>
        <w:rPr>
          <w:rFonts w:ascii="Times New Roman" w:hAnsi="Times New Roman" w:eastAsia="宋体" w:cs="Times New Roman"/>
          <w:sz w:val="21"/>
          <w:szCs w:val="21"/>
        </w:rPr>
        <w:t>，混合编码</w:t>
      </w:r>
      <w:r>
        <w:rPr>
          <w:rFonts w:ascii="Times New Roman" w:hAnsi="Times New Roman" w:eastAsia="宋体" w:cs="Times New Roman"/>
          <w:sz w:val="21"/>
          <w:szCs w:val="21"/>
          <w:vertAlign w:val="superscript"/>
        </w:rPr>
        <w:t>[3-4,7]</w:t>
      </w:r>
      <w:r>
        <w:rPr>
          <w:rFonts w:hint="eastAsia" w:ascii="Times New Roman" w:hAnsi="Times New Roman" w:eastAsia="宋体" w:cs="Times New Roman"/>
          <w:sz w:val="21"/>
          <w:szCs w:val="21"/>
        </w:rPr>
        <w:t>。</w:t>
      </w:r>
    </w:p>
    <w:p w14:paraId="4C5AD694">
      <w:pPr>
        <w:adjustRightInd w:val="0"/>
        <w:snapToGrid w:val="0"/>
        <w:spacing w:after="0" w:line="300" w:lineRule="exact"/>
        <w:rPr>
          <w:rFonts w:ascii="Times New Roman" w:hAnsi="Times New Roman" w:eastAsia="宋体" w:cs="Times New Roman"/>
          <w:sz w:val="21"/>
          <w:szCs w:val="21"/>
        </w:rPr>
      </w:pPr>
    </w:p>
    <w:p w14:paraId="3BBCDE12">
      <w:pPr>
        <w:adjustRightInd w:val="0"/>
        <w:snapToGrid w:val="0"/>
        <w:spacing w:after="0" w:line="300" w:lineRule="exact"/>
        <w:rPr>
          <w:rFonts w:ascii="Times New Roman" w:hAnsi="Times New Roman" w:eastAsia="宋体" w:cs="Times New Roman"/>
          <w:b/>
          <w:bCs/>
          <w:sz w:val="28"/>
          <w:szCs w:val="28"/>
        </w:rPr>
      </w:pPr>
      <w:r>
        <w:rPr>
          <w:rFonts w:ascii="Times New Roman" w:hAnsi="Times New Roman" w:eastAsia="宋体" w:cs="Times New Roman"/>
          <w:b/>
          <w:bCs/>
          <w:sz w:val="28"/>
          <w:szCs w:val="28"/>
        </w:rPr>
        <w:t>1　对象与方法/资料与方法</w:t>
      </w:r>
    </w:p>
    <w:p w14:paraId="0B681260">
      <w:pPr>
        <w:adjustRightInd w:val="0"/>
        <w:snapToGrid w:val="0"/>
        <w:spacing w:after="0" w:line="300" w:lineRule="exact"/>
        <w:rPr>
          <w:rFonts w:ascii="Times New Roman" w:hAnsi="Times New Roman" w:eastAsia="宋体" w:cs="Times New Roman"/>
          <w:sz w:val="21"/>
          <w:szCs w:val="21"/>
        </w:rPr>
      </w:pPr>
      <w:bookmarkStart w:id="5" w:name="OLE_LINK17"/>
      <w:bookmarkStart w:id="6" w:name="OLE_LINK16"/>
      <w:r>
        <w:rPr>
          <w:rFonts w:ascii="Times New Roman" w:hAnsi="Times New Roman" w:eastAsia="宋体" w:cs="Times New Roman"/>
          <w:sz w:val="21"/>
          <w:szCs w:val="21"/>
        </w:rPr>
        <w:t>1.1　研究对象/一般资料</w:t>
      </w:r>
      <w:bookmarkEnd w:id="5"/>
      <w:bookmarkEnd w:id="6"/>
    </w:p>
    <w:p w14:paraId="5FDECB83">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1.1.1　三级标题</w:t>
      </w:r>
    </w:p>
    <w:p w14:paraId="346B8EB6">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1.2　方法</w:t>
      </w:r>
    </w:p>
    <w:p w14:paraId="6336F1E5">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1.2.1　三级标题</w:t>
      </w:r>
    </w:p>
    <w:p w14:paraId="20ACABAF">
      <w:pPr>
        <w:pStyle w:val="5"/>
        <w:rPr>
          <w:rFonts w:ascii="Times New Roman" w:hAnsi="Times New Roman" w:eastAsia="宋体" w:cs="Times New Roman"/>
          <w:szCs w:val="21"/>
        </w:rPr>
      </w:pPr>
      <w:r>
        <w:rPr>
          <w:rFonts w:ascii="Times New Roman" w:hAnsi="Times New Roman" w:eastAsia="宋体" w:cs="Times New Roman"/>
          <w:szCs w:val="21"/>
        </w:rPr>
        <w:t>1.3　统计学</w:t>
      </w:r>
      <w:r>
        <w:rPr>
          <w:rFonts w:hint="eastAsia" w:ascii="Times New Roman" w:hAnsi="Times New Roman" w:eastAsia="宋体" w:cs="Times New Roman"/>
          <w:szCs w:val="21"/>
        </w:rPr>
        <w:t>分析</w:t>
      </w:r>
    </w:p>
    <w:p w14:paraId="187E580F">
      <w:pPr>
        <w:pStyle w:val="5"/>
        <w:rPr>
          <w:rFonts w:ascii="Times New Roman" w:hAnsi="Times New Roman" w:eastAsia="宋体" w:cs="Times New Roman"/>
          <w:b/>
          <w:bCs/>
          <w:kern w:val="0"/>
          <w:szCs w:val="21"/>
          <w:highlight w:val="yellow"/>
        </w:rPr>
      </w:pPr>
    </w:p>
    <w:p w14:paraId="77352E85">
      <w:pPr>
        <w:pStyle w:val="5"/>
        <w:rPr>
          <w:rFonts w:ascii="Times New Roman" w:hAnsi="Times New Roman" w:eastAsia="宋体" w:cs="Times New Roman"/>
          <w:b/>
          <w:bCs/>
          <w:kern w:val="0"/>
          <w:szCs w:val="21"/>
          <w:highlight w:val="yellow"/>
        </w:rPr>
      </w:pPr>
      <w:r>
        <w:rPr>
          <w:rFonts w:hint="eastAsia" w:ascii="Times New Roman" w:hAnsi="Times New Roman" w:eastAsia="宋体" w:cs="Times New Roman"/>
          <w:b/>
          <w:bCs/>
          <w:kern w:val="0"/>
          <w:szCs w:val="21"/>
          <w:highlight w:val="yellow"/>
        </w:rPr>
        <w:t>一般资料应包括：</w:t>
      </w:r>
    </w:p>
    <w:p w14:paraId="0DB38CB5">
      <w:pPr>
        <w:adjustRightInd w:val="0"/>
        <w:snapToGrid w:val="0"/>
        <w:spacing w:after="0" w:line="3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研究对象的选择、研究开展的时间、样本量的选择及计算情况、研究对象分组方法、纳入排除标准、伦理批准及编号、研究对象知情同意等。</w:t>
      </w:r>
    </w:p>
    <w:p w14:paraId="7882F57A">
      <w:pPr>
        <w:adjustRightInd w:val="0"/>
        <w:snapToGrid w:val="0"/>
        <w:spacing w:after="0" w:line="3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基本资料收集内容及方法；采用量表进行调查评价收集资料的，应注明量表的信度效度和量表评价方法。</w:t>
      </w:r>
    </w:p>
    <w:p w14:paraId="406871ED">
      <w:pPr>
        <w:adjustRightInd w:val="0"/>
        <w:snapToGrid w:val="0"/>
        <w:spacing w:after="0" w:line="300" w:lineRule="exact"/>
        <w:rPr>
          <w:rFonts w:ascii="Times New Roman" w:hAnsi="Times New Roman" w:eastAsia="宋体" w:cs="Times New Roman"/>
          <w:sz w:val="21"/>
          <w:szCs w:val="21"/>
        </w:rPr>
      </w:pPr>
      <w:r>
        <w:rPr>
          <w:rFonts w:hint="eastAsia" w:ascii="Times New Roman" w:hAnsi="Times New Roman" w:eastAsia="宋体" w:cs="Times New Roman"/>
          <w:b/>
          <w:bCs/>
          <w:sz w:val="21"/>
          <w:szCs w:val="21"/>
          <w:highlight w:val="yellow"/>
        </w:rPr>
        <w:t>方法应注意：</w:t>
      </w:r>
    </w:p>
    <w:p w14:paraId="59645D51">
      <w:pPr>
        <w:adjustRightInd w:val="0"/>
        <w:snapToGrid w:val="0"/>
        <w:spacing w:after="0" w:line="3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检测方法应详细，条理清晰，仪器试剂要表明厂家和型号。</w:t>
      </w:r>
    </w:p>
    <w:p w14:paraId="230568EC">
      <w:pPr>
        <w:pStyle w:val="5"/>
        <w:rPr>
          <w:rFonts w:ascii="Times New Roman" w:hAnsi="Times New Roman" w:eastAsia="宋体" w:cs="Times New Roman"/>
          <w:b/>
          <w:bCs/>
          <w:kern w:val="0"/>
          <w:szCs w:val="21"/>
          <w:highlight w:val="yellow"/>
        </w:rPr>
      </w:pPr>
      <w:r>
        <w:rPr>
          <w:rFonts w:hint="eastAsia" w:ascii="Times New Roman" w:hAnsi="Times New Roman" w:eastAsia="宋体" w:cs="Times New Roman"/>
          <w:b/>
          <w:bCs/>
          <w:kern w:val="0"/>
          <w:szCs w:val="21"/>
          <w:highlight w:val="yellow"/>
        </w:rPr>
        <w:t>统计学方法应包括：</w:t>
      </w:r>
    </w:p>
    <w:p w14:paraId="56BE84CA">
      <w:pPr>
        <w:pStyle w:val="5"/>
        <w:numPr>
          <w:ilvl w:val="0"/>
          <w:numId w:val="2"/>
        </w:numPr>
        <w:rPr>
          <w:rFonts w:ascii="Times New Roman" w:hAnsi="Times New Roman" w:eastAsia="宋体" w:cs="Times New Roman"/>
          <w:kern w:val="0"/>
          <w:szCs w:val="21"/>
        </w:rPr>
      </w:pPr>
      <w:r>
        <w:rPr>
          <w:rFonts w:hint="eastAsia" w:ascii="Times New Roman" w:hAnsi="Times New Roman" w:eastAsia="宋体" w:cs="Times New Roman"/>
          <w:kern w:val="0"/>
          <w:szCs w:val="21"/>
        </w:rPr>
        <w:t>使用的软件名称、版本；②统计指标/数据的描述；③使用的统计分析方法；</w:t>
      </w:r>
    </w:p>
    <w:p w14:paraId="5332826E">
      <w:pPr>
        <w:adjustRightInd w:val="0"/>
        <w:snapToGrid w:val="0"/>
        <w:spacing w:after="0" w:line="300" w:lineRule="exact"/>
        <w:rPr>
          <w:rFonts w:ascii="Times New Roman" w:hAnsi="Times New Roman" w:eastAsia="宋体" w:cs="Times New Roman"/>
          <w:b/>
          <w:color w:val="0070C0"/>
          <w:sz w:val="21"/>
          <w:szCs w:val="21"/>
          <w:u w:val="single"/>
        </w:rPr>
      </w:pPr>
      <w:r>
        <w:rPr>
          <w:rFonts w:ascii="Times New Roman" w:hAnsi="Times New Roman" w:eastAsia="宋体" w:cs="Times New Roman"/>
          <w:b/>
          <w:color w:val="0070C0"/>
          <w:sz w:val="21"/>
          <w:szCs w:val="21"/>
          <w:u w:val="single"/>
        </w:rPr>
        <w:t>示例：</w:t>
      </w:r>
    </w:p>
    <w:p w14:paraId="1C1B3D57">
      <w:pPr>
        <w:adjustRightInd w:val="0"/>
        <w:snapToGrid w:val="0"/>
        <w:spacing w:after="0" w:line="300" w:lineRule="exact"/>
        <w:jc w:val="both"/>
        <w:rPr>
          <w:rFonts w:ascii="Times New Roman" w:hAnsi="Times New Roman" w:eastAsia="宋体" w:cs="Times New Roman"/>
          <w:sz w:val="21"/>
          <w:szCs w:val="21"/>
        </w:rPr>
      </w:pPr>
      <w:r>
        <w:rPr>
          <w:rFonts w:ascii="Times New Roman" w:hAnsi="Times New Roman" w:eastAsia="宋体" w:cs="Times New Roman"/>
          <w:sz w:val="21"/>
          <w:szCs w:val="21"/>
        </w:rPr>
        <w:t>1.3　统计学</w:t>
      </w:r>
      <w:r>
        <w:rPr>
          <w:rFonts w:hint="eastAsia" w:ascii="Times New Roman" w:hAnsi="Times New Roman" w:eastAsia="宋体" w:cs="Times New Roman"/>
          <w:sz w:val="21"/>
          <w:szCs w:val="21"/>
        </w:rPr>
        <w:t>分析</w:t>
      </w:r>
      <w:r>
        <w:rPr>
          <w:rFonts w:ascii="Times New Roman" w:hAnsi="Times New Roman" w:eastAsia="宋体" w:cs="Times New Roman"/>
          <w:sz w:val="21"/>
          <w:szCs w:val="21"/>
        </w:rPr>
        <w:t>　</w:t>
      </w:r>
    </w:p>
    <w:p w14:paraId="2018B33E">
      <w:pPr>
        <w:adjustRightInd w:val="0"/>
        <w:snapToGrid w:val="0"/>
        <w:spacing w:after="0" w:line="3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采用SPSS 25.0软件进行统计学分析，本研究计量资料均符合正态分布，以（</w:t>
      </w:r>
      <m:oMath>
        <m:acc>
          <m:accPr>
            <m:chr m:val="̅"/>
            <m:ctrlPr>
              <w:rPr>
                <w:rFonts w:ascii="Cambria Math" w:hAnsi="Cambria Math" w:eastAsia="宋体" w:cs="Times New Roman"/>
                <w:color w:val="0070C0"/>
                <w:kern w:val="2"/>
                <w:sz w:val="24"/>
                <w:szCs w:val="24"/>
              </w:rPr>
            </m:ctrlPr>
          </m:accPr>
          <m:e>
            <m:r>
              <m:rPr/>
              <w:rPr>
                <w:rFonts w:ascii="Cambria Math" w:hAnsi="Cambria Math" w:eastAsia="宋体" w:cs="Times New Roman"/>
                <w:color w:val="0070C0"/>
                <w:kern w:val="2"/>
                <w:sz w:val="24"/>
                <w:szCs w:val="24"/>
              </w:rPr>
              <m:t>x</m:t>
            </m:r>
            <m:ctrlPr>
              <w:rPr>
                <w:rFonts w:ascii="Cambria Math" w:hAnsi="Cambria Math" w:eastAsia="宋体" w:cs="Times New Roman"/>
                <w:color w:val="0070C0"/>
                <w:kern w:val="2"/>
                <w:sz w:val="24"/>
                <w:szCs w:val="24"/>
              </w:rPr>
            </m:ctrlPr>
          </m:e>
        </m:acc>
      </m:oMath>
      <w:r>
        <w:rPr>
          <w:rFonts w:ascii="Times New Roman" w:hAnsi="Times New Roman" w:eastAsia="宋体" w:cs="Times New Roman"/>
          <w:color w:val="000000"/>
          <w:sz w:val="24"/>
          <w:szCs w:val="24"/>
        </w:rPr>
        <w:t>±</w:t>
      </w:r>
      <w:r>
        <w:rPr>
          <w:rFonts w:ascii="Times New Roman" w:hAnsi="Times New Roman" w:eastAsia="宋体" w:cs="Times New Roman"/>
          <w:i/>
          <w:color w:val="0070C0"/>
          <w:sz w:val="24"/>
          <w:szCs w:val="24"/>
        </w:rPr>
        <w:t>s</w:t>
      </w:r>
      <w:r>
        <w:rPr>
          <w:rFonts w:ascii="Times New Roman" w:hAnsi="Times New Roman" w:eastAsia="宋体" w:cs="Times New Roman"/>
          <w:sz w:val="21"/>
          <w:szCs w:val="21"/>
        </w:rPr>
        <w:t>）表示，多组间比较采用单因素方差分析，组间两两比较采用LSD-</w:t>
      </w:r>
      <w:r>
        <w:rPr>
          <w:rFonts w:ascii="Times New Roman" w:hAnsi="Times New Roman" w:eastAsia="宋体" w:cs="Times New Roman"/>
          <w:i/>
          <w:sz w:val="21"/>
          <w:szCs w:val="21"/>
        </w:rPr>
        <w:t>t</w:t>
      </w:r>
      <w:r>
        <w:rPr>
          <w:rFonts w:ascii="Times New Roman" w:hAnsi="Times New Roman" w:eastAsia="宋体" w:cs="Times New Roman"/>
          <w:sz w:val="21"/>
          <w:szCs w:val="21"/>
        </w:rPr>
        <w:t>检验，组内治疗前后比较采用Dunnett-</w:t>
      </w:r>
      <w:r>
        <w:rPr>
          <w:rFonts w:ascii="Times New Roman" w:hAnsi="Times New Roman" w:eastAsia="宋体" w:cs="Times New Roman"/>
          <w:i/>
          <w:sz w:val="21"/>
          <w:szCs w:val="21"/>
        </w:rPr>
        <w:t>t</w:t>
      </w:r>
      <w:r>
        <w:rPr>
          <w:rFonts w:ascii="Times New Roman" w:hAnsi="Times New Roman" w:eastAsia="宋体" w:cs="Times New Roman"/>
          <w:sz w:val="21"/>
          <w:szCs w:val="21"/>
        </w:rPr>
        <w:t>检验；偏态分布的计量资料以</w:t>
      </w:r>
      <w:r>
        <w:rPr>
          <w:rFonts w:ascii="Times New Roman" w:hAnsi="Times New Roman" w:eastAsia="宋体" w:cs="Times New Roman"/>
          <w:i/>
          <w:sz w:val="21"/>
          <w:szCs w:val="21"/>
        </w:rPr>
        <w:t>M</w:t>
      </w:r>
      <w:r>
        <w:rPr>
          <w:rFonts w:ascii="Times New Roman" w:hAnsi="Times New Roman" w:eastAsia="宋体" w:cs="Times New Roman"/>
          <w:sz w:val="21"/>
          <w:szCs w:val="21"/>
        </w:rPr>
        <w:t>（</w:t>
      </w:r>
      <w:r>
        <w:rPr>
          <w:rFonts w:ascii="Times New Roman" w:hAnsi="Times New Roman" w:eastAsia="宋体" w:cs="Times New Roman"/>
          <w:i/>
          <w:sz w:val="21"/>
          <w:szCs w:val="21"/>
        </w:rPr>
        <w:t>P</w:t>
      </w:r>
      <w:r>
        <w:rPr>
          <w:rFonts w:ascii="Times New Roman" w:hAnsi="Times New Roman" w:eastAsia="宋体" w:cs="Times New Roman"/>
          <w:sz w:val="21"/>
          <w:szCs w:val="21"/>
          <w:vertAlign w:val="subscript"/>
        </w:rPr>
        <w:t>25</w:t>
      </w:r>
      <w:r>
        <w:rPr>
          <w:rFonts w:ascii="Times New Roman" w:hAnsi="Times New Roman" w:eastAsia="宋体" w:cs="Times New Roman"/>
          <w:sz w:val="21"/>
          <w:szCs w:val="21"/>
        </w:rPr>
        <w:t>，</w:t>
      </w:r>
      <w:r>
        <w:rPr>
          <w:rFonts w:ascii="Times New Roman" w:hAnsi="Times New Roman" w:eastAsia="宋体" w:cs="Times New Roman"/>
          <w:i/>
          <w:sz w:val="21"/>
          <w:szCs w:val="21"/>
        </w:rPr>
        <w:t>P</w:t>
      </w:r>
      <w:r>
        <w:rPr>
          <w:rFonts w:ascii="Times New Roman" w:hAnsi="Times New Roman" w:eastAsia="宋体" w:cs="Times New Roman"/>
          <w:sz w:val="21"/>
          <w:szCs w:val="21"/>
          <w:vertAlign w:val="subscript"/>
        </w:rPr>
        <w:t>75</w:t>
      </w:r>
      <w:r>
        <w:rPr>
          <w:rFonts w:ascii="Times New Roman" w:hAnsi="Times New Roman" w:eastAsia="宋体" w:cs="Times New Roman"/>
          <w:sz w:val="21"/>
          <w:szCs w:val="21"/>
        </w:rPr>
        <w:t xml:space="preserve">）表示，多组间比较采用Kruskal-Wallis </w:t>
      </w:r>
      <w:r>
        <w:rPr>
          <w:rFonts w:ascii="Times New Roman" w:hAnsi="Times New Roman" w:eastAsia="宋体" w:cs="Times New Roman"/>
          <w:i/>
          <w:sz w:val="21"/>
          <w:szCs w:val="21"/>
        </w:rPr>
        <w:t>H</w:t>
      </w:r>
      <w:r>
        <w:rPr>
          <w:rFonts w:ascii="Times New Roman" w:hAnsi="Times New Roman" w:eastAsia="宋体" w:cs="Times New Roman"/>
          <w:sz w:val="21"/>
          <w:szCs w:val="21"/>
        </w:rPr>
        <w:t>秩和检验，组间两两比较采用秩和检验；计数资料以</w:t>
      </w:r>
      <w:r>
        <w:rPr>
          <w:rFonts w:hint="eastAsia" w:ascii="Times New Roman" w:hAnsi="Times New Roman" w:eastAsia="宋体" w:cs="Times New Roman"/>
          <w:sz w:val="21"/>
          <w:szCs w:val="21"/>
        </w:rPr>
        <w:t>（例，%）</w:t>
      </w:r>
      <w:r>
        <w:rPr>
          <w:rFonts w:ascii="Times New Roman" w:hAnsi="Times New Roman" w:eastAsia="宋体" w:cs="Times New Roman"/>
          <w:sz w:val="21"/>
          <w:szCs w:val="21"/>
        </w:rPr>
        <w:t>表示，组间比较采用</w:t>
      </w:r>
      <w:r>
        <w:rPr>
          <w:rFonts w:ascii="Times New Roman" w:hAnsi="Times New Roman" w:eastAsia="宋体" w:cs="Times New Roman"/>
          <w:i/>
          <w:iCs/>
          <w:sz w:val="21"/>
          <w:szCs w:val="21"/>
        </w:rPr>
        <w:t>χ</w:t>
      </w:r>
      <w:r>
        <w:rPr>
          <w:rFonts w:ascii="Times New Roman" w:hAnsi="Times New Roman" w:eastAsia="宋体" w:cs="Times New Roman"/>
          <w:i/>
          <w:iCs/>
          <w:sz w:val="21"/>
          <w:szCs w:val="21"/>
          <w:vertAlign w:val="superscript"/>
        </w:rPr>
        <w:t>2</w:t>
      </w:r>
      <w:r>
        <w:rPr>
          <w:rFonts w:ascii="Times New Roman" w:hAnsi="Times New Roman" w:eastAsia="宋体" w:cs="Times New Roman"/>
          <w:sz w:val="21"/>
          <w:szCs w:val="21"/>
        </w:rPr>
        <w:t>检验。等级资料的比较采用秩和检验。采用Spearman秩相关分析探讨NLR和MHR与各部位BMD的相关性；采用多因素</w:t>
      </w:r>
      <w:r>
        <w:rPr>
          <w:rFonts w:hint="eastAsia" w:ascii="Times New Roman" w:hAnsi="Times New Roman" w:eastAsia="宋体" w:cs="Times New Roman"/>
          <w:sz w:val="21"/>
          <w:szCs w:val="21"/>
        </w:rPr>
        <w:t>l</w:t>
      </w:r>
      <w:r>
        <w:rPr>
          <w:rFonts w:ascii="Times New Roman" w:hAnsi="Times New Roman" w:eastAsia="宋体" w:cs="Times New Roman"/>
          <w:sz w:val="21"/>
          <w:szCs w:val="21"/>
        </w:rPr>
        <w:t>ogistic回归分析探讨绝经后T2DM患者发生OP的影响因素；应用受试者工作特征（receiver operating characteristic</w:t>
      </w:r>
      <w:r>
        <w:rPr>
          <w:rFonts w:hint="eastAsia" w:ascii="Times New Roman" w:hAnsi="Times New Roman" w:eastAsia="宋体" w:cs="Times New Roman"/>
          <w:sz w:val="21"/>
          <w:szCs w:val="21"/>
        </w:rPr>
        <w:t>，</w:t>
      </w:r>
      <w:r>
        <w:rPr>
          <w:rFonts w:ascii="Times New Roman" w:hAnsi="Times New Roman" w:eastAsia="宋体" w:cs="Times New Roman"/>
          <w:sz w:val="21"/>
          <w:szCs w:val="21"/>
        </w:rPr>
        <w:t>ROC）曲线评价NLR、MHR及两者联合预测绝经后T2DM患者发生OP的价值，ROC曲线下面积（area under</w:t>
      </w:r>
      <w:r>
        <w:rPr>
          <w:rFonts w:hint="eastAsia" w:ascii="Times New Roman" w:hAnsi="Times New Roman" w:eastAsia="宋体" w:cs="Times New Roman"/>
          <w:sz w:val="21"/>
          <w:szCs w:val="21"/>
        </w:rPr>
        <w:t xml:space="preserve"> the</w:t>
      </w:r>
      <w:r>
        <w:rPr>
          <w:rFonts w:ascii="Times New Roman" w:hAnsi="Times New Roman" w:eastAsia="宋体" w:cs="Times New Roman"/>
          <w:sz w:val="21"/>
          <w:szCs w:val="21"/>
        </w:rPr>
        <w:t xml:space="preserve"> curve</w:t>
      </w:r>
      <w:r>
        <w:rPr>
          <w:rFonts w:hint="eastAsia" w:ascii="Times New Roman" w:hAnsi="Times New Roman" w:eastAsia="宋体" w:cs="Times New Roman"/>
          <w:sz w:val="21"/>
          <w:szCs w:val="21"/>
        </w:rPr>
        <w:t>，</w:t>
      </w:r>
      <w:r>
        <w:rPr>
          <w:rFonts w:ascii="Times New Roman" w:hAnsi="Times New Roman" w:eastAsia="宋体" w:cs="Times New Roman"/>
          <w:sz w:val="21"/>
          <w:szCs w:val="21"/>
        </w:rPr>
        <w:t>AUC）比较采用Delong非参数法。</w:t>
      </w:r>
      <w:r>
        <w:rPr>
          <w:rFonts w:hint="eastAsia" w:ascii="Times New Roman" w:hAnsi="Times New Roman" w:eastAsia="宋体" w:cs="Times New Roman"/>
          <w:sz w:val="21"/>
          <w:szCs w:val="21"/>
        </w:rPr>
        <w:t>检验水准α=</w:t>
      </w:r>
      <w:r>
        <w:rPr>
          <w:rFonts w:ascii="Times New Roman" w:hAnsi="Times New Roman" w:eastAsia="宋体" w:cs="Times New Roman"/>
          <w:sz w:val="21"/>
          <w:szCs w:val="21"/>
        </w:rPr>
        <w:t>0.05。</w:t>
      </w:r>
    </w:p>
    <w:p w14:paraId="0ECADF37">
      <w:pPr>
        <w:adjustRightInd w:val="0"/>
        <w:snapToGrid w:val="0"/>
        <w:spacing w:after="0" w:line="300" w:lineRule="exact"/>
        <w:rPr>
          <w:rFonts w:ascii="Times New Roman" w:hAnsi="Times New Roman" w:eastAsia="宋体" w:cs="Times New Roman"/>
          <w:b/>
          <w:sz w:val="21"/>
          <w:szCs w:val="21"/>
        </w:rPr>
      </w:pPr>
    </w:p>
    <w:p w14:paraId="5CBDF0FE">
      <w:pPr>
        <w:adjustRightInd w:val="0"/>
        <w:snapToGrid w:val="0"/>
        <w:spacing w:after="0" w:line="300" w:lineRule="exact"/>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 xml:space="preserve">2 </w:t>
      </w:r>
      <w:r>
        <w:rPr>
          <w:rFonts w:ascii="Times New Roman" w:hAnsi="Times New Roman" w:eastAsia="宋体" w:cs="Times New Roman"/>
          <w:b/>
          <w:bCs/>
          <w:sz w:val="28"/>
          <w:szCs w:val="28"/>
        </w:rPr>
        <w:t>结果</w:t>
      </w:r>
    </w:p>
    <w:p w14:paraId="16856E0A">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2.1　</w:t>
      </w:r>
      <w:r>
        <w:rPr>
          <w:rFonts w:hint="eastAsia" w:ascii="Times New Roman" w:hAnsi="Times New Roman" w:eastAsia="宋体" w:cs="Times New Roman"/>
          <w:sz w:val="21"/>
          <w:szCs w:val="21"/>
        </w:rPr>
        <w:t>一般情况</w:t>
      </w:r>
    </w:p>
    <w:p w14:paraId="4E2C1918">
      <w:pPr>
        <w:adjustRightInd w:val="0"/>
        <w:snapToGrid w:val="0"/>
        <w:spacing w:after="0" w:line="300" w:lineRule="exact"/>
        <w:ind w:firstLine="420" w:firstLineChars="200"/>
        <w:rPr>
          <w:rFonts w:ascii="Times New Roman" w:hAnsi="Times New Roman" w:eastAsia="宋体" w:cs="Times New Roman"/>
          <w:sz w:val="21"/>
          <w:szCs w:val="21"/>
        </w:rPr>
      </w:pPr>
      <w:r>
        <w:rPr>
          <w:rFonts w:ascii="Times New Roman" w:hAnsi="Times New Roman" w:eastAsia="宋体" w:cs="Times New Roman"/>
          <w:sz w:val="21"/>
          <w:szCs w:val="21"/>
        </w:rPr>
        <w:t>内容</w:t>
      </w:r>
    </w:p>
    <w:p w14:paraId="14AA81A4">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2.2　结果2</w:t>
      </w:r>
    </w:p>
    <w:p w14:paraId="14106219">
      <w:pPr>
        <w:adjustRightInd w:val="0"/>
        <w:snapToGrid w:val="0"/>
        <w:spacing w:after="0" w:line="300" w:lineRule="exact"/>
        <w:ind w:firstLine="420" w:firstLineChars="200"/>
        <w:rPr>
          <w:rFonts w:ascii="Times New Roman" w:hAnsi="Times New Roman" w:eastAsia="宋体" w:cs="Times New Roman"/>
          <w:sz w:val="21"/>
          <w:szCs w:val="21"/>
        </w:rPr>
      </w:pPr>
      <w:r>
        <w:rPr>
          <w:rFonts w:ascii="Times New Roman" w:hAnsi="Times New Roman" w:eastAsia="宋体" w:cs="Times New Roman"/>
          <w:sz w:val="21"/>
          <w:szCs w:val="21"/>
        </w:rPr>
        <w:t>内容</w:t>
      </w:r>
    </w:p>
    <w:p w14:paraId="592EDD89">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2.3　结果3</w:t>
      </w:r>
    </w:p>
    <w:p w14:paraId="668B8996">
      <w:pPr>
        <w:adjustRightInd w:val="0"/>
        <w:snapToGrid w:val="0"/>
        <w:spacing w:after="0" w:line="300" w:lineRule="exact"/>
        <w:ind w:firstLine="420" w:firstLineChars="200"/>
        <w:rPr>
          <w:rFonts w:ascii="Times New Roman" w:hAnsi="Times New Roman" w:eastAsia="宋体" w:cs="Times New Roman"/>
          <w:sz w:val="21"/>
          <w:szCs w:val="21"/>
        </w:rPr>
      </w:pPr>
      <w:r>
        <w:rPr>
          <w:rFonts w:ascii="Times New Roman" w:hAnsi="Times New Roman" w:eastAsia="宋体" w:cs="Times New Roman"/>
          <w:sz w:val="21"/>
          <w:szCs w:val="21"/>
        </w:rPr>
        <w:t>内容</w:t>
      </w:r>
    </w:p>
    <w:p w14:paraId="27A854B7">
      <w:pPr>
        <w:adjustRightInd w:val="0"/>
        <w:snapToGrid w:val="0"/>
        <w:spacing w:after="0" w:line="300" w:lineRule="exact"/>
        <w:rPr>
          <w:rFonts w:ascii="Times New Roman" w:hAnsi="Times New Roman" w:eastAsia="宋体" w:cs="Times New Roman"/>
          <w:b/>
          <w:bCs/>
          <w:sz w:val="28"/>
          <w:szCs w:val="28"/>
        </w:rPr>
      </w:pPr>
    </w:p>
    <w:p w14:paraId="306E92E5">
      <w:pPr>
        <w:pStyle w:val="5"/>
        <w:rPr>
          <w:rFonts w:ascii="Times New Roman" w:hAnsi="Times New Roman" w:eastAsia="宋体" w:cs="Times New Roman"/>
          <w:szCs w:val="21"/>
        </w:rPr>
      </w:pPr>
      <w:r>
        <w:rPr>
          <w:rFonts w:hint="eastAsia" w:ascii="Times New Roman" w:hAnsi="Times New Roman" w:eastAsia="宋体" w:cs="Times New Roman"/>
          <w:b/>
          <w:bCs/>
          <w:kern w:val="0"/>
          <w:szCs w:val="21"/>
          <w:highlight w:val="yellow"/>
        </w:rPr>
        <w:t>要求：</w:t>
      </w:r>
      <w:r>
        <w:rPr>
          <w:rFonts w:hint="eastAsia" w:ascii="Times New Roman" w:hAnsi="Times New Roman" w:eastAsia="宋体" w:cs="Times New Roman"/>
          <w:szCs w:val="21"/>
        </w:rPr>
        <w:t>结果部分要求尽量用图表展示，图必须清晰，可提供tif、tiff格式原图（如原文不清晰，请投稿时以附件形式上传原图），表格采用三线表式，表格中要有统计分析结果。表格格式规范见文后示例。</w:t>
      </w:r>
    </w:p>
    <w:p w14:paraId="6866C60B">
      <w:pPr>
        <w:adjustRightInd w:val="0"/>
        <w:snapToGrid w:val="0"/>
        <w:spacing w:after="0" w:line="240" w:lineRule="auto"/>
        <w:rPr>
          <w:rFonts w:ascii="Times New Roman" w:hAnsi="Times New Roman" w:eastAsia="宋体" w:cs="Times New Roman"/>
          <w:sz w:val="21"/>
          <w:szCs w:val="21"/>
        </w:rPr>
      </w:pPr>
    </w:p>
    <w:p w14:paraId="0BD4AC8E">
      <w:pPr>
        <w:adjustRightInd w:val="0"/>
        <w:snapToGrid w:val="0"/>
        <w:spacing w:after="0" w:line="300" w:lineRule="exact"/>
        <w:rPr>
          <w:rFonts w:ascii="Times New Roman" w:hAnsi="Times New Roman" w:eastAsia="宋体" w:cs="Times New Roman"/>
          <w:b/>
          <w:bCs/>
          <w:sz w:val="28"/>
          <w:szCs w:val="28"/>
        </w:rPr>
      </w:pPr>
      <w:r>
        <w:rPr>
          <w:rFonts w:ascii="Times New Roman" w:hAnsi="Times New Roman" w:eastAsia="宋体" w:cs="Times New Roman"/>
          <w:b/>
          <w:bCs/>
          <w:sz w:val="28"/>
          <w:szCs w:val="28"/>
        </w:rPr>
        <w:t>3　讨论</w:t>
      </w:r>
    </w:p>
    <w:p w14:paraId="2F07364C">
      <w:pPr>
        <w:adjustRightInd w:val="0"/>
        <w:snapToGrid w:val="0"/>
        <w:spacing w:after="0" w:line="300" w:lineRule="exact"/>
        <w:rPr>
          <w:rFonts w:ascii="Times New Roman" w:hAnsi="Times New Roman" w:eastAsia="宋体" w:cs="Times New Roman"/>
          <w:b/>
          <w:color w:val="0070C0"/>
          <w:sz w:val="21"/>
          <w:szCs w:val="21"/>
          <w:u w:val="single"/>
        </w:rPr>
      </w:pPr>
      <w:r>
        <w:rPr>
          <w:rFonts w:ascii="Times New Roman" w:hAnsi="Times New Roman" w:eastAsia="宋体" w:cs="Times New Roman"/>
          <w:b/>
          <w:color w:val="0070C0"/>
          <w:sz w:val="21"/>
          <w:szCs w:val="21"/>
          <w:u w:val="single"/>
        </w:rPr>
        <w:t>讨论写作要点</w:t>
      </w:r>
      <w:r>
        <w:rPr>
          <w:rFonts w:hint="eastAsia" w:ascii="Times New Roman" w:hAnsi="Times New Roman" w:eastAsia="宋体" w:cs="Times New Roman"/>
          <w:b/>
          <w:color w:val="0070C0"/>
          <w:sz w:val="21"/>
          <w:szCs w:val="21"/>
          <w:u w:val="single"/>
        </w:rPr>
        <w:t>：</w:t>
      </w:r>
    </w:p>
    <w:p w14:paraId="399A5A4F">
      <w:pPr>
        <w:adjustRightInd w:val="0"/>
        <w:snapToGrid w:val="0"/>
        <w:spacing w:after="0" w:line="3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①</w:t>
      </w:r>
      <w:r>
        <w:rPr>
          <w:rFonts w:ascii="Times New Roman" w:hAnsi="Times New Roman" w:eastAsia="宋体" w:cs="Times New Roman"/>
          <w:sz w:val="21"/>
          <w:szCs w:val="21"/>
        </w:rPr>
        <w:t>概括结果→解释结果：对得出结果的可能原因或机制进行分析→与以往文献和研究比较：将本研究结果与其他研究者对同一问题的研究结果进行比较（既往研究结果，与本研究有何差别，并讨论出现差别的原因）</w:t>
      </w:r>
      <w:r>
        <w:rPr>
          <w:rFonts w:hint="eastAsia" w:ascii="Times New Roman" w:hAnsi="Times New Roman" w:eastAsia="宋体" w:cs="Times New Roman"/>
          <w:sz w:val="21"/>
          <w:szCs w:val="21"/>
        </w:rPr>
        <w:t>；</w:t>
      </w:r>
    </w:p>
    <w:p w14:paraId="77385D55">
      <w:pPr>
        <w:pStyle w:val="19"/>
        <w:adjustRightInd w:val="0"/>
        <w:snapToGrid w:val="0"/>
        <w:spacing w:after="0" w:line="300" w:lineRule="exact"/>
        <w:ind w:left="0"/>
        <w:rPr>
          <w:rFonts w:ascii="Times New Roman" w:hAnsi="Times New Roman" w:eastAsia="宋体" w:cs="Times New Roman"/>
          <w:sz w:val="21"/>
          <w:szCs w:val="21"/>
        </w:rPr>
      </w:pPr>
      <w:r>
        <w:rPr>
          <w:rFonts w:hint="eastAsia" w:ascii="Times New Roman" w:hAnsi="Times New Roman" w:eastAsia="宋体" w:cs="Times New Roman"/>
          <w:sz w:val="21"/>
          <w:szCs w:val="21"/>
        </w:rPr>
        <w:t>②</w:t>
      </w:r>
      <w:r>
        <w:rPr>
          <w:rFonts w:ascii="Times New Roman" w:hAnsi="Times New Roman" w:eastAsia="宋体" w:cs="Times New Roman"/>
          <w:sz w:val="21"/>
          <w:szCs w:val="21"/>
        </w:rPr>
        <w:t>研究结果的适应条件：说明该结果应用的患者群或临床条件</w:t>
      </w:r>
      <w:r>
        <w:rPr>
          <w:rFonts w:hint="eastAsia" w:ascii="Times New Roman" w:hAnsi="Times New Roman" w:eastAsia="宋体" w:cs="Times New Roman"/>
          <w:sz w:val="21"/>
          <w:szCs w:val="21"/>
        </w:rPr>
        <w:t>；</w:t>
      </w:r>
    </w:p>
    <w:p w14:paraId="64109BFF">
      <w:pPr>
        <w:adjustRightInd w:val="0"/>
        <w:snapToGrid w:val="0"/>
        <w:spacing w:after="0" w:line="3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③</w:t>
      </w:r>
      <w:r>
        <w:rPr>
          <w:rFonts w:ascii="Times New Roman" w:hAnsi="Times New Roman" w:eastAsia="宋体" w:cs="Times New Roman"/>
          <w:sz w:val="21"/>
          <w:szCs w:val="21"/>
        </w:rPr>
        <w:t>研究的</w:t>
      </w:r>
      <w:r>
        <w:rPr>
          <w:rFonts w:hint="eastAsia" w:ascii="Times New Roman" w:hAnsi="Times New Roman" w:eastAsia="宋体" w:cs="Times New Roman"/>
          <w:sz w:val="21"/>
          <w:szCs w:val="21"/>
        </w:rPr>
        <w:t>优势和</w:t>
      </w:r>
      <w:r>
        <w:rPr>
          <w:rFonts w:ascii="Times New Roman" w:hAnsi="Times New Roman" w:eastAsia="宋体" w:cs="Times New Roman"/>
          <w:sz w:val="21"/>
          <w:szCs w:val="21"/>
        </w:rPr>
        <w:t>局限性</w:t>
      </w:r>
      <w:r>
        <w:rPr>
          <w:rFonts w:hint="eastAsia" w:ascii="Times New Roman" w:hAnsi="Times New Roman" w:eastAsia="宋体" w:cs="Times New Roman"/>
          <w:sz w:val="21"/>
          <w:szCs w:val="21"/>
        </w:rPr>
        <w:t>；</w:t>
      </w:r>
    </w:p>
    <w:p w14:paraId="2670E7BE">
      <w:pPr>
        <w:adjustRightInd w:val="0"/>
        <w:snapToGrid w:val="0"/>
        <w:spacing w:afterLines="50" w:line="3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④</w:t>
      </w:r>
      <w:r>
        <w:rPr>
          <w:rFonts w:ascii="Times New Roman" w:hAnsi="Times New Roman" w:eastAsia="宋体" w:cs="Times New Roman"/>
          <w:sz w:val="21"/>
          <w:szCs w:val="21"/>
        </w:rPr>
        <w:t>综述本研究的结论，再次肯定该结果对科学和临床的价值或潜在价值</w:t>
      </w:r>
      <w:r>
        <w:rPr>
          <w:rFonts w:hint="eastAsia" w:ascii="Times New Roman" w:hAnsi="Times New Roman" w:eastAsia="宋体" w:cs="Times New Roman"/>
          <w:sz w:val="21"/>
          <w:szCs w:val="21"/>
        </w:rPr>
        <w:t>。可以适当给出建议。</w:t>
      </w:r>
    </w:p>
    <w:p w14:paraId="36291025">
      <w:pPr>
        <w:adjustRightInd w:val="0"/>
        <w:snapToGrid w:val="0"/>
        <w:spacing w:after="0"/>
        <w:rPr>
          <w:rFonts w:ascii="Times New Roman" w:hAnsi="Times New Roman" w:eastAsia="宋体" w:cs="Times New Roman"/>
          <w:b/>
          <w:sz w:val="21"/>
          <w:szCs w:val="21"/>
        </w:rPr>
      </w:pPr>
    </w:p>
    <w:p w14:paraId="217D2153">
      <w:pPr>
        <w:pStyle w:val="3"/>
        <w:adjustRightInd w:val="0"/>
        <w:snapToGrid w:val="0"/>
        <w:spacing w:before="120" w:after="120" w:line="240" w:lineRule="auto"/>
        <w:rPr>
          <w:rFonts w:ascii="Times New Roman" w:hAnsi="Times New Roman" w:eastAsia="宋体" w:cs="Times New Roman"/>
          <w:sz w:val="28"/>
          <w:szCs w:val="28"/>
        </w:rPr>
      </w:pPr>
      <w:bookmarkStart w:id="7" w:name="_Toc146186744"/>
      <w:r>
        <w:rPr>
          <w:rFonts w:ascii="Times New Roman" w:hAnsi="Times New Roman" w:eastAsia="宋体" w:cs="Times New Roman"/>
          <w:sz w:val="28"/>
          <w:szCs w:val="28"/>
        </w:rPr>
        <w:t>利益冲突声明</w:t>
      </w:r>
      <w:bookmarkEnd w:id="7"/>
    </w:p>
    <w:p w14:paraId="5CEACDB0">
      <w:pPr>
        <w:adjustRightInd w:val="0"/>
        <w:snapToGrid w:val="0"/>
        <w:spacing w:after="0"/>
        <w:ind w:firstLine="420" w:firstLineChars="200"/>
        <w:rPr>
          <w:rFonts w:ascii="Times New Roman" w:hAnsi="Times New Roman" w:eastAsia="宋体" w:cs="Times New Roman"/>
          <w:sz w:val="21"/>
          <w:szCs w:val="21"/>
        </w:rPr>
      </w:pPr>
      <w:r>
        <w:rPr>
          <w:rFonts w:ascii="Times New Roman" w:hAnsi="Times New Roman" w:eastAsia="宋体" w:cs="Times New Roman"/>
          <w:sz w:val="21"/>
          <w:szCs w:val="21"/>
        </w:rPr>
        <w:t>本文无利益冲突。</w:t>
      </w:r>
    </w:p>
    <w:p w14:paraId="09B6F293">
      <w:pPr>
        <w:adjustRightInd w:val="0"/>
        <w:snapToGrid w:val="0"/>
        <w:spacing w:after="0"/>
        <w:ind w:firstLine="420" w:firstLineChars="200"/>
        <w:rPr>
          <w:rFonts w:ascii="Times New Roman" w:hAnsi="Times New Roman" w:eastAsia="宋体" w:cs="Times New Roman"/>
          <w:b/>
          <w:sz w:val="21"/>
          <w:szCs w:val="21"/>
        </w:rPr>
      </w:pPr>
      <w:r>
        <w:rPr>
          <w:rFonts w:ascii="Times New Roman" w:hAnsi="Times New Roman" w:eastAsia="宋体" w:cs="Times New Roman"/>
          <w:sz w:val="21"/>
          <w:szCs w:val="21"/>
        </w:rPr>
        <w:t>本研究受**企业/机构自助**费用。（要说明资助或者津贴的确切金额、对研究起到的作用和影响）</w:t>
      </w:r>
      <w:bookmarkStart w:id="8" w:name="_Toc146186746"/>
      <w:bookmarkStart w:id="9" w:name="_Hlk182904964"/>
    </w:p>
    <w:p w14:paraId="0D6482C4">
      <w:pPr>
        <w:pStyle w:val="3"/>
        <w:adjustRightInd w:val="0"/>
        <w:snapToGrid w:val="0"/>
        <w:spacing w:before="120" w:after="120" w:line="240" w:lineRule="auto"/>
        <w:rPr>
          <w:rFonts w:ascii="Times New Roman" w:hAnsi="Times New Roman" w:eastAsia="宋体" w:cs="Times New Roman"/>
          <w:sz w:val="28"/>
          <w:szCs w:val="28"/>
        </w:rPr>
      </w:pPr>
      <w:r>
        <w:rPr>
          <w:rFonts w:ascii="Times New Roman" w:hAnsi="Times New Roman" w:eastAsia="宋体" w:cs="Times New Roman"/>
          <w:sz w:val="28"/>
          <w:szCs w:val="28"/>
        </w:rPr>
        <w:t>参考文献</w:t>
      </w:r>
      <w:bookmarkEnd w:id="8"/>
    </w:p>
    <w:bookmarkEnd w:id="9"/>
    <w:p w14:paraId="6C97A0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宋体" w:cs="Times New Roman"/>
          <w:bCs/>
          <w:szCs w:val="21"/>
        </w:rPr>
      </w:pPr>
      <w:r>
        <w:rPr>
          <w:rFonts w:ascii="Times New Roman" w:hAnsi="Times New Roman" w:eastAsia="宋体" w:cs="Times New Roman"/>
          <w:bCs/>
          <w:szCs w:val="21"/>
        </w:rPr>
        <w:t>请严格按照本刊规范格式著录参考文献，若信息不全则需补充完整，</w:t>
      </w:r>
      <w:r>
        <w:rPr>
          <w:rFonts w:ascii="Times New Roman" w:hAnsi="Times New Roman" w:eastAsia="宋体" w:cs="Times New Roman"/>
          <w:bCs/>
          <w:szCs w:val="21"/>
          <w:highlight w:val="yellow"/>
        </w:rPr>
        <w:t>注意标点符号也需正确使用</w:t>
      </w:r>
      <w:r>
        <w:rPr>
          <w:rFonts w:ascii="Times New Roman" w:hAnsi="Times New Roman" w:eastAsia="宋体" w:cs="Times New Roman"/>
          <w:bCs/>
          <w:szCs w:val="21"/>
        </w:rPr>
        <w:t>。</w:t>
      </w:r>
    </w:p>
    <w:p w14:paraId="31E825E3">
      <w:pPr>
        <w:adjustRightInd w:val="0"/>
        <w:snapToGrid w:val="0"/>
        <w:spacing w:after="0" w:line="240" w:lineRule="auto"/>
        <w:rPr>
          <w:rFonts w:ascii="Times New Roman" w:hAnsi="Times New Roman" w:eastAsia="宋体" w:cs="Times New Roman"/>
          <w:b/>
          <w:bCs/>
          <w:sz w:val="21"/>
          <w:szCs w:val="21"/>
          <w:highlight w:val="yellow"/>
        </w:rPr>
      </w:pPr>
      <w:r>
        <w:rPr>
          <w:rFonts w:ascii="Times New Roman" w:hAnsi="Times New Roman" w:eastAsia="宋体" w:cs="Times New Roman"/>
          <w:b/>
          <w:bCs/>
          <w:sz w:val="21"/>
          <w:szCs w:val="21"/>
          <w:highlight w:val="yellow"/>
        </w:rPr>
        <w:t>要求：</w:t>
      </w:r>
    </w:p>
    <w:p w14:paraId="124198CA">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1.研究类论文参考文献量应≥</w:t>
      </w:r>
      <w:r>
        <w:rPr>
          <w:rFonts w:hint="eastAsia" w:ascii="Times New Roman" w:hAnsi="Times New Roman" w:eastAsia="宋体" w:cs="Times New Roman"/>
          <w:sz w:val="21"/>
          <w:szCs w:val="21"/>
        </w:rPr>
        <w:t>20</w:t>
      </w:r>
      <w:r>
        <w:rPr>
          <w:rFonts w:ascii="Times New Roman" w:hAnsi="Times New Roman" w:eastAsia="宋体" w:cs="Times New Roman"/>
          <w:sz w:val="21"/>
          <w:szCs w:val="21"/>
        </w:rPr>
        <w:t>条，且近三年文献不低于</w:t>
      </w:r>
      <w:r>
        <w:rPr>
          <w:rFonts w:hint="eastAsia" w:ascii="Times New Roman" w:hAnsi="Times New Roman" w:eastAsia="宋体" w:cs="Times New Roman"/>
          <w:sz w:val="21"/>
          <w:szCs w:val="21"/>
        </w:rPr>
        <w:t>2/3；</w:t>
      </w:r>
    </w:p>
    <w:p w14:paraId="29E42BAE">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2.请引用权威期刊文献，除引用经典、方法类文献不限年限，其余文献尽量为近5年文献</w:t>
      </w:r>
      <w:r>
        <w:rPr>
          <w:rFonts w:hint="eastAsia" w:ascii="Times New Roman" w:hAnsi="Times New Roman" w:eastAsia="宋体" w:cs="Times New Roman"/>
          <w:sz w:val="21"/>
          <w:szCs w:val="21"/>
        </w:rPr>
        <w:t>；</w:t>
      </w:r>
    </w:p>
    <w:p w14:paraId="08319AC9">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3.参考文献格式正确，期、卷、页码齐全（会议论文、预出版论文除外）</w:t>
      </w:r>
      <w:r>
        <w:rPr>
          <w:rFonts w:hint="eastAsia" w:ascii="Times New Roman" w:hAnsi="Times New Roman" w:eastAsia="宋体" w:cs="Times New Roman"/>
          <w:sz w:val="21"/>
          <w:szCs w:val="21"/>
        </w:rPr>
        <w:t>；</w:t>
      </w:r>
    </w:p>
    <w:p w14:paraId="6B1A3ACF">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4.文中参考文献编号应按照从小到大的顺序</w:t>
      </w:r>
      <w:r>
        <w:rPr>
          <w:rFonts w:hint="eastAsia" w:ascii="Times New Roman" w:hAnsi="Times New Roman" w:eastAsia="宋体" w:cs="Times New Roman"/>
          <w:sz w:val="21"/>
          <w:szCs w:val="21"/>
        </w:rPr>
        <w:t>，例[1]；</w:t>
      </w:r>
    </w:p>
    <w:p w14:paraId="186F5E0E">
      <w:pPr>
        <w:adjustRightInd w:val="0"/>
        <w:snapToGrid w:val="0"/>
        <w:spacing w:after="0" w:line="300" w:lineRule="exact"/>
        <w:rPr>
          <w:rFonts w:ascii="Times New Roman" w:hAnsi="Times New Roman" w:eastAsia="宋体" w:cs="Times New Roman"/>
          <w:sz w:val="21"/>
          <w:szCs w:val="21"/>
        </w:rPr>
      </w:pPr>
      <w:r>
        <w:rPr>
          <w:rFonts w:ascii="Times New Roman" w:hAnsi="Times New Roman" w:eastAsia="宋体" w:cs="Times New Roman"/>
          <w:sz w:val="21"/>
          <w:szCs w:val="21"/>
        </w:rPr>
        <w:t>5.参考文献与引用一一对应，引用文献与文后列出的文献数目一致</w:t>
      </w:r>
      <w:r>
        <w:rPr>
          <w:rFonts w:hint="eastAsia" w:ascii="Times New Roman" w:hAnsi="Times New Roman" w:eastAsia="宋体" w:cs="Times New Roman"/>
          <w:sz w:val="21"/>
          <w:szCs w:val="21"/>
        </w:rPr>
        <w:t>；</w:t>
      </w:r>
    </w:p>
    <w:p w14:paraId="39EAFF04">
      <w:pPr>
        <w:adjustRightInd w:val="0"/>
        <w:snapToGrid w:val="0"/>
        <w:spacing w:after="0" w:line="300" w:lineRule="exact"/>
        <w:rPr>
          <w:rFonts w:ascii="Times New Roman" w:hAnsi="Times New Roman" w:eastAsia="宋体"/>
          <w:bCs/>
          <w:sz w:val="21"/>
          <w:szCs w:val="21"/>
          <w:highlight w:val="yellow"/>
        </w:rPr>
      </w:pPr>
      <w:r>
        <w:rPr>
          <w:rFonts w:ascii="Times New Roman" w:hAnsi="Times New Roman" w:eastAsia="宋体" w:cs="Times New Roman"/>
          <w:sz w:val="21"/>
          <w:szCs w:val="21"/>
        </w:rPr>
        <w:t>6.参考文献</w:t>
      </w:r>
      <w:r>
        <w:rPr>
          <w:rFonts w:hint="eastAsia" w:ascii="Times New Roman" w:hAnsi="Times New Roman" w:eastAsia="宋体" w:cs="Times New Roman"/>
          <w:sz w:val="21"/>
          <w:szCs w:val="21"/>
        </w:rPr>
        <w:t>不得</w:t>
      </w:r>
      <w:r>
        <w:rPr>
          <w:rFonts w:ascii="Times New Roman" w:hAnsi="Times New Roman" w:eastAsia="宋体" w:cs="Times New Roman"/>
          <w:sz w:val="21"/>
          <w:szCs w:val="21"/>
        </w:rPr>
        <w:t>有重复</w:t>
      </w:r>
      <w:r>
        <w:rPr>
          <w:rFonts w:hint="eastAsia" w:ascii="Times New Roman" w:hAnsi="Times New Roman" w:eastAsia="宋体" w:cs="Times New Roman"/>
          <w:sz w:val="21"/>
          <w:szCs w:val="21"/>
        </w:rPr>
        <w:t>。</w:t>
      </w:r>
    </w:p>
    <w:p w14:paraId="30A5BCDE">
      <w:pPr>
        <w:adjustRightInd w:val="0"/>
        <w:snapToGrid w:val="0"/>
        <w:spacing w:after="0" w:line="300" w:lineRule="exact"/>
        <w:rPr>
          <w:rFonts w:ascii="Times New Roman" w:hAnsi="Times New Roman" w:eastAsia="宋体" w:cs="Times New Roman"/>
          <w:b/>
          <w:color w:val="0070C0"/>
          <w:sz w:val="21"/>
          <w:szCs w:val="21"/>
          <w:u w:val="single"/>
        </w:rPr>
      </w:pPr>
    </w:p>
    <w:p w14:paraId="67B8B3A2">
      <w:pPr>
        <w:adjustRightInd w:val="0"/>
        <w:snapToGrid w:val="0"/>
        <w:spacing w:after="0" w:line="300" w:lineRule="exact"/>
        <w:rPr>
          <w:rFonts w:ascii="Times New Roman" w:hAnsi="Times New Roman" w:eastAsia="宋体" w:cs="Times New Roman"/>
          <w:b/>
          <w:color w:val="0070C0"/>
          <w:sz w:val="21"/>
          <w:szCs w:val="21"/>
          <w:u w:val="single"/>
        </w:rPr>
      </w:pPr>
      <w:r>
        <w:rPr>
          <w:rFonts w:ascii="Times New Roman" w:hAnsi="Times New Roman" w:eastAsia="宋体" w:cs="Times New Roman"/>
          <w:b/>
          <w:color w:val="0070C0"/>
          <w:sz w:val="21"/>
          <w:szCs w:val="21"/>
          <w:u w:val="single"/>
        </w:rPr>
        <w:t>文中参考文献标注位置：</w:t>
      </w:r>
    </w:p>
    <w:p w14:paraId="2C7D2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bCs/>
          <w:szCs w:val="21"/>
        </w:rPr>
      </w:pPr>
      <w:r>
        <w:rPr>
          <w:rFonts w:ascii="Times New Roman" w:hAnsi="Times New Roman" w:eastAsia="宋体" w:cs="Times New Roman"/>
          <w:bCs/>
          <w:szCs w:val="21"/>
        </w:rPr>
        <w:t>采用顺序编码制，有以下几种：</w:t>
      </w:r>
    </w:p>
    <w:p w14:paraId="60C65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bCs/>
          <w:szCs w:val="21"/>
        </w:rPr>
      </w:pPr>
      <w:r>
        <w:rPr>
          <w:rFonts w:ascii="Times New Roman" w:hAnsi="Times New Roman" w:eastAsia="宋体" w:cs="Times New Roman"/>
          <w:bCs/>
          <w:szCs w:val="21"/>
        </w:rPr>
        <w:t>1.标注于主要责任者姓名的上角标处。如：王伟</w:t>
      </w:r>
      <w:r>
        <w:rPr>
          <w:rFonts w:ascii="Times New Roman" w:hAnsi="Times New Roman" w:eastAsia="宋体" w:cs="Times New Roman"/>
          <w:bCs/>
          <w:szCs w:val="21"/>
          <w:vertAlign w:val="superscript"/>
        </w:rPr>
        <w:t>[8]</w:t>
      </w:r>
      <w:r>
        <w:rPr>
          <w:rFonts w:ascii="Times New Roman" w:hAnsi="Times New Roman" w:eastAsia="宋体" w:cs="Times New Roman"/>
          <w:bCs/>
          <w:szCs w:val="21"/>
        </w:rPr>
        <w:t>提出……。Baldock等</w:t>
      </w:r>
      <w:r>
        <w:rPr>
          <w:rFonts w:ascii="Times New Roman" w:hAnsi="Times New Roman" w:eastAsia="宋体" w:cs="Times New Roman"/>
          <w:bCs/>
          <w:szCs w:val="21"/>
          <w:vertAlign w:val="superscript"/>
        </w:rPr>
        <w:t>[5-6]</w:t>
      </w:r>
      <w:r>
        <w:rPr>
          <w:rFonts w:ascii="Times New Roman" w:hAnsi="Times New Roman" w:eastAsia="宋体" w:cs="Times New Roman"/>
          <w:bCs/>
          <w:szCs w:val="21"/>
        </w:rPr>
        <w:t>认为……。</w:t>
      </w:r>
    </w:p>
    <w:p w14:paraId="1727D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bCs/>
          <w:szCs w:val="21"/>
        </w:rPr>
      </w:pPr>
      <w:r>
        <w:rPr>
          <w:rFonts w:ascii="Times New Roman" w:hAnsi="Times New Roman" w:eastAsia="宋体" w:cs="Times New Roman"/>
          <w:bCs/>
          <w:szCs w:val="21"/>
        </w:rPr>
        <w:t>2.引用以引号括起的一段完整的文字时，标注于后引号的上角标处。如：“以上谓等威之辨，尊卑之序，由于饮食荣辱”</w:t>
      </w:r>
      <w:r>
        <w:rPr>
          <w:rFonts w:ascii="Times New Roman" w:hAnsi="Times New Roman" w:eastAsia="宋体" w:cs="Times New Roman"/>
          <w:bCs/>
          <w:szCs w:val="21"/>
          <w:vertAlign w:val="superscript"/>
        </w:rPr>
        <w:t>[4]</w:t>
      </w:r>
      <w:r>
        <w:rPr>
          <w:rFonts w:ascii="Times New Roman" w:hAnsi="Times New Roman" w:eastAsia="宋体" w:cs="Times New Roman"/>
          <w:bCs/>
          <w:szCs w:val="21"/>
        </w:rPr>
        <w:t>。</w:t>
      </w:r>
    </w:p>
    <w:p w14:paraId="1FD6AC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bCs/>
          <w:szCs w:val="21"/>
        </w:rPr>
      </w:pPr>
      <w:r>
        <w:rPr>
          <w:rFonts w:ascii="Times New Roman" w:hAnsi="Times New Roman" w:eastAsia="宋体" w:cs="Times New Roman"/>
          <w:bCs/>
          <w:szCs w:val="21"/>
        </w:rPr>
        <w:t>3.居中引用部分文字或思想，没有外加引号的，标注于点号前引用信息的上角标处。如：……有学者评论说，一切后世的思想都是一系列为柏拉图思想所作的注脚</w:t>
      </w:r>
      <w:r>
        <w:rPr>
          <w:rFonts w:ascii="Times New Roman" w:hAnsi="Times New Roman" w:eastAsia="宋体" w:cs="Times New Roman"/>
          <w:bCs/>
          <w:szCs w:val="21"/>
          <w:vertAlign w:val="superscript"/>
        </w:rPr>
        <w:t>[3]</w:t>
      </w:r>
      <w:r>
        <w:rPr>
          <w:rFonts w:ascii="Times New Roman" w:hAnsi="Times New Roman" w:eastAsia="宋体" w:cs="Times New Roman"/>
          <w:bCs/>
          <w:szCs w:val="21"/>
        </w:rPr>
        <w:t>。</w:t>
      </w:r>
    </w:p>
    <w:p w14:paraId="17C0B5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bCs/>
          <w:szCs w:val="21"/>
        </w:rPr>
      </w:pPr>
      <w:r>
        <w:rPr>
          <w:rFonts w:ascii="Times New Roman" w:hAnsi="Times New Roman" w:eastAsia="宋体" w:cs="Times New Roman"/>
          <w:bCs/>
          <w:szCs w:val="21"/>
        </w:rPr>
        <w:t>4.引用同一作者的多个文献，文献序号标注位置应与引文信息紧密相连。如：……德国学者 N.克罗斯研究了瑞士巴塞尔市附近侏罗山中老第三纪断裂对第三系褶皱的控制</w:t>
      </w:r>
      <w:r>
        <w:rPr>
          <w:rFonts w:ascii="Times New Roman" w:hAnsi="Times New Roman" w:eastAsia="宋体" w:cs="Times New Roman"/>
          <w:bCs/>
          <w:szCs w:val="21"/>
          <w:vertAlign w:val="superscript"/>
        </w:rPr>
        <w:t>[2,3,5]</w:t>
      </w:r>
      <w:r>
        <w:rPr>
          <w:rFonts w:ascii="Times New Roman" w:hAnsi="Times New Roman" w:eastAsia="宋体" w:cs="Times New Roman"/>
          <w:bCs/>
          <w:szCs w:val="21"/>
        </w:rPr>
        <w:t>；之后，他又描述了西里西亚第3条大型的近南北向构造带，并提出地槽是在不均一的块体的基底上发展的思想</w:t>
      </w:r>
      <w:r>
        <w:rPr>
          <w:rFonts w:ascii="Times New Roman" w:hAnsi="Times New Roman" w:eastAsia="宋体" w:cs="Times New Roman"/>
          <w:bCs/>
          <w:szCs w:val="21"/>
          <w:vertAlign w:val="superscript"/>
        </w:rPr>
        <w:t>[2,3,6]</w:t>
      </w:r>
      <w:r>
        <w:rPr>
          <w:rFonts w:ascii="Times New Roman" w:hAnsi="Times New Roman" w:eastAsia="宋体" w:cs="Times New Roman"/>
          <w:bCs/>
          <w:szCs w:val="21"/>
        </w:rPr>
        <w:t>。</w:t>
      </w:r>
    </w:p>
    <w:p w14:paraId="538EC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bCs/>
          <w:szCs w:val="21"/>
        </w:rPr>
      </w:pPr>
      <w:r>
        <w:rPr>
          <w:rFonts w:ascii="Times New Roman" w:hAnsi="Times New Roman" w:eastAsia="宋体" w:cs="Times New Roman"/>
          <w:bCs/>
          <w:szCs w:val="21"/>
        </w:rPr>
        <w:t>5.特殊情况下，序号作为行文语句的组成部分。如：依据文献[6]方法制备慢性心力衰竭大鼠模型。</w:t>
      </w:r>
    </w:p>
    <w:p w14:paraId="7B0EBC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bCs/>
          <w:szCs w:val="21"/>
        </w:rPr>
      </w:pPr>
      <w:r>
        <w:rPr>
          <w:rFonts w:ascii="Times New Roman" w:hAnsi="Times New Roman" w:eastAsia="宋体" w:cs="Times New Roman"/>
          <w:bCs/>
          <w:szCs w:val="21"/>
        </w:rPr>
        <w:t>6.表中引用参考文献，按在全文中出现的顺序编号，在表中单列一栏列出文献第一作者姓名，在姓名右上角标注文献序号角码。</w:t>
      </w:r>
    </w:p>
    <w:p w14:paraId="0BD3E819">
      <w:pPr>
        <w:adjustRightInd w:val="0"/>
        <w:snapToGrid w:val="0"/>
        <w:spacing w:after="0" w:line="300" w:lineRule="exact"/>
        <w:rPr>
          <w:rFonts w:ascii="Times New Roman" w:hAnsi="Times New Roman" w:eastAsia="宋体" w:cs="Times New Roman"/>
          <w:b/>
          <w:color w:val="0070C0"/>
          <w:sz w:val="21"/>
          <w:szCs w:val="21"/>
          <w:u w:val="single"/>
        </w:rPr>
      </w:pPr>
      <w:r>
        <w:rPr>
          <w:rFonts w:ascii="Times New Roman" w:hAnsi="Times New Roman" w:eastAsia="宋体" w:cs="Times New Roman"/>
          <w:b/>
          <w:color w:val="0070C0"/>
          <w:sz w:val="21"/>
          <w:szCs w:val="21"/>
          <w:u w:val="single"/>
        </w:rPr>
        <w:t>参考文献的著录格式：</w:t>
      </w:r>
    </w:p>
    <w:p w14:paraId="18259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2" w:firstLineChars="200"/>
        <w:rPr>
          <w:rFonts w:ascii="Times New Roman" w:hAnsi="Times New Roman" w:eastAsia="宋体" w:cs="Times New Roman"/>
          <w:b/>
          <w:bCs/>
          <w:color w:val="000000"/>
          <w:szCs w:val="21"/>
        </w:rPr>
      </w:pPr>
      <w:bookmarkStart w:id="10" w:name="_Hlk527363968"/>
      <w:r>
        <w:rPr>
          <w:rFonts w:ascii="Times New Roman" w:hAnsi="Times New Roman" w:eastAsia="宋体" w:cs="Times New Roman"/>
          <w:b/>
          <w:bCs/>
          <w:color w:val="000000"/>
          <w:szCs w:val="21"/>
        </w:rPr>
        <w:t>1.英文参考文献的作者署名，姓全部著录，首字母大写；名缩写为首字母，缩写名后省略缩写点。</w:t>
      </w:r>
    </w:p>
    <w:p w14:paraId="0039D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如原题作者名为：</w:t>
      </w:r>
      <w:r>
        <w:fldChar w:fldCharType="begin"/>
      </w:r>
      <w:r>
        <w:instrText xml:space="preserve"> HYPERLINK "https://pubmed.ncbi.nlm.nih.gov/?term=Wiggert+N&amp;cauthor_id=30921745" </w:instrText>
      </w:r>
      <w:r>
        <w:fldChar w:fldCharType="separate"/>
      </w:r>
      <w:r>
        <w:rPr>
          <w:rFonts w:ascii="Times New Roman" w:hAnsi="Times New Roman" w:eastAsia="宋体" w:cs="Times New Roman"/>
          <w:color w:val="000000"/>
          <w:szCs w:val="21"/>
        </w:rPr>
        <w:t>Nicole Wiggert</w:t>
      </w:r>
      <w:r>
        <w:rPr>
          <w:rFonts w:ascii="Times New Roman" w:hAnsi="Times New Roman" w:eastAsia="宋体" w:cs="Times New Roman"/>
          <w:color w:val="000000"/>
          <w:szCs w:val="21"/>
        </w:rPr>
        <w:fldChar w:fldCharType="end"/>
      </w:r>
      <w:r>
        <w:rPr>
          <w:rFonts w:ascii="Times New Roman" w:hAnsi="Times New Roman" w:eastAsia="宋体" w:cs="Times New Roman"/>
          <w:color w:val="000000"/>
          <w:szCs w:val="21"/>
        </w:rPr>
        <w:t xml:space="preserve">, </w:t>
      </w:r>
      <w:r>
        <w:fldChar w:fldCharType="begin"/>
      </w:r>
      <w:r>
        <w:instrText xml:space="preserve"> HYPERLINK "https://pubmed.ncbi.nlm.nih.gov/?term=Wilhelm+FH&amp;cauthor_id=30921745" </w:instrText>
      </w:r>
      <w:r>
        <w:fldChar w:fldCharType="separate"/>
      </w:r>
      <w:r>
        <w:rPr>
          <w:rFonts w:ascii="Times New Roman" w:hAnsi="Times New Roman" w:eastAsia="宋体" w:cs="Times New Roman"/>
          <w:color w:val="000000"/>
          <w:szCs w:val="21"/>
        </w:rPr>
        <w:t>Frank H Wilhelm</w:t>
      </w:r>
      <w:r>
        <w:rPr>
          <w:rFonts w:ascii="Times New Roman" w:hAnsi="Times New Roman" w:eastAsia="宋体" w:cs="Times New Roman"/>
          <w:color w:val="000000"/>
          <w:szCs w:val="21"/>
        </w:rPr>
        <w:fldChar w:fldCharType="end"/>
      </w:r>
      <w:r>
        <w:rPr>
          <w:rFonts w:ascii="Times New Roman" w:hAnsi="Times New Roman" w:eastAsia="宋体" w:cs="Times New Roman"/>
          <w:color w:val="000000"/>
          <w:szCs w:val="21"/>
        </w:rPr>
        <w:t xml:space="preserve">, </w:t>
      </w:r>
      <w:r>
        <w:fldChar w:fldCharType="begin"/>
      </w:r>
      <w:r>
        <w:instrText xml:space="preserve"> HYPERLINK "https://pubmed.ncbi.nlm.nih.gov/?term=Hillert+A&amp;cauthor_id=30921745" </w:instrText>
      </w:r>
      <w:r>
        <w:fldChar w:fldCharType="separate"/>
      </w:r>
      <w:r>
        <w:rPr>
          <w:rFonts w:ascii="Times New Roman" w:hAnsi="Times New Roman" w:eastAsia="宋体" w:cs="Times New Roman"/>
          <w:color w:val="000000"/>
          <w:szCs w:val="21"/>
        </w:rPr>
        <w:t>Andreas Hillert</w:t>
      </w:r>
      <w:r>
        <w:rPr>
          <w:rFonts w:ascii="Times New Roman" w:hAnsi="Times New Roman" w:eastAsia="宋体" w:cs="Times New Roman"/>
          <w:color w:val="000000"/>
          <w:szCs w:val="21"/>
        </w:rPr>
        <w:fldChar w:fldCharType="end"/>
      </w:r>
      <w:r>
        <w:rPr>
          <w:rFonts w:ascii="Times New Roman" w:hAnsi="Times New Roman" w:eastAsia="宋体" w:cs="Times New Roman"/>
          <w:color w:val="000000"/>
          <w:szCs w:val="21"/>
        </w:rPr>
        <w:t>, Julia Reichenberger</w:t>
      </w:r>
    </w:p>
    <w:p w14:paraId="03E40F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参考文献应著录为：</w:t>
      </w:r>
      <w:bookmarkEnd w:id="10"/>
      <w:r>
        <w:rPr>
          <w:rFonts w:ascii="Times New Roman" w:hAnsi="Times New Roman" w:eastAsia="宋体" w:cs="Times New Roman"/>
          <w:color w:val="000000"/>
          <w:szCs w:val="21"/>
        </w:rPr>
        <w:t>Wiggert N, Wilhelm FH, Hillert A, et al.</w:t>
      </w:r>
    </w:p>
    <w:p w14:paraId="0C5D4E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2" w:firstLineChars="200"/>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2.参考文献中</w:t>
      </w:r>
      <w:r>
        <w:rPr>
          <w:rFonts w:ascii="Times New Roman" w:hAnsi="Times New Roman" w:eastAsia="宋体" w:cs="Times New Roman"/>
          <w:b/>
          <w:bCs/>
          <w:color w:val="000000"/>
          <w:szCs w:val="21"/>
          <w:highlight w:val="yellow"/>
        </w:rPr>
        <w:t>期刊类</w:t>
      </w:r>
      <w:r>
        <w:rPr>
          <w:rFonts w:ascii="Times New Roman" w:hAnsi="Times New Roman" w:eastAsia="宋体" w:cs="Times New Roman"/>
          <w:b/>
          <w:bCs/>
          <w:color w:val="000000"/>
          <w:szCs w:val="21"/>
        </w:rPr>
        <w:t>文献规范格式为:[序号]前3位作者,等.文献名称[J].期刊名,年,卷号(期号):引用页码.</w:t>
      </w:r>
    </w:p>
    <w:p w14:paraId="720228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中文示例:</w:t>
      </w:r>
    </w:p>
    <w:p w14:paraId="4987B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[1]</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郭力雯</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周先雷</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仵红娇</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等.</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TLR7在胶质母细胞瘤中的上游调控机制研究[J].</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中国煤炭工业医学杂志</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2024</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27(5):447-453.</w:t>
      </w:r>
    </w:p>
    <w:p w14:paraId="410E97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[2]</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谷岱南</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纪颖.</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我国大学生外卖消费研究</w:t>
      </w:r>
      <w:r>
        <w:rPr>
          <w:rFonts w:hint="eastAsia" w:ascii="Times New Roman" w:hAnsi="Times New Roman" w:eastAsia="宋体" w:cs="Times New Roman"/>
          <w:color w:val="000000"/>
          <w:szCs w:val="21"/>
        </w:rPr>
        <w:t>—</w:t>
      </w:r>
      <w:r>
        <w:rPr>
          <w:rFonts w:ascii="Times New Roman" w:hAnsi="Times New Roman" w:eastAsia="宋体" w:cs="Times New Roman"/>
          <w:color w:val="000000"/>
          <w:szCs w:val="21"/>
        </w:rPr>
        <w:t>以全国九个地区的高校为例[J].</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经济研究导刊</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2019</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(8):75-78.（</w:t>
      </w:r>
      <w:r>
        <w:rPr>
          <w:rFonts w:ascii="Times New Roman" w:hAnsi="Times New Roman" w:eastAsia="宋体" w:cs="Times New Roman"/>
          <w:color w:val="000000"/>
          <w:szCs w:val="21"/>
          <w:highlight w:val="yellow"/>
        </w:rPr>
        <w:t>少数中文杂志没有卷号，采用此示例格式</w:t>
      </w:r>
      <w:r>
        <w:rPr>
          <w:rFonts w:ascii="Times New Roman" w:hAnsi="Times New Roman" w:eastAsia="宋体" w:cs="Times New Roman"/>
          <w:color w:val="000000"/>
          <w:szCs w:val="21"/>
        </w:rPr>
        <w:t>）</w:t>
      </w:r>
    </w:p>
    <w:p w14:paraId="69A7C8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英文示例：</w:t>
      </w:r>
    </w:p>
    <w:p w14:paraId="744522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[1] Rong LL. Large-capacity whole lung lavage in patient with pulmonary alveolar proteinosis and severe hypoxemia and literature review[J].</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Med Sci,</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2012,</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37(10):1627-1677.（</w:t>
      </w:r>
      <w:r>
        <w:rPr>
          <w:rFonts w:ascii="Times New Roman" w:hAnsi="Times New Roman" w:eastAsia="宋体" w:cs="Times New Roman"/>
          <w:color w:val="000000"/>
          <w:szCs w:val="21"/>
          <w:highlight w:val="yellow"/>
        </w:rPr>
        <w:t>英文期刊名需采用规范缩写，建议参考pubmed</w:t>
      </w:r>
      <w:r>
        <w:rPr>
          <w:rFonts w:ascii="Times New Roman" w:hAnsi="Times New Roman" w:eastAsia="宋体" w:cs="Times New Roman"/>
          <w:color w:val="000000"/>
          <w:szCs w:val="21"/>
        </w:rPr>
        <w:t>）</w:t>
      </w:r>
    </w:p>
    <w:p w14:paraId="5136E1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[2] Yang H, Antoine D, Andersson U,</w:t>
      </w:r>
      <w:r>
        <w:rPr>
          <w:rFonts w:hint="eastAsia" w:ascii="Times New Roman" w:hAnsi="Times New Roman" w:eastAsia="宋体" w:cs="Times New Roman"/>
          <w:color w:val="000000"/>
          <w:szCs w:val="21"/>
        </w:rPr>
        <w:t xml:space="preserve"> </w:t>
      </w:r>
      <w:r>
        <w:rPr>
          <w:rFonts w:ascii="Times New Roman" w:hAnsi="Times New Roman" w:eastAsia="宋体" w:cs="Times New Roman"/>
          <w:color w:val="000000"/>
          <w:szCs w:val="21"/>
        </w:rPr>
        <w:t>et al. The many faces of HMGB1:</w:t>
      </w:r>
      <w:r>
        <w:rPr>
          <w:rFonts w:hint="eastAsia" w:ascii="Times New Roman" w:hAnsi="Times New Roman" w:eastAsia="宋体" w:cs="Times New Roman"/>
          <w:color w:val="000000"/>
          <w:szCs w:val="21"/>
        </w:rPr>
        <w:t xml:space="preserve"> </w:t>
      </w:r>
      <w:r>
        <w:rPr>
          <w:rFonts w:ascii="Times New Roman" w:hAnsi="Times New Roman" w:eastAsia="宋体" w:cs="Times New Roman"/>
          <w:color w:val="000000"/>
          <w:szCs w:val="21"/>
        </w:rPr>
        <w:t>molecular structure- functional activity in inflammation, apoptosis, and chemotaxis[J].</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J Leukoc Biol,</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2013,</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93:865-873.</w:t>
      </w:r>
    </w:p>
    <w:p w14:paraId="6CA6B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2" w:firstLineChars="200"/>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3.参考文献中学位论文类文献规范格式为:[序号]作者.文献名称[D].学校所在市名:学校名称,年份.</w:t>
      </w:r>
    </w:p>
    <w:p w14:paraId="0D4C6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示例:</w:t>
      </w:r>
    </w:p>
    <w:p w14:paraId="4502A9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[1] 何海兰.</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脂质代谢重编程及其关键基因PGC1α在矽肺发病机制中的作用研究[D].</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唐山:</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华北理工大学</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2023.</w:t>
      </w:r>
    </w:p>
    <w:p w14:paraId="142C4B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2" w:firstLineChars="200"/>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4.参考文献中</w:t>
      </w:r>
      <w:r>
        <w:rPr>
          <w:rFonts w:ascii="Times New Roman" w:hAnsi="Times New Roman" w:eastAsia="宋体" w:cs="Times New Roman"/>
          <w:b/>
          <w:bCs/>
          <w:color w:val="000000"/>
          <w:szCs w:val="21"/>
          <w:highlight w:val="yellow"/>
        </w:rPr>
        <w:t>著作类</w:t>
      </w:r>
      <w:r>
        <w:rPr>
          <w:rFonts w:ascii="Times New Roman" w:hAnsi="Times New Roman" w:eastAsia="宋体" w:cs="Times New Roman"/>
          <w:b/>
          <w:bCs/>
          <w:color w:val="000000"/>
          <w:szCs w:val="21"/>
        </w:rPr>
        <w:t>文献的规范格式为:[序号]前3位作者,等.文献名名称[M].版次.出版社所在地:出版社名称,年份:引用页码.</w:t>
      </w:r>
    </w:p>
    <w:p w14:paraId="6861E4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示例:</w:t>
      </w:r>
    </w:p>
    <w:p w14:paraId="77CA3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[1] 卢伟.</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工作场所有害因素危害特性实用手册[M].</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北京:</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化学工业出版社</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2008:12-15.</w:t>
      </w:r>
    </w:p>
    <w:p w14:paraId="19738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[2] 哈里森</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沃尔德伦.经济数学与金融数学[M].</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谢远涛</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译.</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北京:</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中国人民大学出版社</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2012:235-236.（</w:t>
      </w:r>
      <w:r>
        <w:rPr>
          <w:rFonts w:ascii="Times New Roman" w:hAnsi="Times New Roman" w:eastAsia="宋体" w:cs="Times New Roman"/>
          <w:color w:val="000000"/>
          <w:szCs w:val="21"/>
          <w:highlight w:val="yellow"/>
        </w:rPr>
        <w:t>此为译著格式</w:t>
      </w:r>
      <w:r>
        <w:rPr>
          <w:rFonts w:ascii="Times New Roman" w:hAnsi="Times New Roman" w:eastAsia="宋体" w:cs="Times New Roman"/>
          <w:color w:val="000000"/>
          <w:szCs w:val="21"/>
        </w:rPr>
        <w:t>）</w:t>
      </w:r>
    </w:p>
    <w:p w14:paraId="5FBC72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[3] 程根伟.</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1998年长江洪水的成因与减灾对策[M]//徐厚泽</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赵其国.</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长江流域洪涝灾害与科技对策.</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北京:</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科学出版社,</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1999:32-36.（</w:t>
      </w:r>
      <w:r>
        <w:rPr>
          <w:rFonts w:ascii="Times New Roman" w:hAnsi="Times New Roman" w:eastAsia="宋体" w:cs="Times New Roman"/>
          <w:color w:val="000000"/>
          <w:szCs w:val="21"/>
          <w:highlight w:val="yellow"/>
        </w:rPr>
        <w:t>此为析出文献格式</w:t>
      </w:r>
      <w:r>
        <w:rPr>
          <w:rFonts w:ascii="Times New Roman" w:hAnsi="Times New Roman" w:eastAsia="宋体" w:cs="Times New Roman"/>
          <w:color w:val="000000"/>
          <w:szCs w:val="21"/>
        </w:rPr>
        <w:t>）</w:t>
      </w:r>
    </w:p>
    <w:p w14:paraId="7E91E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2" w:firstLineChars="200"/>
        <w:rPr>
          <w:rFonts w:ascii="Times New Roman" w:hAnsi="Times New Roman" w:eastAsia="宋体" w:cs="Times New Roman"/>
          <w:b/>
          <w:bCs/>
          <w:color w:val="000000"/>
          <w:szCs w:val="21"/>
        </w:rPr>
      </w:pPr>
      <w:bookmarkStart w:id="11" w:name="_Hlk527553664"/>
      <w:r>
        <w:rPr>
          <w:rFonts w:ascii="Times New Roman" w:hAnsi="Times New Roman" w:eastAsia="宋体" w:cs="Times New Roman"/>
          <w:b/>
          <w:bCs/>
          <w:color w:val="000000"/>
          <w:szCs w:val="21"/>
        </w:rPr>
        <w:t>5.参考文献中</w:t>
      </w:r>
      <w:r>
        <w:rPr>
          <w:rFonts w:ascii="Times New Roman" w:hAnsi="Times New Roman" w:eastAsia="宋体" w:cs="Times New Roman"/>
          <w:b/>
          <w:bCs/>
          <w:color w:val="000000"/>
          <w:szCs w:val="21"/>
          <w:highlight w:val="yellow"/>
        </w:rPr>
        <w:t>法规类</w:t>
      </w:r>
      <w:r>
        <w:rPr>
          <w:rFonts w:ascii="Times New Roman" w:hAnsi="Times New Roman" w:eastAsia="宋体" w:cs="Times New Roman"/>
          <w:b/>
          <w:bCs/>
          <w:color w:val="000000"/>
          <w:szCs w:val="21"/>
        </w:rPr>
        <w:t>文献的规范格式为：[序号]发布者.法规名称[S].出版社所在地：出版社,年份:引用页码.</w:t>
      </w:r>
    </w:p>
    <w:p w14:paraId="0C2BD9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示例：</w:t>
      </w:r>
    </w:p>
    <w:p w14:paraId="1D175F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[1] 中华人民共和国全国人民代表大会常务委员会.</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中华人民共和国职业病防治法[S].</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北京:</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法律出版社</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2012:5-8.</w:t>
      </w:r>
    </w:p>
    <w:p w14:paraId="3CB7E6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2" w:firstLineChars="200"/>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6.参考文献中</w:t>
      </w:r>
      <w:r>
        <w:rPr>
          <w:rFonts w:ascii="Times New Roman" w:hAnsi="Times New Roman" w:eastAsia="宋体" w:cs="Times New Roman"/>
          <w:b/>
          <w:bCs/>
          <w:color w:val="000000"/>
          <w:szCs w:val="21"/>
          <w:highlight w:val="yellow"/>
        </w:rPr>
        <w:t>标准类</w:t>
      </w:r>
      <w:r>
        <w:rPr>
          <w:rFonts w:ascii="Times New Roman" w:hAnsi="Times New Roman" w:eastAsia="宋体" w:cs="Times New Roman"/>
          <w:b/>
          <w:bCs/>
          <w:color w:val="000000"/>
          <w:szCs w:val="21"/>
        </w:rPr>
        <w:t>文献的规范格式为:[序号]发布者.</w:t>
      </w:r>
      <w:r>
        <w:rPr>
          <w:rFonts w:hint="eastAsia" w:ascii="Times New Roman" w:hAnsi="Times New Roman" w:eastAsia="宋体" w:cs="Times New Roman"/>
          <w:b/>
          <w:bCs/>
          <w:color w:val="000000"/>
          <w:szCs w:val="21"/>
          <w:lang w:val="en-US" w:eastAsia="zh-CN"/>
        </w:rPr>
        <w:t xml:space="preserve"> </w:t>
      </w:r>
      <w:r>
        <w:rPr>
          <w:rFonts w:ascii="Times New Roman" w:hAnsi="Times New Roman" w:eastAsia="宋体" w:cs="Times New Roman"/>
          <w:b/>
          <w:bCs/>
          <w:color w:val="000000"/>
          <w:szCs w:val="21"/>
        </w:rPr>
        <w:t>标准名称:</w:t>
      </w:r>
      <w:r>
        <w:rPr>
          <w:rFonts w:hint="eastAsia" w:ascii="Times New Roman" w:hAnsi="Times New Roman" w:eastAsia="宋体" w:cs="Times New Roman"/>
          <w:b/>
          <w:bCs/>
          <w:color w:val="000000"/>
          <w:szCs w:val="21"/>
          <w:lang w:val="en-US" w:eastAsia="zh-CN"/>
        </w:rPr>
        <w:t xml:space="preserve"> </w:t>
      </w:r>
      <w:r>
        <w:rPr>
          <w:rFonts w:ascii="Times New Roman" w:hAnsi="Times New Roman" w:eastAsia="宋体" w:cs="Times New Roman"/>
          <w:b/>
          <w:bCs/>
          <w:color w:val="000000"/>
          <w:szCs w:val="21"/>
        </w:rPr>
        <w:t>标准号[S].</w:t>
      </w:r>
      <w:r>
        <w:rPr>
          <w:rFonts w:hint="eastAsia" w:ascii="Times New Roman" w:hAnsi="Times New Roman" w:eastAsia="宋体" w:cs="Times New Roman"/>
          <w:b/>
          <w:bCs/>
          <w:color w:val="000000"/>
          <w:szCs w:val="21"/>
          <w:lang w:val="en-US" w:eastAsia="zh-CN"/>
        </w:rPr>
        <w:t xml:space="preserve"> </w:t>
      </w:r>
      <w:r>
        <w:rPr>
          <w:rFonts w:ascii="Times New Roman" w:hAnsi="Times New Roman" w:eastAsia="宋体" w:cs="Times New Roman"/>
          <w:b/>
          <w:bCs/>
          <w:color w:val="000000"/>
          <w:szCs w:val="21"/>
        </w:rPr>
        <w:t>出版社所在地：出版社,</w:t>
      </w:r>
      <w:r>
        <w:rPr>
          <w:rFonts w:hint="eastAsia" w:ascii="Times New Roman" w:hAnsi="Times New Roman" w:eastAsia="宋体" w:cs="Times New Roman"/>
          <w:b/>
          <w:bCs/>
          <w:color w:val="000000"/>
          <w:szCs w:val="21"/>
          <w:lang w:val="en-US" w:eastAsia="zh-CN"/>
        </w:rPr>
        <w:t xml:space="preserve"> </w:t>
      </w:r>
      <w:r>
        <w:rPr>
          <w:rFonts w:ascii="Times New Roman" w:hAnsi="Times New Roman" w:eastAsia="宋体" w:cs="Times New Roman"/>
          <w:b/>
          <w:bCs/>
          <w:color w:val="000000"/>
          <w:szCs w:val="21"/>
        </w:rPr>
        <w:t>年份</w:t>
      </w:r>
      <w:r>
        <w:rPr>
          <w:rFonts w:hint="eastAsia" w:ascii="Times New Roman" w:hAnsi="Times New Roman" w:eastAsia="宋体" w:cs="Times New Roman"/>
          <w:b/>
          <w:bCs/>
          <w:color w:val="000000"/>
          <w:szCs w:val="21"/>
          <w:lang w:val="en-US" w:eastAsia="zh-CN"/>
        </w:rPr>
        <w:t xml:space="preserve">: </w:t>
      </w:r>
      <w:r>
        <w:rPr>
          <w:rFonts w:ascii="Times New Roman" w:hAnsi="Times New Roman" w:eastAsia="宋体" w:cs="Times New Roman"/>
          <w:b/>
          <w:bCs/>
          <w:color w:val="000000"/>
          <w:szCs w:val="21"/>
        </w:rPr>
        <w:t>引用页码.</w:t>
      </w:r>
    </w:p>
    <w:p w14:paraId="4E8E5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示例：</w:t>
      </w:r>
    </w:p>
    <w:p w14:paraId="6F308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[1]</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中华人民共和国卫生部.</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工业企业设计卫生标准:</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GBZ1</w:t>
      </w:r>
      <w:r>
        <w:rPr>
          <w:rFonts w:hint="eastAsia" w:ascii="Times New Roman" w:hAnsi="Times New Roman" w:eastAsia="宋体" w:cs="Times New Roman"/>
          <w:color w:val="000000"/>
          <w:szCs w:val="21"/>
        </w:rPr>
        <w:t>—</w:t>
      </w:r>
      <w:r>
        <w:rPr>
          <w:rFonts w:ascii="Times New Roman" w:hAnsi="Times New Roman" w:eastAsia="宋体" w:cs="Times New Roman"/>
          <w:color w:val="000000"/>
          <w:szCs w:val="21"/>
        </w:rPr>
        <w:t>2010[S].</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北京:</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人民卫生出版社</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2010:10-15.</w:t>
      </w:r>
    </w:p>
    <w:p w14:paraId="63597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2" w:firstLineChars="200"/>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7.参考文献中</w:t>
      </w:r>
      <w:r>
        <w:rPr>
          <w:rFonts w:ascii="Times New Roman" w:hAnsi="Times New Roman" w:eastAsia="宋体" w:cs="Times New Roman"/>
          <w:b/>
          <w:bCs/>
          <w:color w:val="000000"/>
          <w:szCs w:val="21"/>
          <w:highlight w:val="yellow"/>
        </w:rPr>
        <w:t>报纸类</w:t>
      </w:r>
      <w:r>
        <w:rPr>
          <w:rFonts w:ascii="Times New Roman" w:hAnsi="Times New Roman" w:eastAsia="宋体" w:cs="Times New Roman"/>
          <w:b/>
          <w:bCs/>
          <w:color w:val="000000"/>
          <w:szCs w:val="21"/>
        </w:rPr>
        <w:t>文献规范格式为:[序号]前3位作者,等.文献名称[N].报纸名,年-月-日(版次).</w:t>
      </w:r>
    </w:p>
    <w:p w14:paraId="11C2D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示例:</w:t>
      </w:r>
    </w:p>
    <w:p w14:paraId="48FE4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[1] 丁文详.</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数字革命与竞争国际化[N].</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中国青年报</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2000-11-20(15).</w:t>
      </w:r>
    </w:p>
    <w:p w14:paraId="48F5FA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2" w:firstLineChars="200"/>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8.参考文献中</w:t>
      </w:r>
      <w:r>
        <w:rPr>
          <w:rFonts w:ascii="Times New Roman" w:hAnsi="Times New Roman" w:eastAsia="宋体" w:cs="Times New Roman"/>
          <w:b/>
          <w:bCs/>
          <w:color w:val="000000"/>
          <w:szCs w:val="21"/>
          <w:highlight w:val="yellow"/>
        </w:rPr>
        <w:t>汇编类</w:t>
      </w:r>
      <w:r>
        <w:rPr>
          <w:rFonts w:ascii="Times New Roman" w:hAnsi="Times New Roman" w:eastAsia="宋体" w:cs="Times New Roman"/>
          <w:b/>
          <w:bCs/>
          <w:color w:val="000000"/>
          <w:szCs w:val="21"/>
        </w:rPr>
        <w:t>文献的规范格式为:[序号]主要责任者.题名[C].出版地：出版者，出版年.</w:t>
      </w:r>
    </w:p>
    <w:p w14:paraId="5F9D1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示例:</w:t>
      </w:r>
    </w:p>
    <w:p w14:paraId="550EEC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[1] 牛志明</w:t>
      </w:r>
      <w:r>
        <w:rPr>
          <w:rFonts w:hint="eastAsia" w:ascii="Times New Roman" w:hAnsi="Times New Roman" w:eastAsia="宋体" w:cs="Times New Roman"/>
          <w:color w:val="000000"/>
          <w:szCs w:val="21"/>
        </w:rPr>
        <w:t xml:space="preserve">, </w:t>
      </w:r>
      <w:r>
        <w:rPr>
          <w:rFonts w:ascii="Times New Roman" w:hAnsi="Times New Roman" w:eastAsia="宋体" w:cs="Times New Roman"/>
          <w:color w:val="000000"/>
          <w:szCs w:val="21"/>
        </w:rPr>
        <w:t>斯温兰德</w:t>
      </w:r>
      <w:r>
        <w:rPr>
          <w:rFonts w:hint="eastAsia" w:ascii="Times New Roman" w:hAnsi="Times New Roman" w:eastAsia="宋体" w:cs="Times New Roman"/>
          <w:color w:val="000000"/>
          <w:szCs w:val="21"/>
        </w:rPr>
        <w:t xml:space="preserve">, </w:t>
      </w:r>
      <w:r>
        <w:rPr>
          <w:rFonts w:ascii="Times New Roman" w:hAnsi="Times New Roman" w:eastAsia="宋体" w:cs="Times New Roman"/>
          <w:color w:val="000000"/>
          <w:szCs w:val="21"/>
        </w:rPr>
        <w:t>雷光春.</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综合湿地管理国际研讨会论文集[C].</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北京</w:t>
      </w:r>
      <w:r>
        <w:rPr>
          <w:rFonts w:hint="eastAsia" w:ascii="Times New Roman" w:hAnsi="Times New Roman" w:eastAsia="宋体" w:cs="Times New Roman"/>
          <w:color w:val="000000"/>
          <w:szCs w:val="21"/>
        </w:rPr>
        <w:t>:</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海洋出版社</w:t>
      </w:r>
      <w:r>
        <w:rPr>
          <w:rFonts w:hint="eastAsia" w:ascii="Times New Roman" w:hAnsi="Times New Roman" w:eastAsia="宋体" w:cs="Times New Roman"/>
          <w:color w:val="000000"/>
          <w:szCs w:val="21"/>
        </w:rPr>
        <w:t xml:space="preserve">, </w:t>
      </w:r>
      <w:r>
        <w:rPr>
          <w:rFonts w:ascii="Times New Roman" w:hAnsi="Times New Roman" w:eastAsia="宋体" w:cs="Times New Roman"/>
          <w:color w:val="000000"/>
          <w:szCs w:val="21"/>
        </w:rPr>
        <w:t>2012.</w:t>
      </w:r>
    </w:p>
    <w:p w14:paraId="4DF9D6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[2] 贾东琴</w:t>
      </w:r>
      <w:r>
        <w:rPr>
          <w:rFonts w:hint="eastAsia" w:ascii="Times New Roman" w:hAnsi="Times New Roman" w:eastAsia="宋体" w:cs="Times New Roman"/>
          <w:color w:val="000000"/>
          <w:szCs w:val="21"/>
        </w:rPr>
        <w:t xml:space="preserve">, </w:t>
      </w:r>
      <w:r>
        <w:rPr>
          <w:rFonts w:ascii="Times New Roman" w:hAnsi="Times New Roman" w:eastAsia="宋体" w:cs="Times New Roman"/>
          <w:color w:val="000000"/>
          <w:szCs w:val="21"/>
        </w:rPr>
        <w:t>柯平.</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面向数字素养的高校图书馆数字服务体系研究[C]//中国图书馆学会.</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中国图书馆学会年会论文集.</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北京</w:t>
      </w:r>
      <w:r>
        <w:rPr>
          <w:rFonts w:hint="eastAsia" w:ascii="Times New Roman" w:hAnsi="Times New Roman" w:eastAsia="宋体" w:cs="Times New Roman"/>
          <w:color w:val="000000"/>
          <w:szCs w:val="21"/>
        </w:rPr>
        <w:t xml:space="preserve">: </w:t>
      </w:r>
      <w:r>
        <w:rPr>
          <w:rFonts w:ascii="Times New Roman" w:hAnsi="Times New Roman" w:eastAsia="宋体" w:cs="Times New Roman"/>
          <w:color w:val="000000"/>
          <w:szCs w:val="21"/>
        </w:rPr>
        <w:t>国家图书馆出版社</w:t>
      </w:r>
      <w:r>
        <w:rPr>
          <w:rFonts w:hint="eastAsia" w:ascii="Times New Roman" w:hAnsi="Times New Roman" w:eastAsia="宋体" w:cs="Times New Roman"/>
          <w:color w:val="000000"/>
          <w:szCs w:val="21"/>
        </w:rPr>
        <w:t xml:space="preserve">, </w:t>
      </w:r>
      <w:r>
        <w:rPr>
          <w:rFonts w:ascii="Times New Roman" w:hAnsi="Times New Roman" w:eastAsia="宋体" w:cs="Times New Roman"/>
          <w:color w:val="000000"/>
          <w:szCs w:val="21"/>
        </w:rPr>
        <w:t>2011:45-52.（</w:t>
      </w:r>
      <w:r>
        <w:rPr>
          <w:rFonts w:ascii="Times New Roman" w:hAnsi="Times New Roman" w:eastAsia="宋体" w:cs="Times New Roman"/>
          <w:color w:val="000000"/>
          <w:szCs w:val="21"/>
          <w:highlight w:val="yellow"/>
        </w:rPr>
        <w:t>此为析出文献格式</w:t>
      </w:r>
      <w:r>
        <w:rPr>
          <w:rFonts w:ascii="Times New Roman" w:hAnsi="Times New Roman" w:eastAsia="宋体" w:cs="Times New Roman"/>
          <w:color w:val="000000"/>
          <w:szCs w:val="21"/>
        </w:rPr>
        <w:t>）</w:t>
      </w:r>
    </w:p>
    <w:p w14:paraId="3D524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[3] 张忠智.</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科技书刊的总编（主编）的角色要求[C]//中国科学技术期刊编辑学会建会十周年学术研讨会论文汇编.</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北京</w:t>
      </w:r>
      <w:r>
        <w:rPr>
          <w:rFonts w:hint="eastAsia" w:ascii="Times New Roman" w:hAnsi="Times New Roman" w:eastAsia="宋体" w:cs="Times New Roman"/>
          <w:color w:val="000000"/>
          <w:szCs w:val="21"/>
        </w:rPr>
        <w:t xml:space="preserve">: </w:t>
      </w:r>
      <w:r>
        <w:rPr>
          <w:rFonts w:ascii="Times New Roman" w:hAnsi="Times New Roman" w:eastAsia="宋体" w:cs="Times New Roman"/>
          <w:color w:val="000000"/>
          <w:szCs w:val="21"/>
        </w:rPr>
        <w:t>中国科学技术期刊编辑学会学术委员会</w:t>
      </w:r>
      <w:r>
        <w:rPr>
          <w:rFonts w:hint="eastAsia" w:ascii="Times New Roman" w:hAnsi="Times New Roman" w:eastAsia="宋体" w:cs="Times New Roman"/>
          <w:color w:val="000000"/>
          <w:szCs w:val="21"/>
        </w:rPr>
        <w:t xml:space="preserve">, </w:t>
      </w:r>
      <w:r>
        <w:rPr>
          <w:rFonts w:ascii="Times New Roman" w:hAnsi="Times New Roman" w:eastAsia="宋体" w:cs="Times New Roman"/>
          <w:color w:val="000000"/>
          <w:szCs w:val="21"/>
        </w:rPr>
        <w:t>1977:33-34.（</w:t>
      </w:r>
      <w:r>
        <w:rPr>
          <w:rFonts w:ascii="Times New Roman" w:hAnsi="Times New Roman" w:eastAsia="宋体" w:cs="Times New Roman"/>
          <w:color w:val="000000"/>
          <w:szCs w:val="21"/>
          <w:highlight w:val="yellow"/>
        </w:rPr>
        <w:t>此为析出文献格式</w:t>
      </w:r>
      <w:r>
        <w:rPr>
          <w:rFonts w:ascii="Times New Roman" w:hAnsi="Times New Roman" w:eastAsia="宋体" w:cs="Times New Roman"/>
          <w:color w:val="000000"/>
          <w:szCs w:val="21"/>
        </w:rPr>
        <w:t>）</w:t>
      </w:r>
    </w:p>
    <w:bookmarkEnd w:id="11"/>
    <w:p w14:paraId="0399E4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2" w:firstLineChars="200"/>
        <w:rPr>
          <w:rFonts w:ascii="Times New Roman" w:hAnsi="Times New Roman" w:eastAsia="宋体" w:cs="Times New Roman"/>
          <w:b/>
          <w:bCs/>
          <w:color w:val="000000"/>
          <w:szCs w:val="21"/>
        </w:rPr>
      </w:pPr>
      <w:bookmarkStart w:id="12" w:name="_Hlk527039008"/>
      <w:bookmarkStart w:id="13" w:name="_Hlk527467932"/>
      <w:r>
        <w:rPr>
          <w:rFonts w:ascii="Times New Roman" w:hAnsi="Times New Roman" w:eastAsia="宋体" w:cs="Times New Roman"/>
          <w:b/>
          <w:bCs/>
          <w:color w:val="000000"/>
          <w:szCs w:val="21"/>
        </w:rPr>
        <w:t>9.参考文献中</w:t>
      </w:r>
      <w:r>
        <w:rPr>
          <w:rFonts w:ascii="Times New Roman" w:hAnsi="Times New Roman" w:eastAsia="宋体" w:cs="Times New Roman"/>
          <w:b/>
          <w:bCs/>
          <w:color w:val="000000"/>
          <w:szCs w:val="21"/>
          <w:highlight w:val="yellow"/>
        </w:rPr>
        <w:t>网上检索资料</w:t>
      </w:r>
      <w:r>
        <w:rPr>
          <w:rFonts w:ascii="Times New Roman" w:hAnsi="Times New Roman" w:eastAsia="宋体" w:cs="Times New Roman"/>
          <w:b/>
          <w:bCs/>
          <w:color w:val="000000"/>
          <w:szCs w:val="21"/>
        </w:rPr>
        <w:t>的规范格式为：[序号]发布者.文献名称[文献类型标识码].（发布日期）[引用日期].检索路径.</w:t>
      </w:r>
    </w:p>
    <w:p w14:paraId="64AF7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color w:val="000000"/>
          <w:szCs w:val="21"/>
        </w:rPr>
        <w:t>示例:</w:t>
      </w:r>
      <w:bookmarkEnd w:id="12"/>
      <w:bookmarkEnd w:id="13"/>
      <w:bookmarkStart w:id="44" w:name="_GoBack"/>
      <w:bookmarkEnd w:id="44"/>
    </w:p>
    <w:p w14:paraId="6DD955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0" w:firstLineChars="200"/>
        <w:rPr>
          <w:rFonts w:ascii="Times New Roman" w:hAnsi="Times New Roman" w:eastAsia="宋体" w:cs="Times New Roman"/>
          <w:color w:val="000000"/>
          <w:szCs w:val="21"/>
        </w:rPr>
      </w:pPr>
      <w:r>
        <w:rPr>
          <w:rFonts w:ascii="Times New Roman" w:hAnsi="Times New Roman" w:eastAsia="宋体" w:cs="Times New Roman"/>
          <w:szCs w:val="21"/>
        </w:rPr>
        <w:t xml:space="preserve">[1] </w:t>
      </w:r>
      <w:r>
        <w:rPr>
          <w:rFonts w:ascii="Times New Roman" w:hAnsi="Times New Roman" w:eastAsia="宋体" w:cs="Times New Roman"/>
          <w:color w:val="000000"/>
          <w:szCs w:val="21"/>
        </w:rPr>
        <w:t>国家统计局.</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第七次全国人口普查主要数据[EB/OL].（2021-05-11）[2021-08-16].http://www.stats.gov.cn/xxgk/sjfb/zxfb2020/202105/t20210511_1817195.html.</w:t>
      </w:r>
    </w:p>
    <w:p w14:paraId="73685C4D">
      <w:pPr>
        <w:numPr>
          <w:ilvl w:val="255"/>
          <w:numId w:val="0"/>
        </w:numPr>
        <w:adjustRightInd w:val="0"/>
        <w:snapToGrid w:val="0"/>
        <w:spacing w:after="0" w:line="240" w:lineRule="auto"/>
        <w:rPr>
          <w:rFonts w:ascii="Times New Roman" w:hAnsi="Times New Roman" w:eastAsia="宋体" w:cs="Times New Roman"/>
          <w:bCs/>
          <w:sz w:val="21"/>
          <w:szCs w:val="21"/>
          <w:highlight w:val="yellow"/>
        </w:rPr>
      </w:pPr>
    </w:p>
    <w:p w14:paraId="38C335D8">
      <w:pPr>
        <w:numPr>
          <w:ilvl w:val="255"/>
          <w:numId w:val="0"/>
        </w:numPr>
        <w:adjustRightInd w:val="0"/>
        <w:snapToGrid w:val="0"/>
        <w:spacing w:after="0" w:line="240" w:lineRule="auto"/>
        <w:rPr>
          <w:rFonts w:ascii="Times New Roman" w:hAnsi="Times New Roman" w:eastAsia="宋体" w:cs="Times New Roman"/>
          <w:bCs/>
          <w:sz w:val="21"/>
          <w:szCs w:val="21"/>
          <w:highlight w:val="yellow"/>
        </w:rPr>
      </w:pPr>
    </w:p>
    <w:p w14:paraId="27F4A08E">
      <w:pPr>
        <w:pStyle w:val="3"/>
        <w:adjustRightInd w:val="0"/>
        <w:snapToGrid w:val="0"/>
        <w:spacing w:before="120" w:after="120" w:line="240" w:lineRule="auto"/>
        <w:rPr>
          <w:rFonts w:ascii="Times New Roman" w:hAnsi="Times New Roman" w:eastAsia="宋体" w:cs="Times New Roman"/>
          <w:sz w:val="28"/>
          <w:szCs w:val="28"/>
        </w:rPr>
      </w:pPr>
    </w:p>
    <w:p w14:paraId="556C2777">
      <w:pPr>
        <w:rPr>
          <w:rFonts w:ascii="Times New Roman" w:hAnsi="Times New Roman" w:eastAsia="宋体" w:cs="Times New Roman"/>
          <w:sz w:val="28"/>
          <w:szCs w:val="28"/>
        </w:rPr>
      </w:pPr>
    </w:p>
    <w:p w14:paraId="403BDA1C">
      <w:pPr>
        <w:rPr>
          <w:rFonts w:ascii="Times New Roman" w:hAnsi="Times New Roman" w:eastAsia="宋体" w:cs="Times New Roman"/>
          <w:sz w:val="28"/>
          <w:szCs w:val="28"/>
        </w:rPr>
      </w:pPr>
    </w:p>
    <w:p w14:paraId="4A031080">
      <w:pPr>
        <w:rPr>
          <w:rFonts w:ascii="Times New Roman" w:hAnsi="Times New Roman" w:eastAsia="宋体" w:cs="Times New Roman"/>
          <w:sz w:val="28"/>
          <w:szCs w:val="28"/>
        </w:rPr>
      </w:pPr>
    </w:p>
    <w:p w14:paraId="3D3268BD">
      <w:pPr>
        <w:rPr>
          <w:rFonts w:ascii="Times New Roman" w:hAnsi="Times New Roman" w:eastAsia="宋体" w:cs="Times New Roman"/>
          <w:sz w:val="28"/>
          <w:szCs w:val="28"/>
        </w:rPr>
      </w:pPr>
    </w:p>
    <w:p w14:paraId="1699CFA4">
      <w:pPr>
        <w:rPr>
          <w:rFonts w:ascii="Times New Roman" w:hAnsi="Times New Roman" w:eastAsia="宋体" w:cs="Times New Roman"/>
          <w:sz w:val="28"/>
          <w:szCs w:val="28"/>
        </w:rPr>
      </w:pPr>
    </w:p>
    <w:p w14:paraId="5885BD29">
      <w:pPr>
        <w:rPr>
          <w:rFonts w:ascii="Times New Roman" w:hAnsi="Times New Roman" w:eastAsia="宋体" w:cs="Times New Roman"/>
          <w:sz w:val="28"/>
          <w:szCs w:val="28"/>
        </w:rPr>
      </w:pPr>
    </w:p>
    <w:p w14:paraId="40EA9843">
      <w:pPr>
        <w:rPr>
          <w:rFonts w:ascii="Times New Roman" w:hAnsi="Times New Roman" w:eastAsia="宋体" w:cs="Times New Roman"/>
          <w:sz w:val="28"/>
          <w:szCs w:val="28"/>
        </w:rPr>
      </w:pPr>
    </w:p>
    <w:p w14:paraId="6BA6F067">
      <w:pPr>
        <w:rPr>
          <w:rFonts w:ascii="Times New Roman" w:hAnsi="Times New Roman" w:eastAsia="宋体" w:cs="Times New Roman"/>
          <w:sz w:val="28"/>
          <w:szCs w:val="28"/>
        </w:rPr>
      </w:pPr>
    </w:p>
    <w:p w14:paraId="046FF18A">
      <w:pPr>
        <w:rPr>
          <w:rFonts w:ascii="Times New Roman" w:hAnsi="Times New Roman" w:eastAsia="宋体" w:cs="Times New Roman"/>
          <w:sz w:val="28"/>
          <w:szCs w:val="28"/>
        </w:rPr>
      </w:pPr>
    </w:p>
    <w:p w14:paraId="3F4A6C51">
      <w:pPr>
        <w:pStyle w:val="3"/>
        <w:adjustRightInd w:val="0"/>
        <w:snapToGrid w:val="0"/>
        <w:spacing w:before="120" w:after="120" w:line="24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表格格式规范</w:t>
      </w:r>
    </w:p>
    <w:p w14:paraId="4AF6407F">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lang w:val="en-US" w:eastAsia="zh-CN"/>
        </w:rPr>
        <w:t>序号、标题</w:t>
      </w:r>
      <w:r>
        <w:rPr>
          <w:rFonts w:hint="eastAsia" w:ascii="Times New Roman" w:hAnsi="Times New Roman" w:eastAsia="宋体" w:cs="宋体"/>
          <w:b/>
          <w:sz w:val="24"/>
          <w:szCs w:val="24"/>
        </w:rPr>
        <w:t>字体：</w:t>
      </w:r>
      <w:r>
        <w:rPr>
          <w:rFonts w:hint="eastAsia" w:ascii="Times New Roman" w:hAnsi="Times New Roman" w:eastAsia="宋体" w:cs="宋体"/>
          <w:color w:val="0070C0"/>
          <w:sz w:val="24"/>
          <w:szCs w:val="24"/>
        </w:rPr>
        <w:t>五号；英文</w:t>
      </w:r>
      <w:r>
        <w:rPr>
          <w:rFonts w:ascii="Times New Roman" w:hAnsi="Times New Roman" w:eastAsia="宋体" w:cs="Times New Roman"/>
          <w:color w:val="0070C0"/>
          <w:sz w:val="24"/>
          <w:szCs w:val="24"/>
        </w:rPr>
        <w:t>Times New Roman</w:t>
      </w:r>
      <w:r>
        <w:rPr>
          <w:rFonts w:hint="eastAsia" w:ascii="Times New Roman" w:hAnsi="Times New Roman" w:eastAsia="宋体" w:cs="Times New Roman"/>
          <w:color w:val="0070C0"/>
          <w:sz w:val="24"/>
          <w:szCs w:val="24"/>
        </w:rPr>
        <w:t>，五号</w:t>
      </w:r>
    </w:p>
    <w:p w14:paraId="384200A9">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rPr>
        <w:t>表格字体：</w:t>
      </w:r>
      <w:r>
        <w:rPr>
          <w:rFonts w:hint="eastAsia" w:ascii="Times New Roman" w:hAnsi="Times New Roman" w:eastAsia="宋体" w:cs="宋体"/>
          <w:color w:val="0070C0"/>
          <w:sz w:val="24"/>
          <w:szCs w:val="24"/>
        </w:rPr>
        <w:t>中文宋体，英文</w:t>
      </w:r>
      <w:r>
        <w:rPr>
          <w:rFonts w:ascii="Times New Roman" w:hAnsi="Times New Roman" w:eastAsia="宋体" w:cs="Times New Roman"/>
          <w:color w:val="0070C0"/>
          <w:sz w:val="24"/>
          <w:szCs w:val="24"/>
        </w:rPr>
        <w:t>Times New Roman</w:t>
      </w:r>
      <w:r>
        <w:rPr>
          <w:rFonts w:hint="eastAsia" w:ascii="Times New Roman" w:hAnsi="Times New Roman" w:eastAsia="宋体" w:cs="Times New Roman"/>
          <w:color w:val="0070C0"/>
          <w:sz w:val="24"/>
          <w:szCs w:val="24"/>
        </w:rPr>
        <w:t>，</w:t>
      </w:r>
      <w:r>
        <w:rPr>
          <w:rFonts w:hint="eastAsia" w:ascii="Times New Roman" w:hAnsi="Times New Roman" w:eastAsia="宋体" w:cs="宋体"/>
          <w:color w:val="0070C0"/>
          <w:sz w:val="24"/>
          <w:szCs w:val="24"/>
        </w:rPr>
        <w:t>小五或六号</w:t>
      </w:r>
    </w:p>
    <w:p w14:paraId="4CC4BD90">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rPr>
        <w:t>行距：</w:t>
      </w:r>
      <w:r>
        <w:rPr>
          <w:rFonts w:hint="eastAsia" w:ascii="Times New Roman" w:hAnsi="Times New Roman" w:eastAsia="宋体" w:cs="宋体"/>
          <w:color w:val="0070C0"/>
          <w:sz w:val="24"/>
          <w:szCs w:val="24"/>
        </w:rPr>
        <w:t>单倍</w:t>
      </w:r>
    </w:p>
    <w:p w14:paraId="446243EE">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rPr>
        <w:t>标点符号：</w:t>
      </w:r>
      <w:r>
        <w:rPr>
          <w:rFonts w:hint="eastAsia" w:ascii="Times New Roman" w:hAnsi="Times New Roman" w:eastAsia="宋体" w:cs="宋体"/>
          <w:color w:val="0070C0"/>
          <w:sz w:val="24"/>
          <w:szCs w:val="24"/>
        </w:rPr>
        <w:t>中文、半角</w:t>
      </w:r>
    </w:p>
    <w:p w14:paraId="4E55A081">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rPr>
        <w:t>表格列数：</w:t>
      </w:r>
      <w:r>
        <w:rPr>
          <w:rFonts w:hint="eastAsia" w:ascii="Times New Roman" w:hAnsi="Times New Roman" w:eastAsia="宋体" w:cs="宋体"/>
          <w:color w:val="0070C0"/>
          <w:sz w:val="24"/>
          <w:szCs w:val="24"/>
        </w:rPr>
        <w:t>通栏1</w:t>
      </w:r>
      <w:r>
        <w:rPr>
          <w:rFonts w:ascii="Times New Roman" w:hAnsi="Times New Roman" w:eastAsia="宋体" w:cs="宋体"/>
          <w:color w:val="0070C0"/>
          <w:sz w:val="24"/>
          <w:szCs w:val="24"/>
        </w:rPr>
        <w:t>0</w:t>
      </w:r>
      <w:r>
        <w:rPr>
          <w:rFonts w:ascii="Times New Roman" w:hAnsi="Times New Roman" w:eastAsia="宋体" w:cs="Times New Roman"/>
          <w:color w:val="0070C0"/>
          <w:sz w:val="24"/>
          <w:szCs w:val="24"/>
        </w:rPr>
        <w:t>~</w:t>
      </w:r>
      <w:r>
        <w:rPr>
          <w:rFonts w:ascii="Times New Roman" w:hAnsi="Times New Roman" w:eastAsia="宋体" w:cs="宋体"/>
          <w:color w:val="0070C0"/>
          <w:sz w:val="24"/>
          <w:szCs w:val="24"/>
        </w:rPr>
        <w:t>12</w:t>
      </w:r>
      <w:r>
        <w:rPr>
          <w:rFonts w:hint="eastAsia" w:ascii="Times New Roman" w:hAnsi="Times New Roman" w:eastAsia="宋体" w:cs="宋体"/>
          <w:color w:val="0070C0"/>
          <w:sz w:val="24"/>
          <w:szCs w:val="24"/>
        </w:rPr>
        <w:t>列（最多不能超过1</w:t>
      </w:r>
      <w:r>
        <w:rPr>
          <w:rFonts w:ascii="Times New Roman" w:hAnsi="Times New Roman" w:eastAsia="宋体" w:cs="宋体"/>
          <w:color w:val="0070C0"/>
          <w:sz w:val="24"/>
          <w:szCs w:val="24"/>
        </w:rPr>
        <w:t>2</w:t>
      </w:r>
      <w:r>
        <w:rPr>
          <w:rFonts w:hint="eastAsia" w:ascii="Times New Roman" w:hAnsi="Times New Roman" w:eastAsia="宋体" w:cs="宋体"/>
          <w:color w:val="0070C0"/>
          <w:sz w:val="24"/>
          <w:szCs w:val="24"/>
        </w:rPr>
        <w:t>列）</w:t>
      </w:r>
    </w:p>
    <w:p w14:paraId="223549DC">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rPr>
        <w:t>格式：</w:t>
      </w:r>
      <w:r>
        <w:rPr>
          <w:rFonts w:hint="eastAsia" w:ascii="Times New Roman" w:hAnsi="Times New Roman" w:eastAsia="宋体" w:cs="宋体"/>
          <w:sz w:val="24"/>
          <w:szCs w:val="24"/>
        </w:rPr>
        <w:t>表格中文字</w:t>
      </w:r>
      <w:r>
        <w:rPr>
          <w:rFonts w:hint="eastAsia" w:ascii="Times New Roman" w:hAnsi="Times New Roman" w:eastAsia="宋体" w:cs="宋体"/>
          <w:color w:val="0070C0"/>
          <w:sz w:val="24"/>
          <w:szCs w:val="24"/>
        </w:rPr>
        <w:t>居中+垂直居中</w:t>
      </w:r>
    </w:p>
    <w:p w14:paraId="3EBA5A01">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rPr>
        <w:t>边框线：</w:t>
      </w:r>
      <w:r>
        <w:rPr>
          <w:rFonts w:hint="eastAsia" w:ascii="Times New Roman" w:hAnsi="Times New Roman" w:eastAsia="宋体" w:cs="宋体"/>
          <w:color w:val="0070C0"/>
          <w:sz w:val="24"/>
          <w:szCs w:val="24"/>
        </w:rPr>
        <w:t>投稿时需使用3线格</w:t>
      </w:r>
      <w:r>
        <w:rPr>
          <w:rFonts w:hint="eastAsia" w:ascii="Times New Roman" w:hAnsi="Times New Roman" w:eastAsia="宋体" w:cs="宋体"/>
          <w:sz w:val="24"/>
          <w:szCs w:val="24"/>
        </w:rPr>
        <w:t>，</w:t>
      </w:r>
      <w:r>
        <w:rPr>
          <w:rFonts w:hint="eastAsia" w:ascii="Times New Roman" w:hAnsi="Times New Roman" w:eastAsia="宋体" w:cs="宋体"/>
          <w:color w:val="0070C0"/>
          <w:sz w:val="24"/>
          <w:szCs w:val="24"/>
        </w:rPr>
        <w:t>在使用表格模板填写完成</w:t>
      </w:r>
      <w:r>
        <w:rPr>
          <w:rFonts w:hint="eastAsia" w:ascii="Times New Roman" w:hAnsi="Times New Roman" w:eastAsia="宋体" w:cs="宋体"/>
          <w:color w:val="C00000"/>
          <w:sz w:val="24"/>
          <w:szCs w:val="24"/>
        </w:rPr>
        <w:t>后保留3线（顶线、底线1磅，中间线0</w:t>
      </w:r>
      <w:r>
        <w:rPr>
          <w:rFonts w:ascii="Times New Roman" w:hAnsi="Times New Roman" w:eastAsia="宋体" w:cs="宋体"/>
          <w:color w:val="C00000"/>
          <w:sz w:val="24"/>
          <w:szCs w:val="24"/>
        </w:rPr>
        <w:t>.5</w:t>
      </w:r>
      <w:r>
        <w:rPr>
          <w:rFonts w:hint="eastAsia" w:ascii="Times New Roman" w:hAnsi="Times New Roman" w:eastAsia="宋体" w:cs="宋体"/>
          <w:color w:val="C00000"/>
          <w:sz w:val="24"/>
          <w:szCs w:val="24"/>
        </w:rPr>
        <w:t>磅）</w:t>
      </w:r>
    </w:p>
    <w:p w14:paraId="6B822A08">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rPr>
        <w:t>上标：</w:t>
      </w:r>
      <w:r>
        <w:rPr>
          <w:rFonts w:hint="eastAsia" w:ascii="Times New Roman" w:hAnsi="Times New Roman" w:eastAsia="宋体" w:cs="宋体"/>
          <w:color w:val="0070C0"/>
          <w:sz w:val="24"/>
          <w:szCs w:val="24"/>
        </w:rPr>
        <w:t>使用</w:t>
      </w:r>
      <w:r>
        <w:rPr>
          <w:rFonts w:hint="eastAsia" w:ascii="Times New Roman" w:hAnsi="Times New Roman" w:eastAsia="宋体" w:cs="宋体"/>
          <w:color w:val="0070C0"/>
          <w:sz w:val="24"/>
          <w:szCs w:val="24"/>
          <w:vertAlign w:val="baseline"/>
          <w:lang w:val="en-US" w:eastAsia="zh-CN"/>
        </w:rPr>
        <w:t>*</w:t>
      </w:r>
      <w:r>
        <w:rPr>
          <w:rFonts w:hint="eastAsia" w:ascii="Times New Roman" w:hAnsi="Times New Roman" w:eastAsia="宋体" w:cs="宋体"/>
          <w:color w:val="0070C0"/>
          <w:sz w:val="24"/>
          <w:szCs w:val="24"/>
        </w:rPr>
        <w:t>、</w:t>
      </w:r>
      <w:r>
        <w:rPr>
          <w:rFonts w:hint="eastAsia" w:ascii="Times New Roman" w:hAnsi="Times New Roman" w:eastAsia="宋体" w:cs="宋体"/>
          <w:color w:val="0070C0"/>
          <w:sz w:val="24"/>
          <w:szCs w:val="24"/>
          <w:lang w:val="en-US" w:eastAsia="zh-CN"/>
        </w:rPr>
        <w:t>#</w:t>
      </w:r>
      <w:r>
        <w:rPr>
          <w:rFonts w:hint="eastAsia" w:ascii="Times New Roman" w:hAnsi="Times New Roman" w:eastAsia="宋体" w:cs="宋体"/>
          <w:color w:val="0070C0"/>
          <w:sz w:val="24"/>
          <w:szCs w:val="24"/>
        </w:rPr>
        <w:t>、</w:t>
      </w:r>
      <w:r>
        <w:rPr>
          <w:rFonts w:hint="eastAsia" w:ascii="Times New Roman" w:hAnsi="Times New Roman" w:eastAsia="宋体" w:cs="宋体"/>
          <w:color w:val="0070C0"/>
          <w:sz w:val="24"/>
          <w:szCs w:val="24"/>
          <w:lang w:val="en-US" w:eastAsia="zh-CN"/>
        </w:rPr>
        <w:t>&amp;</w:t>
      </w:r>
      <w:r>
        <w:rPr>
          <w:rFonts w:hint="eastAsia" w:ascii="Times New Roman" w:hAnsi="Times New Roman" w:eastAsia="宋体" w:cs="宋体"/>
          <w:color w:val="0070C0"/>
          <w:sz w:val="24"/>
          <w:szCs w:val="24"/>
        </w:rPr>
        <w:t>上标对不同类型统计量值和组间两两比较时</w:t>
      </w:r>
      <w:r>
        <w:rPr>
          <w:rFonts w:hint="eastAsia" w:ascii="Times New Roman" w:hAnsi="Times New Roman" w:eastAsia="宋体" w:cs="宋体"/>
          <w:i/>
          <w:color w:val="0070C0"/>
          <w:sz w:val="24"/>
          <w:szCs w:val="24"/>
        </w:rPr>
        <w:t>P</w:t>
      </w:r>
      <w:r>
        <w:rPr>
          <w:rFonts w:hint="eastAsia" w:ascii="Times New Roman" w:hAnsi="Times New Roman" w:eastAsia="宋体" w:cs="宋体"/>
          <w:color w:val="0070C0"/>
          <w:sz w:val="24"/>
          <w:szCs w:val="24"/>
        </w:rPr>
        <w:t>值范围进行标注，并在表注中进行说明</w:t>
      </w:r>
    </w:p>
    <w:p w14:paraId="1E8644D9">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rPr>
        <w:t>表注：</w:t>
      </w:r>
      <w:r>
        <w:rPr>
          <w:rFonts w:hint="eastAsia" w:ascii="Times New Roman" w:hAnsi="Times New Roman" w:eastAsia="宋体" w:cs="宋体"/>
          <w:color w:val="0070C0"/>
          <w:sz w:val="24"/>
          <w:szCs w:val="24"/>
        </w:rPr>
        <w:t>表格需要有“自明性”，在表格中首次出现的英文缩写需要在表注中给出全称</w:t>
      </w:r>
    </w:p>
    <w:p w14:paraId="0C1798C2">
      <w:pPr>
        <w:pStyle w:val="19"/>
        <w:widowControl w:val="0"/>
        <w:numPr>
          <w:ilvl w:val="0"/>
          <w:numId w:val="3"/>
        </w:numPr>
        <w:spacing w:after="0" w:line="360" w:lineRule="auto"/>
        <w:ind w:left="420" w:hanging="420"/>
        <w:contextualSpacing w:val="0"/>
        <w:jc w:val="both"/>
        <w:rPr>
          <w:rFonts w:ascii="Times New Roman" w:hAnsi="Times New Roman" w:eastAsia="宋体" w:cs="宋体"/>
          <w:b/>
          <w:sz w:val="24"/>
          <w:szCs w:val="24"/>
        </w:rPr>
      </w:pPr>
      <w:r>
        <w:rPr>
          <w:rFonts w:hint="eastAsia" w:ascii="Times New Roman" w:hAnsi="Times New Roman" w:eastAsia="宋体" w:cs="宋体"/>
          <w:b/>
          <w:sz w:val="24"/>
          <w:szCs w:val="24"/>
        </w:rPr>
        <w:t>表题：</w:t>
      </w:r>
      <w:r>
        <w:rPr>
          <w:rFonts w:hint="eastAsia" w:ascii="Times New Roman" w:hAnsi="Times New Roman" w:eastAsia="宋体" w:cs="宋体"/>
          <w:color w:val="0070C0"/>
          <w:sz w:val="24"/>
          <w:szCs w:val="24"/>
        </w:rPr>
        <w:t>需提供中文表题，表标题应有“自明性”应能说明表格展示内容</w:t>
      </w:r>
    </w:p>
    <w:p w14:paraId="698B2C37">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i/>
          <w:sz w:val="24"/>
          <w:szCs w:val="24"/>
        </w:rPr>
        <w:t>P</w:t>
      </w:r>
      <w:r>
        <w:rPr>
          <w:rFonts w:hint="eastAsia" w:ascii="Times New Roman" w:hAnsi="Times New Roman" w:eastAsia="宋体" w:cs="宋体"/>
          <w:b/>
          <w:sz w:val="24"/>
          <w:szCs w:val="24"/>
        </w:rPr>
        <w:t>值：</w:t>
      </w:r>
      <w:r>
        <w:rPr>
          <w:rFonts w:hint="eastAsia" w:ascii="Times New Roman" w:hAnsi="Times New Roman" w:eastAsia="宋体" w:cs="宋体"/>
          <w:color w:val="0070C0"/>
          <w:sz w:val="24"/>
          <w:szCs w:val="24"/>
        </w:rPr>
        <w:t>保留</w:t>
      </w:r>
      <w:r>
        <w:rPr>
          <w:rFonts w:ascii="Times New Roman" w:hAnsi="Times New Roman" w:eastAsia="宋体" w:cs="宋体"/>
          <w:color w:val="0070C0"/>
          <w:sz w:val="24"/>
          <w:szCs w:val="24"/>
        </w:rPr>
        <w:t>3</w:t>
      </w:r>
      <w:r>
        <w:rPr>
          <w:rFonts w:hint="eastAsia" w:ascii="Times New Roman" w:hAnsi="Times New Roman" w:eastAsia="宋体" w:cs="宋体"/>
          <w:color w:val="0070C0"/>
          <w:sz w:val="24"/>
          <w:szCs w:val="24"/>
        </w:rPr>
        <w:t>位小数，表格中填写</w:t>
      </w:r>
      <w:r>
        <w:rPr>
          <w:rFonts w:hint="eastAsia" w:ascii="Times New Roman" w:hAnsi="Times New Roman" w:eastAsia="宋体" w:cs="宋体"/>
          <w:i/>
          <w:color w:val="0070C0"/>
          <w:sz w:val="24"/>
          <w:szCs w:val="24"/>
        </w:rPr>
        <w:t>P</w:t>
      </w:r>
      <w:r>
        <w:rPr>
          <w:rFonts w:hint="eastAsia" w:ascii="Times New Roman" w:hAnsi="Times New Roman" w:eastAsia="宋体" w:cs="宋体"/>
          <w:color w:val="0070C0"/>
          <w:sz w:val="24"/>
          <w:szCs w:val="24"/>
        </w:rPr>
        <w:t>值实际值，</w:t>
      </w:r>
      <w:r>
        <w:rPr>
          <w:rFonts w:hint="eastAsia" w:ascii="Times New Roman" w:hAnsi="Times New Roman" w:eastAsia="宋体" w:cs="宋体"/>
          <w:i/>
          <w:color w:val="0070C0"/>
          <w:sz w:val="24"/>
          <w:szCs w:val="24"/>
        </w:rPr>
        <w:t>P</w:t>
      </w:r>
      <w:r>
        <w:rPr>
          <w:rFonts w:ascii="Times New Roman" w:hAnsi="Times New Roman" w:eastAsia="宋体" w:cs="宋体"/>
          <w:color w:val="0070C0"/>
          <w:sz w:val="24"/>
          <w:szCs w:val="24"/>
        </w:rPr>
        <w:t>=0.000</w:t>
      </w:r>
      <w:r>
        <w:rPr>
          <w:rFonts w:hint="eastAsia" w:ascii="Times New Roman" w:hAnsi="Times New Roman" w:eastAsia="宋体" w:cs="宋体"/>
          <w:color w:val="0070C0"/>
          <w:sz w:val="24"/>
          <w:szCs w:val="24"/>
        </w:rPr>
        <w:t>时用</w:t>
      </w:r>
      <w:r>
        <w:rPr>
          <w:rFonts w:hint="eastAsia" w:ascii="Times New Roman" w:hAnsi="Times New Roman" w:eastAsia="宋体" w:cs="宋体"/>
          <w:i/>
          <w:color w:val="0070C0"/>
          <w:sz w:val="24"/>
          <w:szCs w:val="24"/>
        </w:rPr>
        <w:t>P</w:t>
      </w:r>
      <w:r>
        <w:rPr>
          <w:rFonts w:hint="eastAsia" w:ascii="Times New Roman" w:hAnsi="Times New Roman" w:eastAsia="宋体" w:cs="宋体"/>
          <w:color w:val="0070C0"/>
          <w:sz w:val="24"/>
          <w:szCs w:val="24"/>
        </w:rPr>
        <w:t>&lt;</w:t>
      </w:r>
      <w:r>
        <w:rPr>
          <w:rFonts w:ascii="Times New Roman" w:hAnsi="Times New Roman" w:eastAsia="宋体" w:cs="宋体"/>
          <w:color w:val="0070C0"/>
          <w:sz w:val="24"/>
          <w:szCs w:val="24"/>
        </w:rPr>
        <w:t>0.001</w:t>
      </w:r>
      <w:r>
        <w:rPr>
          <w:rFonts w:hint="eastAsia" w:ascii="Times New Roman" w:hAnsi="Times New Roman" w:eastAsia="宋体" w:cs="宋体"/>
          <w:color w:val="0070C0"/>
          <w:sz w:val="24"/>
          <w:szCs w:val="24"/>
        </w:rPr>
        <w:t>表示</w:t>
      </w:r>
    </w:p>
    <w:p w14:paraId="2633E217">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rPr>
        <w:t>常用统计量：</w:t>
      </w:r>
    </w:p>
    <w:p w14:paraId="5DE8B362">
      <w:pPr>
        <w:adjustRightInd w:val="0"/>
        <w:snapToGrid w:val="0"/>
        <w:spacing w:line="276" w:lineRule="auto"/>
        <w:ind w:firstLine="420" w:firstLineChars="150"/>
        <w:rPr>
          <w:rFonts w:ascii="Times New Roman" w:hAnsi="Times New Roman" w:eastAsia="宋体"/>
          <w:bCs/>
          <w:i/>
          <w:color w:val="0070C0"/>
          <w:spacing w:val="20"/>
          <w:sz w:val="24"/>
          <w:szCs w:val="24"/>
        </w:rPr>
      </w:pPr>
      <w:r>
        <w:rPr>
          <w:rFonts w:ascii="Times New Roman" w:hAnsi="Times New Roman" w:eastAsia="宋体"/>
          <w:bCs/>
          <w:i/>
          <w:color w:val="0070C0"/>
          <w:spacing w:val="20"/>
          <w:sz w:val="24"/>
          <w:szCs w:val="24"/>
        </w:rPr>
        <w:t>t</w:t>
      </w:r>
      <w:r>
        <w:rPr>
          <w:rFonts w:hint="eastAsia" w:ascii="Times New Roman" w:hAnsi="Times New Roman" w:eastAsia="宋体"/>
          <w:bCs/>
          <w:spacing w:val="20"/>
          <w:sz w:val="24"/>
          <w:szCs w:val="24"/>
        </w:rPr>
        <w:t>值、</w:t>
      </w:r>
      <w:r>
        <w:rPr>
          <w:rFonts w:hint="eastAsia" w:ascii="Times New Roman" w:hAnsi="Times New Roman" w:eastAsia="宋体"/>
          <w:bCs/>
          <w:i/>
          <w:color w:val="0070C0"/>
          <w:spacing w:val="20"/>
          <w:sz w:val="24"/>
          <w:szCs w:val="24"/>
        </w:rPr>
        <w:t>F</w:t>
      </w:r>
      <w:r>
        <w:rPr>
          <w:rFonts w:hint="eastAsia" w:ascii="Times New Roman" w:hAnsi="Times New Roman" w:eastAsia="宋体"/>
          <w:bCs/>
          <w:spacing w:val="20"/>
          <w:sz w:val="24"/>
          <w:szCs w:val="24"/>
        </w:rPr>
        <w:t>值、</w:t>
      </w:r>
      <w:r>
        <w:rPr>
          <w:rFonts w:hint="eastAsia" w:ascii="Times New Roman" w:hAnsi="Times New Roman" w:eastAsia="宋体"/>
          <w:bCs/>
          <w:i/>
          <w:color w:val="0070C0"/>
          <w:spacing w:val="20"/>
          <w:sz w:val="24"/>
          <w:szCs w:val="24"/>
        </w:rPr>
        <w:t>P</w:t>
      </w:r>
      <w:r>
        <w:rPr>
          <w:rFonts w:hint="eastAsia" w:ascii="Times New Roman" w:hAnsi="Times New Roman" w:eastAsia="宋体"/>
          <w:bCs/>
          <w:spacing w:val="20"/>
          <w:sz w:val="24"/>
          <w:szCs w:val="24"/>
        </w:rPr>
        <w:t>值、</w:t>
      </w:r>
      <w:r>
        <w:rPr>
          <w:rFonts w:hint="eastAsia" w:ascii="Times New Roman" w:hAnsi="Times New Roman" w:eastAsia="宋体"/>
          <w:bCs/>
          <w:i/>
          <w:color w:val="0070C0"/>
          <w:spacing w:val="20"/>
          <w:sz w:val="24"/>
          <w:szCs w:val="24"/>
        </w:rPr>
        <w:sym w:font="Symbol" w:char="F063"/>
      </w:r>
      <w:r>
        <w:rPr>
          <w:rFonts w:hint="eastAsia" w:ascii="Times New Roman" w:hAnsi="Times New Roman" w:eastAsia="宋体"/>
          <w:bCs/>
          <w:color w:val="0070C0"/>
          <w:spacing w:val="20"/>
          <w:sz w:val="24"/>
          <w:szCs w:val="24"/>
          <w:vertAlign w:val="superscript"/>
        </w:rPr>
        <w:t>２</w:t>
      </w:r>
      <w:r>
        <w:rPr>
          <w:rFonts w:hint="eastAsia" w:ascii="Times New Roman" w:hAnsi="Times New Roman" w:eastAsia="宋体"/>
          <w:bCs/>
          <w:spacing w:val="20"/>
          <w:sz w:val="24"/>
          <w:szCs w:val="24"/>
        </w:rPr>
        <w:t>值、</w:t>
      </w:r>
      <w:r>
        <w:rPr>
          <w:rFonts w:hint="eastAsia" w:ascii="Times New Roman" w:hAnsi="Times New Roman" w:eastAsia="宋体"/>
          <w:bCs/>
          <w:i/>
          <w:color w:val="0070C0"/>
          <w:spacing w:val="20"/>
          <w:sz w:val="24"/>
          <w:szCs w:val="24"/>
        </w:rPr>
        <w:t>H</w:t>
      </w:r>
      <w:r>
        <w:rPr>
          <w:rFonts w:hint="eastAsia" w:ascii="Times New Roman" w:hAnsi="Times New Roman" w:eastAsia="宋体"/>
          <w:bCs/>
          <w:spacing w:val="20"/>
          <w:sz w:val="24"/>
          <w:szCs w:val="24"/>
        </w:rPr>
        <w:t>值、</w:t>
      </w:r>
      <w:r>
        <w:rPr>
          <w:rFonts w:hint="eastAsia" w:ascii="Times New Roman" w:hAnsi="Times New Roman" w:eastAsia="宋体"/>
          <w:bCs/>
          <w:i/>
          <w:color w:val="0070C0"/>
          <w:spacing w:val="20"/>
          <w:sz w:val="24"/>
          <w:szCs w:val="24"/>
        </w:rPr>
        <w:t>Z</w:t>
      </w:r>
      <w:r>
        <w:rPr>
          <w:rFonts w:hint="eastAsia" w:ascii="Times New Roman" w:hAnsi="Times New Roman" w:eastAsia="宋体"/>
          <w:bCs/>
          <w:spacing w:val="20"/>
          <w:sz w:val="24"/>
          <w:szCs w:val="24"/>
        </w:rPr>
        <w:t>值、</w:t>
      </w:r>
      <w:r>
        <w:rPr>
          <w:rFonts w:hint="eastAsia" w:ascii="Times New Roman" w:hAnsi="Times New Roman" w:eastAsia="宋体"/>
          <w:bCs/>
          <w:i/>
          <w:color w:val="0070C0"/>
          <w:spacing w:val="20"/>
          <w:sz w:val="24"/>
          <w:szCs w:val="24"/>
        </w:rPr>
        <w:t>r</w:t>
      </w:r>
      <w:r>
        <w:rPr>
          <w:rFonts w:hint="eastAsia" w:ascii="Times New Roman" w:hAnsi="Times New Roman" w:eastAsia="宋体"/>
          <w:bCs/>
          <w:spacing w:val="20"/>
          <w:sz w:val="24"/>
          <w:szCs w:val="24"/>
        </w:rPr>
        <w:t>值、</w:t>
      </w:r>
      <w:r>
        <w:rPr>
          <w:rFonts w:hint="eastAsia" w:ascii="Times New Roman" w:hAnsi="Times New Roman" w:eastAsia="宋体"/>
          <w:bCs/>
          <w:i/>
          <w:color w:val="0070C0"/>
          <w:spacing w:val="20"/>
          <w:sz w:val="24"/>
          <w:szCs w:val="24"/>
        </w:rPr>
        <w:t>OR</w:t>
      </w:r>
      <w:r>
        <w:rPr>
          <w:rFonts w:hint="eastAsia" w:ascii="Times New Roman" w:hAnsi="Times New Roman" w:eastAsia="宋体"/>
          <w:bCs/>
          <w:spacing w:val="20"/>
          <w:sz w:val="24"/>
          <w:szCs w:val="24"/>
        </w:rPr>
        <w:t>值、</w:t>
      </w:r>
      <w:r>
        <w:rPr>
          <w:rFonts w:hint="eastAsia" w:ascii="Times New Roman" w:hAnsi="Times New Roman" w:eastAsia="宋体"/>
          <w:bCs/>
          <w:i/>
          <w:color w:val="0070C0"/>
          <w:spacing w:val="20"/>
          <w:sz w:val="24"/>
          <w:szCs w:val="24"/>
        </w:rPr>
        <w:t>HR</w:t>
      </w:r>
      <w:r>
        <w:rPr>
          <w:rFonts w:hint="eastAsia" w:ascii="Times New Roman" w:hAnsi="Times New Roman" w:eastAsia="宋体"/>
          <w:bCs/>
          <w:spacing w:val="20"/>
          <w:sz w:val="24"/>
          <w:szCs w:val="24"/>
        </w:rPr>
        <w:t>值、</w:t>
      </w:r>
      <w:r>
        <w:rPr>
          <w:rFonts w:hint="eastAsia" w:ascii="Times New Roman" w:hAnsi="Times New Roman" w:eastAsia="宋体"/>
          <w:bCs/>
          <w:i/>
          <w:color w:val="0070C0"/>
          <w:spacing w:val="20"/>
          <w:sz w:val="24"/>
          <w:szCs w:val="24"/>
        </w:rPr>
        <w:t>B</w:t>
      </w:r>
      <w:r>
        <w:rPr>
          <w:rFonts w:hint="eastAsia" w:ascii="Times New Roman" w:hAnsi="Times New Roman" w:eastAsia="宋体"/>
          <w:bCs/>
          <w:spacing w:val="20"/>
          <w:sz w:val="24"/>
          <w:szCs w:val="24"/>
        </w:rPr>
        <w:t>、</w:t>
      </w:r>
      <w:r>
        <w:rPr>
          <w:rFonts w:hint="eastAsia" w:ascii="Times New Roman" w:hAnsi="Times New Roman" w:eastAsia="宋体"/>
          <w:bCs/>
          <w:i/>
          <w:color w:val="0070C0"/>
          <w:spacing w:val="20"/>
          <w:sz w:val="24"/>
          <w:szCs w:val="24"/>
        </w:rPr>
        <w:t>β</w:t>
      </w:r>
      <w:r>
        <w:rPr>
          <w:rFonts w:hint="eastAsia" w:ascii="Times New Roman" w:hAnsi="Times New Roman" w:eastAsia="宋体"/>
          <w:bCs/>
          <w:spacing w:val="20"/>
          <w:sz w:val="24"/>
          <w:szCs w:val="24"/>
        </w:rPr>
        <w:t>、</w:t>
      </w:r>
      <w:r>
        <w:rPr>
          <w:rFonts w:hint="eastAsia" w:ascii="Times New Roman" w:hAnsi="Times New Roman" w:eastAsia="宋体"/>
          <w:bCs/>
          <w:i/>
          <w:color w:val="0070C0"/>
          <w:spacing w:val="20"/>
          <w:sz w:val="24"/>
          <w:szCs w:val="24"/>
        </w:rPr>
        <w:t>SE、</w:t>
      </w:r>
    </w:p>
    <w:p w14:paraId="5D3BAB6F">
      <w:pPr>
        <w:adjustRightInd w:val="0"/>
        <w:snapToGrid w:val="0"/>
        <w:spacing w:line="276" w:lineRule="auto"/>
        <w:ind w:firstLine="420" w:firstLineChars="150"/>
        <w:rPr>
          <w:rFonts w:ascii="Times New Roman" w:hAnsi="Times New Roman" w:eastAsia="宋体"/>
          <w:bCs/>
          <w:spacing w:val="20"/>
          <w:sz w:val="24"/>
          <w:szCs w:val="24"/>
        </w:rPr>
      </w:pPr>
      <w:r>
        <w:rPr>
          <w:rFonts w:hint="eastAsia" w:ascii="Times New Roman" w:hAnsi="Times New Roman" w:eastAsia="宋体"/>
          <w:bCs/>
          <w:spacing w:val="20"/>
          <w:sz w:val="24"/>
          <w:szCs w:val="24"/>
        </w:rPr>
        <w:t>9</w:t>
      </w:r>
      <w:r>
        <w:rPr>
          <w:rFonts w:ascii="Times New Roman" w:hAnsi="Times New Roman" w:eastAsia="宋体"/>
          <w:bCs/>
          <w:spacing w:val="20"/>
          <w:sz w:val="24"/>
          <w:szCs w:val="24"/>
        </w:rPr>
        <w:t>5%</w:t>
      </w:r>
      <w:r>
        <w:rPr>
          <w:rFonts w:hint="eastAsia" w:ascii="Times New Roman" w:hAnsi="Times New Roman" w:eastAsia="宋体"/>
          <w:bCs/>
          <w:i/>
          <w:color w:val="0070C0"/>
          <w:spacing w:val="20"/>
          <w:sz w:val="24"/>
          <w:szCs w:val="24"/>
        </w:rPr>
        <w:t>CI</w:t>
      </w:r>
      <w:r>
        <w:rPr>
          <w:rFonts w:hint="eastAsia" w:ascii="Times New Roman" w:hAnsi="Times New Roman" w:eastAsia="宋体"/>
          <w:bCs/>
          <w:color w:val="0070C0"/>
          <w:spacing w:val="20"/>
          <w:sz w:val="24"/>
          <w:szCs w:val="24"/>
        </w:rPr>
        <w:t>（a~b）</w:t>
      </w:r>
      <w:r>
        <w:rPr>
          <w:rFonts w:hint="eastAsia" w:ascii="Times New Roman" w:hAnsi="Times New Roman" w:eastAsia="宋体"/>
          <w:bCs/>
          <w:spacing w:val="20"/>
          <w:sz w:val="24"/>
          <w:szCs w:val="24"/>
        </w:rPr>
        <w:t>等</w:t>
      </w:r>
    </w:p>
    <w:p w14:paraId="0BF3CCD1">
      <w:pPr>
        <w:pStyle w:val="19"/>
        <w:numPr>
          <w:ilvl w:val="0"/>
          <w:numId w:val="3"/>
        </w:numPr>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rPr>
        <w:t>常用数据类型：</w:t>
      </w:r>
      <m:oMath>
        <m:acc>
          <m:accPr>
            <m:chr m:val="̅"/>
            <m:ctrlPr>
              <w:rPr>
                <w:rFonts w:ascii="Cambria Math" w:hAnsi="Cambria Math" w:eastAsia="宋体" w:cs="Times New Roman"/>
                <w:color w:val="0070C0"/>
                <w:sz w:val="24"/>
                <w:szCs w:val="24"/>
              </w:rPr>
            </m:ctrlPr>
          </m:accPr>
          <m:e>
            <m:r>
              <m:rPr/>
              <w:rPr>
                <w:rFonts w:ascii="Cambria Math" w:hAnsi="Cambria Math" w:eastAsia="宋体" w:cs="Times New Roman"/>
                <w:color w:val="0070C0"/>
                <w:sz w:val="24"/>
                <w:szCs w:val="24"/>
              </w:rPr>
              <m:t>x</m:t>
            </m:r>
            <m:ctrlPr>
              <w:rPr>
                <w:rFonts w:ascii="Cambria Math" w:hAnsi="Cambria Math" w:eastAsia="宋体" w:cs="Times New Roman"/>
                <w:color w:val="0070C0"/>
                <w:sz w:val="24"/>
                <w:szCs w:val="24"/>
              </w:rPr>
            </m:ctrlPr>
          </m:e>
        </m:acc>
      </m:oMath>
      <w:r>
        <w:rPr>
          <w:rFonts w:hint="eastAsia" w:ascii="Times New Roman" w:hAnsi="Times New Roman" w:eastAsia="宋体" w:cs="宋体"/>
          <w:color w:val="000000"/>
          <w:sz w:val="24"/>
          <w:szCs w:val="24"/>
        </w:rPr>
        <w:t>±</w:t>
      </w:r>
      <w:r>
        <w:rPr>
          <w:rFonts w:hint="eastAsia" w:ascii="Times New Roman" w:hAnsi="Times New Roman" w:eastAsia="宋体" w:cs="宋体"/>
          <w:i/>
          <w:color w:val="0070C0"/>
          <w:sz w:val="24"/>
          <w:szCs w:val="24"/>
        </w:rPr>
        <w:t>s</w:t>
      </w:r>
      <w:r>
        <w:rPr>
          <w:rFonts w:hint="eastAsia" w:ascii="Times New Roman" w:hAnsi="Times New Roman" w:eastAsia="宋体" w:cs="宋体"/>
          <w:color w:val="000000"/>
          <w:sz w:val="24"/>
          <w:szCs w:val="24"/>
        </w:rPr>
        <w:t>，</w:t>
      </w:r>
      <w:r>
        <w:rPr>
          <w:rFonts w:hint="eastAsia" w:ascii="Times New Roman" w:hAnsi="Times New Roman" w:eastAsia="宋体"/>
          <w:bCs/>
          <w:color w:val="0070C0"/>
          <w:spacing w:val="20"/>
          <w:sz w:val="24"/>
          <w:szCs w:val="24"/>
        </w:rPr>
        <w:t>（</w:t>
      </w:r>
      <w:r>
        <w:rPr>
          <w:rFonts w:hint="eastAsia" w:ascii="Times New Roman" w:hAnsi="Times New Roman" w:eastAsia="宋体"/>
          <w:bCs/>
          <w:spacing w:val="20"/>
          <w:sz w:val="24"/>
          <w:szCs w:val="24"/>
        </w:rPr>
        <w:t>例，%</w:t>
      </w:r>
      <w:r>
        <w:rPr>
          <w:rFonts w:hint="eastAsia" w:ascii="Times New Roman" w:hAnsi="Times New Roman" w:eastAsia="宋体"/>
          <w:bCs/>
          <w:color w:val="0070C0"/>
          <w:spacing w:val="20"/>
          <w:sz w:val="24"/>
          <w:szCs w:val="24"/>
        </w:rPr>
        <w:t>）</w:t>
      </w:r>
      <w:r>
        <w:rPr>
          <w:rFonts w:hint="eastAsia" w:ascii="Times New Roman" w:hAnsi="Times New Roman" w:eastAsia="宋体"/>
          <w:bCs/>
          <w:spacing w:val="20"/>
          <w:sz w:val="24"/>
          <w:szCs w:val="24"/>
        </w:rPr>
        <w:t>、</w:t>
      </w:r>
      <w:r>
        <w:rPr>
          <w:rFonts w:hint="eastAsia" w:ascii="Times New Roman" w:hAnsi="Times New Roman" w:eastAsia="宋体"/>
          <w:bCs/>
          <w:i/>
          <w:color w:val="0070C0"/>
          <w:spacing w:val="20"/>
          <w:sz w:val="24"/>
          <w:szCs w:val="24"/>
        </w:rPr>
        <w:t>M</w:t>
      </w:r>
      <w:r>
        <w:rPr>
          <w:rFonts w:hint="eastAsia" w:ascii="Times New Roman" w:hAnsi="Times New Roman" w:eastAsia="宋体"/>
          <w:bCs/>
          <w:spacing w:val="20"/>
          <w:sz w:val="24"/>
          <w:szCs w:val="24"/>
        </w:rPr>
        <w:t>（</w:t>
      </w:r>
      <w:r>
        <w:rPr>
          <w:rFonts w:hint="eastAsia" w:ascii="Times New Roman" w:hAnsi="Times New Roman" w:eastAsia="宋体"/>
          <w:bCs/>
          <w:i/>
          <w:color w:val="0070C0"/>
          <w:spacing w:val="20"/>
          <w:sz w:val="24"/>
          <w:szCs w:val="24"/>
        </w:rPr>
        <w:t>P</w:t>
      </w:r>
      <w:r>
        <w:rPr>
          <w:rFonts w:ascii="Times New Roman" w:hAnsi="Times New Roman" w:eastAsia="宋体"/>
          <w:bCs/>
          <w:spacing w:val="20"/>
          <w:sz w:val="24"/>
          <w:szCs w:val="24"/>
          <w:vertAlign w:val="subscript"/>
        </w:rPr>
        <w:t>25</w:t>
      </w:r>
      <w:r>
        <w:rPr>
          <w:rFonts w:hint="eastAsia" w:ascii="Times New Roman" w:hAnsi="Times New Roman" w:eastAsia="宋体"/>
          <w:bCs/>
          <w:spacing w:val="20"/>
          <w:sz w:val="24"/>
          <w:szCs w:val="24"/>
        </w:rPr>
        <w:t>，</w:t>
      </w:r>
      <w:r>
        <w:rPr>
          <w:rFonts w:hint="eastAsia" w:ascii="Times New Roman" w:hAnsi="Times New Roman" w:eastAsia="宋体"/>
          <w:bCs/>
          <w:i/>
          <w:color w:val="0070C0"/>
          <w:spacing w:val="20"/>
          <w:sz w:val="24"/>
          <w:szCs w:val="24"/>
        </w:rPr>
        <w:t>P</w:t>
      </w:r>
      <w:r>
        <w:rPr>
          <w:rFonts w:ascii="Times New Roman" w:hAnsi="Times New Roman" w:eastAsia="宋体"/>
          <w:bCs/>
          <w:spacing w:val="20"/>
          <w:sz w:val="24"/>
          <w:szCs w:val="24"/>
          <w:vertAlign w:val="subscript"/>
        </w:rPr>
        <w:t>75</w:t>
      </w:r>
      <w:r>
        <w:rPr>
          <w:rFonts w:hint="eastAsia" w:ascii="Times New Roman" w:hAnsi="Times New Roman" w:eastAsia="宋体"/>
          <w:bCs/>
          <w:spacing w:val="20"/>
          <w:sz w:val="24"/>
          <w:szCs w:val="24"/>
        </w:rPr>
        <w:t>）、</w:t>
      </w:r>
      <w:r>
        <w:rPr>
          <w:rFonts w:hint="eastAsia" w:ascii="Times New Roman" w:hAnsi="Times New Roman" w:eastAsia="宋体"/>
          <w:bCs/>
          <w:i/>
          <w:color w:val="0070C0"/>
          <w:spacing w:val="20"/>
          <w:sz w:val="24"/>
          <w:szCs w:val="24"/>
        </w:rPr>
        <w:t>M</w:t>
      </w:r>
      <w:r>
        <w:rPr>
          <w:rFonts w:hint="eastAsia" w:ascii="Times New Roman" w:hAnsi="Times New Roman" w:eastAsia="宋体"/>
          <w:bCs/>
          <w:spacing w:val="20"/>
          <w:sz w:val="24"/>
          <w:szCs w:val="24"/>
        </w:rPr>
        <w:t>（</w:t>
      </w:r>
      <w:r>
        <w:rPr>
          <w:rFonts w:hint="eastAsia" w:ascii="Times New Roman" w:hAnsi="Times New Roman" w:eastAsia="宋体"/>
          <w:bCs/>
          <w:i/>
          <w:spacing w:val="20"/>
          <w:sz w:val="24"/>
          <w:szCs w:val="24"/>
        </w:rPr>
        <w:t>QR</w:t>
      </w:r>
      <w:r>
        <w:rPr>
          <w:rFonts w:hint="eastAsia" w:ascii="Times New Roman" w:hAnsi="Times New Roman" w:eastAsia="宋体"/>
          <w:bCs/>
          <w:spacing w:val="20"/>
          <w:sz w:val="24"/>
          <w:szCs w:val="24"/>
        </w:rPr>
        <w:t>）</w:t>
      </w:r>
    </w:p>
    <w:p w14:paraId="3FB23A1C">
      <w:pPr>
        <w:pStyle w:val="19"/>
        <w:spacing w:line="360" w:lineRule="auto"/>
        <w:ind w:left="420"/>
        <w:rPr>
          <w:rFonts w:ascii="Times New Roman" w:hAnsi="Times New Roman" w:eastAsia="宋体" w:cs="宋体"/>
          <w:color w:val="0070C0"/>
          <w:sz w:val="24"/>
          <w:szCs w:val="24"/>
        </w:rPr>
      </w:pPr>
      <w:r>
        <w:rPr>
          <w:rFonts w:hint="eastAsia" w:ascii="Times New Roman" w:hAnsi="Times New Roman" w:eastAsia="宋体" w:cs="宋体"/>
          <w:b/>
          <w:sz w:val="24"/>
          <w:szCs w:val="24"/>
        </w:rPr>
        <w:t>常用单位：</w:t>
      </w:r>
      <w:r>
        <w:rPr>
          <w:rFonts w:hint="eastAsia" w:ascii="Times New Roman" w:hAnsi="Times New Roman" w:eastAsia="宋体" w:cs="宋体"/>
          <w:color w:val="0070C0"/>
          <w:sz w:val="24"/>
          <w:szCs w:val="24"/>
        </w:rPr>
        <w:t>数字与单位间插入四分之一空格</w:t>
      </w:r>
      <w:r>
        <w:rPr>
          <w:rFonts w:ascii="Times New Roman" w:hAnsi="Times New Roman" w:eastAsia="宋体" w:cs="宋体"/>
          <w:color w:val="0070C0"/>
          <w:sz w:val="24"/>
          <w:szCs w:val="24"/>
        </w:rPr>
        <w:t xml:space="preserve"> 5 </w:t>
      </w:r>
      <w:r>
        <w:rPr>
          <w:rFonts w:hint="eastAsia" w:ascii="Times New Roman" w:hAnsi="Times New Roman" w:eastAsia="宋体" w:cs="宋体"/>
          <w:color w:val="0070C0"/>
          <w:sz w:val="24"/>
          <w:szCs w:val="24"/>
        </w:rPr>
        <w:t>d、3kg</w:t>
      </w:r>
    </w:p>
    <w:p w14:paraId="3E175097">
      <w:pPr>
        <w:pStyle w:val="19"/>
        <w:spacing w:line="360" w:lineRule="auto"/>
        <w:ind w:left="420"/>
        <w:rPr>
          <w:rFonts w:ascii="Times New Roman" w:hAnsi="Times New Roman" w:eastAsia="宋体" w:cs="Times New Roman"/>
          <w:bCs/>
          <w:spacing w:val="20"/>
          <w:sz w:val="24"/>
          <w:szCs w:val="24"/>
        </w:rPr>
      </w:pPr>
      <w:r>
        <w:rPr>
          <w:rFonts w:ascii="Times New Roman" w:hAnsi="Times New Roman" w:eastAsia="宋体" w:cs="Times New Roman"/>
          <w:bCs/>
          <w:spacing w:val="20"/>
          <w:sz w:val="24"/>
          <w:szCs w:val="24"/>
        </w:rPr>
        <w:t>m</w:t>
      </w:r>
      <w:r>
        <w:rPr>
          <w:rFonts w:hint="eastAsia" w:ascii="Times New Roman" w:hAnsi="Times New Roman" w:eastAsia="宋体" w:cs="Times New Roman"/>
          <w:bCs/>
          <w:spacing w:val="20"/>
          <w:sz w:val="24"/>
          <w:szCs w:val="24"/>
        </w:rPr>
        <w:t>L</w:t>
      </w:r>
      <w:r>
        <w:rPr>
          <w:rFonts w:ascii="Times New Roman" w:hAnsi="Times New Roman" w:eastAsia="宋体" w:cs="Times New Roman"/>
          <w:bCs/>
          <w:spacing w:val="20"/>
          <w:sz w:val="24"/>
          <w:szCs w:val="24"/>
        </w:rPr>
        <w:t>、μ</w:t>
      </w:r>
      <w:r>
        <w:rPr>
          <w:rFonts w:hint="eastAsia" w:ascii="Times New Roman" w:hAnsi="Times New Roman" w:eastAsia="宋体" w:cs="Times New Roman"/>
          <w:bCs/>
          <w:spacing w:val="20"/>
          <w:sz w:val="24"/>
          <w:szCs w:val="24"/>
        </w:rPr>
        <w:t>L</w:t>
      </w:r>
      <w:r>
        <w:rPr>
          <w:rFonts w:ascii="Times New Roman" w:hAnsi="Times New Roman" w:eastAsia="宋体" w:cs="Times New Roman"/>
          <w:bCs/>
          <w:spacing w:val="20"/>
          <w:sz w:val="24"/>
          <w:szCs w:val="24"/>
        </w:rPr>
        <w:t>、L、</w:t>
      </w:r>
      <w:r>
        <w:rPr>
          <w:rFonts w:hint="eastAsia" w:ascii="Times New Roman" w:hAnsi="Times New Roman" w:eastAsia="宋体" w:cs="Times New Roman"/>
          <w:bCs/>
          <w:spacing w:val="20"/>
          <w:sz w:val="24"/>
          <w:szCs w:val="24"/>
        </w:rPr>
        <w:t>min、</w:t>
      </w:r>
      <w:r>
        <w:rPr>
          <w:rFonts w:ascii="Times New Roman" w:hAnsi="Times New Roman" w:eastAsia="宋体" w:cs="Times New Roman"/>
          <w:bCs/>
          <w:spacing w:val="20"/>
          <w:sz w:val="24"/>
          <w:szCs w:val="24"/>
        </w:rPr>
        <w:t>h、d、kPa、mmHg、mmol/L、μg/L、mg/L、g/m</w:t>
      </w:r>
      <w:r>
        <w:rPr>
          <w:rFonts w:hint="eastAsia" w:ascii="Times New Roman" w:hAnsi="Times New Roman" w:eastAsia="宋体" w:cs="Times New Roman"/>
          <w:bCs/>
          <w:spacing w:val="20"/>
          <w:sz w:val="24"/>
          <w:szCs w:val="24"/>
        </w:rPr>
        <w:t>L</w:t>
      </w:r>
      <w:r>
        <w:rPr>
          <w:rFonts w:ascii="Times New Roman" w:hAnsi="Times New Roman" w:eastAsia="宋体" w:cs="Times New Roman"/>
          <w:bCs/>
          <w:spacing w:val="20"/>
          <w:sz w:val="24"/>
          <w:szCs w:val="24"/>
        </w:rPr>
        <w:t>、kg/m</w:t>
      </w:r>
      <w:r>
        <w:rPr>
          <w:rFonts w:ascii="Times New Roman" w:hAnsi="Times New Roman" w:eastAsia="宋体" w:cs="Times New Roman"/>
          <w:bCs/>
          <w:spacing w:val="20"/>
          <w:sz w:val="24"/>
          <w:szCs w:val="24"/>
          <w:vertAlign w:val="superscript"/>
        </w:rPr>
        <w:t>2</w:t>
      </w:r>
      <w:r>
        <w:rPr>
          <w:rFonts w:ascii="Times New Roman" w:hAnsi="Times New Roman" w:eastAsia="宋体" w:cs="Times New Roman"/>
          <w:bCs/>
          <w:spacing w:val="20"/>
          <w:sz w:val="24"/>
          <w:szCs w:val="24"/>
        </w:rPr>
        <w:t>、</w:t>
      </w:r>
    </w:p>
    <w:p w14:paraId="5D208658">
      <w:pPr>
        <w:pStyle w:val="19"/>
        <w:spacing w:line="360" w:lineRule="auto"/>
        <w:ind w:left="420"/>
        <w:rPr>
          <w:rFonts w:ascii="Times New Roman" w:hAnsi="Times New Roman" w:eastAsia="宋体" w:cs="宋体"/>
          <w:b/>
          <w:sz w:val="24"/>
          <w:szCs w:val="24"/>
        </w:rPr>
      </w:pPr>
      <w:r>
        <w:rPr>
          <w:rFonts w:ascii="Times New Roman" w:hAnsi="Times New Roman" w:eastAsia="宋体" w:cs="Times New Roman"/>
          <w:bCs/>
          <w:spacing w:val="20"/>
          <w:sz w:val="24"/>
          <w:szCs w:val="24"/>
        </w:rPr>
        <w:t>m</w:t>
      </w:r>
      <w:r>
        <w:rPr>
          <w:rFonts w:hint="eastAsia" w:ascii="Times New Roman" w:hAnsi="Times New Roman" w:eastAsia="宋体" w:cs="Times New Roman"/>
          <w:bCs/>
          <w:spacing w:val="20"/>
          <w:sz w:val="24"/>
          <w:szCs w:val="24"/>
        </w:rPr>
        <w:t>L</w:t>
      </w:r>
      <w:r>
        <w:rPr>
          <w:rFonts w:ascii="Times New Roman" w:hAnsi="Times New Roman" w:eastAsia="宋体" w:cs="Times New Roman"/>
          <w:bCs/>
          <w:spacing w:val="20"/>
          <w:sz w:val="24"/>
          <w:szCs w:val="24"/>
        </w:rPr>
        <w:t>·kg</w:t>
      </w:r>
      <w:r>
        <w:rPr>
          <w:rFonts w:ascii="Times New Roman" w:hAnsi="Times New Roman" w:eastAsia="宋体" w:cs="Times New Roman"/>
          <w:bCs/>
          <w:spacing w:val="20"/>
          <w:sz w:val="24"/>
          <w:szCs w:val="24"/>
          <w:vertAlign w:val="superscript"/>
        </w:rPr>
        <w:t>-1</w:t>
      </w:r>
      <w:r>
        <w:rPr>
          <w:rFonts w:ascii="Times New Roman" w:hAnsi="Times New Roman" w:eastAsia="宋体" w:cs="Times New Roman"/>
          <w:bCs/>
          <w:spacing w:val="20"/>
          <w:sz w:val="24"/>
          <w:szCs w:val="24"/>
        </w:rPr>
        <w:t>·d</w:t>
      </w:r>
      <w:r>
        <w:rPr>
          <w:rFonts w:ascii="Times New Roman" w:hAnsi="Times New Roman" w:eastAsia="宋体" w:cs="Times New Roman"/>
          <w:bCs/>
          <w:spacing w:val="20"/>
          <w:sz w:val="24"/>
          <w:szCs w:val="24"/>
          <w:vertAlign w:val="superscript"/>
        </w:rPr>
        <w:t>-1</w:t>
      </w:r>
      <w:r>
        <w:rPr>
          <w:rFonts w:ascii="Times New Roman" w:hAnsi="Times New Roman" w:eastAsia="宋体" w:cs="Times New Roman"/>
          <w:bCs/>
          <w:spacing w:val="20"/>
          <w:sz w:val="24"/>
          <w:szCs w:val="24"/>
        </w:rPr>
        <w:t>、m</w:t>
      </w:r>
      <w:r>
        <w:rPr>
          <w:rFonts w:hint="eastAsia" w:ascii="Times New Roman" w:hAnsi="Times New Roman" w:eastAsia="宋体" w:cs="Times New Roman"/>
          <w:bCs/>
          <w:spacing w:val="20"/>
          <w:sz w:val="24"/>
          <w:szCs w:val="24"/>
        </w:rPr>
        <w:t>L</w:t>
      </w:r>
      <w:r>
        <w:rPr>
          <w:rFonts w:ascii="Times New Roman" w:hAnsi="Times New Roman" w:eastAsia="宋体" w:cs="Times New Roman"/>
          <w:bCs/>
          <w:spacing w:val="20"/>
          <w:sz w:val="24"/>
          <w:szCs w:val="24"/>
        </w:rPr>
        <w:t>·min</w:t>
      </w:r>
      <w:r>
        <w:rPr>
          <w:rFonts w:ascii="Times New Roman" w:hAnsi="Times New Roman" w:eastAsia="宋体" w:cs="Times New Roman"/>
          <w:bCs/>
          <w:spacing w:val="20"/>
          <w:sz w:val="24"/>
          <w:szCs w:val="24"/>
          <w:vertAlign w:val="superscript"/>
        </w:rPr>
        <w:t>-1</w:t>
      </w:r>
      <w:r>
        <w:rPr>
          <w:rFonts w:ascii="Times New Roman" w:hAnsi="Times New Roman" w:eastAsia="宋体" w:cs="Times New Roman"/>
          <w:bCs/>
          <w:spacing w:val="20"/>
          <w:sz w:val="24"/>
          <w:szCs w:val="24"/>
        </w:rPr>
        <w:t>·（1.73 m</w:t>
      </w:r>
      <w:r>
        <w:rPr>
          <w:rFonts w:ascii="Times New Roman" w:hAnsi="Times New Roman" w:eastAsia="宋体" w:cs="Times New Roman"/>
          <w:bCs/>
          <w:spacing w:val="20"/>
          <w:sz w:val="24"/>
          <w:szCs w:val="24"/>
          <w:vertAlign w:val="superscript"/>
        </w:rPr>
        <w:t>2</w:t>
      </w:r>
      <w:r>
        <w:rPr>
          <w:rFonts w:ascii="Times New Roman" w:hAnsi="Times New Roman" w:eastAsia="宋体" w:cs="Times New Roman"/>
          <w:bCs/>
          <w:spacing w:val="20"/>
          <w:sz w:val="24"/>
          <w:szCs w:val="24"/>
        </w:rPr>
        <w:t>）</w:t>
      </w:r>
      <w:r>
        <w:rPr>
          <w:rFonts w:ascii="Times New Roman" w:hAnsi="Times New Roman" w:eastAsia="宋体" w:cs="Times New Roman"/>
          <w:bCs/>
          <w:spacing w:val="20"/>
          <w:sz w:val="24"/>
          <w:szCs w:val="24"/>
          <w:vertAlign w:val="superscript"/>
        </w:rPr>
        <w:t>-1</w:t>
      </w:r>
    </w:p>
    <w:p w14:paraId="4C565FEC">
      <w:pPr>
        <w:pStyle w:val="19"/>
        <w:numPr>
          <w:ilvl w:val="0"/>
          <w:numId w:val="1"/>
        </w:numPr>
        <w:adjustRightInd w:val="0"/>
        <w:snapToGrid w:val="0"/>
        <w:spacing w:beforeLines="50" w:line="276" w:lineRule="auto"/>
        <w:rPr>
          <w:rFonts w:ascii="Times New Roman" w:hAnsi="Times New Roman" w:eastAsia="宋体"/>
          <w:b/>
          <w:bCs/>
          <w:spacing w:val="20"/>
          <w:sz w:val="24"/>
          <w:szCs w:val="24"/>
        </w:rPr>
      </w:pPr>
      <w:r>
        <w:rPr>
          <w:rFonts w:hint="eastAsia" w:ascii="Times New Roman" w:hAnsi="Times New Roman" w:eastAsia="宋体"/>
          <w:b/>
          <w:bCs/>
          <w:spacing w:val="20"/>
          <w:sz w:val="24"/>
          <w:szCs w:val="24"/>
        </w:rPr>
        <w:t>数字需要有三分位空格：</w:t>
      </w:r>
      <w:r>
        <w:rPr>
          <w:rFonts w:hint="eastAsia" w:ascii="Times New Roman" w:hAnsi="Times New Roman" w:eastAsia="宋体"/>
          <w:bCs/>
          <w:color w:val="0070C0"/>
          <w:spacing w:val="20"/>
          <w:sz w:val="24"/>
          <w:szCs w:val="24"/>
        </w:rPr>
        <w:t>1</w:t>
      </w:r>
      <w:r>
        <w:rPr>
          <w:rFonts w:ascii="Times New Roman" w:hAnsi="Times New Roman" w:eastAsia="宋体"/>
          <w:bCs/>
          <w:color w:val="0070C0"/>
          <w:spacing w:val="20"/>
          <w:sz w:val="24"/>
          <w:szCs w:val="24"/>
        </w:rPr>
        <w:t xml:space="preserve"> 500</w:t>
      </w:r>
      <w:r>
        <w:rPr>
          <w:rFonts w:hint="eastAsia" w:ascii="Times New Roman" w:hAnsi="Times New Roman" w:eastAsia="宋体"/>
          <w:bCs/>
          <w:color w:val="0070C0"/>
          <w:spacing w:val="20"/>
          <w:sz w:val="24"/>
          <w:szCs w:val="24"/>
        </w:rPr>
        <w:t>、3</w:t>
      </w:r>
      <w:r>
        <w:rPr>
          <w:rFonts w:ascii="Times New Roman" w:hAnsi="Times New Roman" w:eastAsia="宋体"/>
          <w:bCs/>
          <w:color w:val="0070C0"/>
          <w:spacing w:val="20"/>
          <w:sz w:val="24"/>
          <w:szCs w:val="24"/>
        </w:rPr>
        <w:t>2 000</w:t>
      </w:r>
      <w:r>
        <w:rPr>
          <w:rFonts w:hint="eastAsia" w:ascii="Times New Roman" w:hAnsi="Times New Roman" w:eastAsia="宋体"/>
          <w:bCs/>
          <w:color w:val="0070C0"/>
          <w:spacing w:val="20"/>
          <w:sz w:val="24"/>
          <w:szCs w:val="24"/>
        </w:rPr>
        <w:t>、0</w:t>
      </w:r>
      <w:r>
        <w:rPr>
          <w:rFonts w:ascii="Times New Roman" w:hAnsi="Times New Roman" w:eastAsia="宋体"/>
          <w:bCs/>
          <w:color w:val="0070C0"/>
          <w:spacing w:val="20"/>
          <w:sz w:val="24"/>
          <w:szCs w:val="24"/>
        </w:rPr>
        <w:t>.000 1</w:t>
      </w:r>
      <w:r>
        <w:rPr>
          <w:rFonts w:hint="eastAsia" w:ascii="Times New Roman" w:hAnsi="Times New Roman" w:eastAsia="宋体"/>
          <w:bCs/>
          <w:color w:val="0070C0"/>
          <w:spacing w:val="20"/>
          <w:sz w:val="24"/>
          <w:szCs w:val="24"/>
        </w:rPr>
        <w:t>、0</w:t>
      </w:r>
      <w:r>
        <w:rPr>
          <w:rFonts w:ascii="Times New Roman" w:hAnsi="Times New Roman" w:eastAsia="宋体"/>
          <w:bCs/>
          <w:color w:val="0070C0"/>
          <w:spacing w:val="20"/>
          <w:sz w:val="24"/>
          <w:szCs w:val="24"/>
        </w:rPr>
        <w:t>.000 5</w:t>
      </w:r>
    </w:p>
    <w:p w14:paraId="0AEB25C8">
      <w:pPr>
        <w:rPr>
          <w:rFonts w:ascii="Times New Roman" w:hAnsi="Times New Roman" w:eastAsia="宋体"/>
          <w:sz w:val="28"/>
          <w:szCs w:val="28"/>
        </w:rPr>
      </w:pPr>
      <w:bookmarkStart w:id="14" w:name="_Toc124437855"/>
      <w:r>
        <w:rPr>
          <w:rFonts w:hint="eastAsia" w:ascii="Times New Roman" w:hAnsi="Times New Roman" w:eastAsia="宋体"/>
          <w:sz w:val="28"/>
          <w:szCs w:val="28"/>
        </w:rPr>
        <w:t>1　分组比较</w:t>
      </w:r>
      <w:bookmarkEnd w:id="14"/>
    </w:p>
    <w:p w14:paraId="71DA302E">
      <w:pPr>
        <w:pStyle w:val="3"/>
        <w:adjustRightInd w:val="0"/>
        <w:snapToGrid w:val="0"/>
        <w:spacing w:before="0" w:after="0" w:line="240" w:lineRule="auto"/>
        <w:rPr>
          <w:rFonts w:ascii="Times New Roman" w:hAnsi="Times New Roman" w:eastAsia="宋体"/>
          <w:b w:val="0"/>
          <w:sz w:val="24"/>
          <w:szCs w:val="24"/>
        </w:rPr>
      </w:pPr>
      <w:bookmarkStart w:id="15" w:name="_Toc124437856"/>
      <w:r>
        <w:rPr>
          <w:rFonts w:hint="eastAsia" w:ascii="Times New Roman" w:hAnsi="Times New Roman" w:eastAsia="宋体"/>
          <w:b w:val="0"/>
          <w:sz w:val="24"/>
          <w:szCs w:val="24"/>
        </w:rPr>
        <w:t>1</w:t>
      </w:r>
      <w:r>
        <w:rPr>
          <w:rFonts w:ascii="Times New Roman" w:hAnsi="Times New Roman" w:eastAsia="宋体"/>
          <w:b w:val="0"/>
          <w:sz w:val="24"/>
          <w:szCs w:val="24"/>
        </w:rPr>
        <w:t>.1</w:t>
      </w:r>
      <w:r>
        <w:rPr>
          <w:rFonts w:hint="eastAsia" w:ascii="Times New Roman" w:hAnsi="Times New Roman" w:eastAsia="宋体"/>
          <w:b w:val="0"/>
          <w:sz w:val="24"/>
          <w:szCs w:val="24"/>
        </w:rPr>
        <w:t>　两组比较</w:t>
      </w:r>
      <w:bookmarkEnd w:id="15"/>
    </w:p>
    <w:p w14:paraId="0EFAFDA9">
      <w:pPr>
        <w:rPr>
          <w:rFonts w:ascii="Times New Roman" w:hAnsi="Times New Roman" w:eastAsia="宋体" w:cs="宋体"/>
          <w:b/>
          <w:bCs/>
          <w:color w:val="0070C0"/>
        </w:rPr>
      </w:pPr>
      <w:r>
        <w:rPr>
          <w:rFonts w:hint="eastAsia" w:ascii="Times New Roman" w:hAnsi="Times New Roman" w:eastAsia="宋体" w:cs="宋体"/>
          <w:b/>
          <w:bCs/>
          <w:color w:val="0070C0"/>
        </w:rPr>
        <w:t>描述示例：</w:t>
      </w:r>
    </w:p>
    <w:p w14:paraId="64FD3F9D">
      <w:pPr>
        <w:rPr>
          <w:rFonts w:ascii="Times New Roman" w:hAnsi="Times New Roman" w:eastAsia="宋体" w:cs="宋体"/>
          <w:bCs/>
          <w:color w:val="0070C0"/>
        </w:rPr>
      </w:pPr>
      <w:commentRangeStart w:id="0"/>
      <w:r>
        <w:rPr>
          <w:rFonts w:hint="eastAsia" w:ascii="Times New Roman" w:hAnsi="Times New Roman" w:eastAsia="宋体" w:cs="宋体"/>
          <w:bCs/>
          <w:color w:val="0070C0"/>
        </w:rPr>
        <w:t>组1与组2居住方式、合并症、吸烟史、月家庭收入比较，差异无统计学意义（</w:t>
      </w:r>
      <w:r>
        <w:rPr>
          <w:rFonts w:hint="eastAsia" w:ascii="Times New Roman" w:hAnsi="Times New Roman" w:eastAsia="宋体" w:cs="宋体"/>
          <w:bCs/>
          <w:i/>
          <w:color w:val="0070C0"/>
        </w:rPr>
        <w:t>P</w:t>
      </w:r>
      <w:r>
        <w:rPr>
          <w:rFonts w:ascii="Times New Roman" w:hAnsi="Times New Roman" w:eastAsia="宋体" w:cs="宋体"/>
          <w:bCs/>
          <w:color w:val="0070C0"/>
        </w:rPr>
        <w:t>&gt;</w:t>
      </w:r>
      <w:r>
        <w:rPr>
          <w:rFonts w:hint="eastAsia" w:ascii="Times New Roman" w:hAnsi="Times New Roman" w:eastAsia="宋体" w:cs="宋体"/>
          <w:bCs/>
          <w:color w:val="0070C0"/>
        </w:rPr>
        <w:t>0</w:t>
      </w:r>
      <w:r>
        <w:rPr>
          <w:rFonts w:ascii="Times New Roman" w:hAnsi="Times New Roman" w:eastAsia="宋体" w:cs="宋体"/>
          <w:bCs/>
          <w:color w:val="0070C0"/>
        </w:rPr>
        <w:t>.05</w:t>
      </w:r>
      <w:r>
        <w:rPr>
          <w:rFonts w:hint="eastAsia" w:ascii="Times New Roman" w:hAnsi="Times New Roman" w:eastAsia="宋体" w:cs="宋体"/>
          <w:bCs/>
          <w:color w:val="0070C0"/>
        </w:rPr>
        <w:t>）</w:t>
      </w:r>
      <w:commentRangeEnd w:id="0"/>
      <w:r>
        <w:rPr>
          <w:rStyle w:val="18"/>
          <w:rFonts w:ascii="Times New Roman" w:hAnsi="Times New Roman" w:eastAsia="宋体"/>
        </w:rPr>
        <w:commentReference w:id="0"/>
      </w:r>
      <w:r>
        <w:rPr>
          <w:rFonts w:hint="eastAsia" w:ascii="Times New Roman" w:hAnsi="Times New Roman" w:eastAsia="宋体" w:cs="宋体"/>
          <w:bCs/>
          <w:color w:val="0070C0"/>
        </w:rPr>
        <w:t>。</w:t>
      </w:r>
      <w:commentRangeStart w:id="1"/>
      <w:r>
        <w:rPr>
          <w:rFonts w:hint="eastAsia" w:ascii="Times New Roman" w:hAnsi="Times New Roman" w:eastAsia="宋体" w:cs="宋体"/>
          <w:bCs/>
          <w:color w:val="0070C0"/>
        </w:rPr>
        <w:t>组1与组2性别、年龄、婚姻状况比较，差异有统计学意义（</w:t>
      </w:r>
      <w:commentRangeEnd w:id="1"/>
      <w:r>
        <w:rPr>
          <w:rStyle w:val="18"/>
          <w:rFonts w:ascii="Times New Roman" w:hAnsi="Times New Roman" w:eastAsia="宋体"/>
        </w:rPr>
        <w:commentReference w:id="1"/>
      </w:r>
      <w:r>
        <w:rPr>
          <w:rFonts w:hint="eastAsia" w:ascii="Times New Roman" w:hAnsi="Times New Roman" w:eastAsia="宋体" w:cs="宋体"/>
          <w:bCs/>
          <w:i/>
          <w:color w:val="0070C0"/>
        </w:rPr>
        <w:t>P</w:t>
      </w:r>
      <w:r>
        <w:rPr>
          <w:rFonts w:ascii="Times New Roman" w:hAnsi="Times New Roman" w:eastAsia="宋体" w:cs="宋体"/>
          <w:bCs/>
          <w:color w:val="0070C0"/>
        </w:rPr>
        <w:t>&gt;0.05</w:t>
      </w:r>
      <w:r>
        <w:rPr>
          <w:rFonts w:hint="eastAsia" w:ascii="Times New Roman" w:hAnsi="Times New Roman" w:eastAsia="宋体" w:cs="宋体"/>
          <w:bCs/>
          <w:color w:val="0070C0"/>
        </w:rPr>
        <w:t>）。</w:t>
      </w:r>
    </w:p>
    <w:p w14:paraId="2247CAF2">
      <w:pPr>
        <w:rPr>
          <w:rFonts w:ascii="Times New Roman" w:hAnsi="Times New Roman" w:eastAsia="宋体"/>
        </w:rPr>
      </w:pPr>
      <w:r>
        <w:rPr>
          <w:rFonts w:hint="eastAsia" w:ascii="Times New Roman" w:hAnsi="Times New Roman" w:eastAsia="宋体"/>
        </w:rPr>
        <w:t>表1</w:t>
      </w:r>
      <w:commentRangeStart w:id="2"/>
      <w:r>
        <w:rPr>
          <w:rFonts w:hint="eastAsia" w:ascii="Times New Roman" w:hAnsi="Times New Roman" w:eastAsia="宋体"/>
        </w:rPr>
        <w:t>　</w:t>
      </w:r>
      <w:commentRangeEnd w:id="2"/>
      <w:r>
        <w:rPr>
          <w:rFonts w:ascii="Times New Roman" w:hAnsi="Times New Roman" w:eastAsia="宋体"/>
        </w:rPr>
        <w:commentReference w:id="2"/>
      </w:r>
      <w:r>
        <w:rPr>
          <w:rFonts w:hint="eastAsia" w:ascii="Times New Roman" w:hAnsi="Times New Roman" w:eastAsia="宋体"/>
        </w:rPr>
        <w:t>表题</w:t>
      </w:r>
    </w:p>
    <w:tbl>
      <w:tblPr>
        <w:tblStyle w:val="13"/>
        <w:tblW w:w="10627" w:type="dxa"/>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402"/>
        <w:gridCol w:w="1053"/>
        <w:gridCol w:w="939"/>
        <w:gridCol w:w="832"/>
        <w:gridCol w:w="992"/>
        <w:gridCol w:w="992"/>
        <w:gridCol w:w="993"/>
        <w:gridCol w:w="850"/>
        <w:gridCol w:w="709"/>
        <w:gridCol w:w="934"/>
        <w:gridCol w:w="909"/>
      </w:tblGrid>
      <w:tr w14:paraId="0C902BE8">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22" w:type="dxa"/>
            <w:vMerge w:val="restart"/>
            <w:noWrap/>
            <w:tcMar>
              <w:left w:w="0" w:type="dxa"/>
              <w:right w:w="0" w:type="dxa"/>
            </w:tcMar>
            <w:vAlign w:val="center"/>
          </w:tcPr>
          <w:p w14:paraId="008A1C1B">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组别</w:t>
            </w:r>
          </w:p>
        </w:tc>
        <w:tc>
          <w:tcPr>
            <w:tcW w:w="402" w:type="dxa"/>
            <w:vMerge w:val="restart"/>
            <w:noWrap/>
            <w:tcMar>
              <w:left w:w="0" w:type="dxa"/>
              <w:right w:w="0" w:type="dxa"/>
            </w:tcMar>
            <w:vAlign w:val="center"/>
          </w:tcPr>
          <w:p w14:paraId="730D1D11">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例数</w:t>
            </w:r>
          </w:p>
        </w:tc>
        <w:tc>
          <w:tcPr>
            <w:tcW w:w="1992" w:type="dxa"/>
            <w:gridSpan w:val="2"/>
            <w:noWrap/>
            <w:tcMar>
              <w:left w:w="0" w:type="dxa"/>
              <w:right w:w="0" w:type="dxa"/>
            </w:tcMar>
            <w:vAlign w:val="center"/>
          </w:tcPr>
          <w:p w14:paraId="643A2EBD">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性别</w:t>
            </w:r>
            <w:commentRangeStart w:id="3"/>
            <w:r>
              <w:rPr>
                <w:rFonts w:hint="eastAsia" w:ascii="Times New Roman" w:hAnsi="Times New Roman" w:eastAsia="宋体" w:cs="宋体"/>
                <w:sz w:val="15"/>
                <w:szCs w:val="15"/>
              </w:rPr>
              <w:t>（例，</w:t>
            </w:r>
            <w:r>
              <w:rPr>
                <w:rFonts w:ascii="Times New Roman" w:hAnsi="Times New Roman" w:eastAsia="宋体" w:cs="宋体"/>
                <w:sz w:val="15"/>
                <w:szCs w:val="15"/>
              </w:rPr>
              <w:t>%</w:t>
            </w:r>
            <w:r>
              <w:rPr>
                <w:rFonts w:hint="eastAsia" w:ascii="Times New Roman" w:hAnsi="Times New Roman" w:eastAsia="宋体" w:cs="宋体"/>
                <w:sz w:val="15"/>
                <w:szCs w:val="15"/>
              </w:rPr>
              <w:t>）</w:t>
            </w:r>
            <w:commentRangeEnd w:id="3"/>
            <w:r>
              <w:rPr>
                <w:rStyle w:val="18"/>
                <w:rFonts w:ascii="Times New Roman" w:hAnsi="Times New Roman" w:eastAsia="宋体"/>
                <w:sz w:val="15"/>
                <w:szCs w:val="15"/>
              </w:rPr>
              <w:commentReference w:id="3"/>
            </w:r>
          </w:p>
        </w:tc>
        <w:tc>
          <w:tcPr>
            <w:tcW w:w="832" w:type="dxa"/>
            <w:vMerge w:val="restart"/>
            <w:noWrap/>
            <w:tcMar>
              <w:left w:w="0" w:type="dxa"/>
              <w:right w:w="0" w:type="dxa"/>
            </w:tcMar>
            <w:vAlign w:val="center"/>
          </w:tcPr>
          <w:p w14:paraId="067B188B">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年龄（</w:t>
            </w:r>
            <m:oMath>
              <m:acc>
                <m:accPr>
                  <m:chr m:val="̅"/>
                  <m:ctrlPr>
                    <w:rPr>
                      <w:rFonts w:ascii="Cambria Math" w:hAnsi="Cambria Math" w:eastAsia="宋体" w:cs="Times New Roman"/>
                      <w:sz w:val="15"/>
                      <w:szCs w:val="15"/>
                    </w:rPr>
                  </m:ctrlPr>
                </m:accPr>
                <m:e>
                  <m:r>
                    <m:rPr/>
                    <w:rPr>
                      <w:rFonts w:ascii="Cambria Math" w:hAnsi="Cambria Math" w:eastAsia="宋体" w:cs="Times New Roman"/>
                      <w:sz w:val="15"/>
                      <w:szCs w:val="15"/>
                    </w:rPr>
                    <m:t>x</m:t>
                  </m:r>
                  <m:ctrlPr>
                    <w:rPr>
                      <w:rFonts w:ascii="Cambria Math" w:hAnsi="Cambria Math" w:eastAsia="宋体" w:cs="Times New Roman"/>
                      <w:sz w:val="15"/>
                      <w:szCs w:val="15"/>
                    </w:rPr>
                  </m:ctrlPr>
                </m:e>
              </m:acc>
            </m:oMath>
            <w:r>
              <w:rPr>
                <w:rFonts w:hint="eastAsia" w:ascii="Times New Roman" w:hAnsi="Times New Roman" w:eastAsia="宋体" w:cs="宋体"/>
                <w:sz w:val="15"/>
                <w:szCs w:val="15"/>
              </w:rPr>
              <w:t>±</w:t>
            </w:r>
            <w:r>
              <w:rPr>
                <w:rFonts w:hint="eastAsia" w:ascii="Times New Roman" w:hAnsi="Times New Roman" w:eastAsia="宋体" w:cs="宋体"/>
                <w:i/>
                <w:iCs/>
                <w:sz w:val="15"/>
                <w:szCs w:val="15"/>
              </w:rPr>
              <w:t>s</w:t>
            </w:r>
            <w:r>
              <w:rPr>
                <w:rFonts w:hint="eastAsia" w:ascii="Times New Roman" w:hAnsi="Times New Roman" w:eastAsia="宋体" w:cs="宋体"/>
                <w:iCs/>
                <w:sz w:val="15"/>
                <w:szCs w:val="15"/>
              </w:rPr>
              <w:t>，岁</w:t>
            </w:r>
            <w:r>
              <w:rPr>
                <w:rFonts w:hint="eastAsia" w:ascii="Times New Roman" w:hAnsi="Times New Roman" w:eastAsia="宋体" w:cs="宋体"/>
                <w:sz w:val="15"/>
                <w:szCs w:val="15"/>
              </w:rPr>
              <w:t>）</w:t>
            </w:r>
          </w:p>
        </w:tc>
        <w:tc>
          <w:tcPr>
            <w:tcW w:w="3827" w:type="dxa"/>
            <w:gridSpan w:val="4"/>
            <w:noWrap/>
            <w:tcMar>
              <w:left w:w="0" w:type="dxa"/>
              <w:right w:w="0" w:type="dxa"/>
            </w:tcMar>
            <w:vAlign w:val="center"/>
          </w:tcPr>
          <w:p w14:paraId="27E5EA23">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文化程度（例，</w:t>
            </w:r>
            <w:r>
              <w:rPr>
                <w:rFonts w:ascii="Times New Roman" w:hAnsi="Times New Roman" w:eastAsia="宋体" w:cs="宋体"/>
                <w:sz w:val="15"/>
                <w:szCs w:val="15"/>
              </w:rPr>
              <w:t>%</w:t>
            </w:r>
            <w:r>
              <w:rPr>
                <w:rFonts w:hint="eastAsia" w:ascii="Times New Roman" w:hAnsi="Times New Roman" w:eastAsia="宋体" w:cs="宋体"/>
                <w:sz w:val="15"/>
                <w:szCs w:val="15"/>
              </w:rPr>
              <w:t>）</w:t>
            </w:r>
          </w:p>
        </w:tc>
        <w:tc>
          <w:tcPr>
            <w:tcW w:w="2552" w:type="dxa"/>
            <w:gridSpan w:val="3"/>
            <w:noWrap/>
            <w:tcMar>
              <w:left w:w="0" w:type="dxa"/>
              <w:right w:w="0" w:type="dxa"/>
            </w:tcMar>
            <w:vAlign w:val="center"/>
          </w:tcPr>
          <w:p w14:paraId="4939DF6B">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婚姻状况（例，</w:t>
            </w:r>
            <w:r>
              <w:rPr>
                <w:rFonts w:ascii="Times New Roman" w:hAnsi="Times New Roman" w:eastAsia="宋体" w:cs="宋体"/>
                <w:sz w:val="15"/>
                <w:szCs w:val="15"/>
              </w:rPr>
              <w:t>%</w:t>
            </w:r>
            <w:r>
              <w:rPr>
                <w:rFonts w:hint="eastAsia" w:ascii="Times New Roman" w:hAnsi="Times New Roman" w:eastAsia="宋体" w:cs="宋体"/>
                <w:sz w:val="15"/>
                <w:szCs w:val="15"/>
              </w:rPr>
              <w:t>）</w:t>
            </w:r>
          </w:p>
        </w:tc>
      </w:tr>
      <w:tr w14:paraId="72ECCE04">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22" w:type="dxa"/>
            <w:vMerge w:val="continue"/>
            <w:noWrap/>
            <w:tcMar>
              <w:left w:w="0" w:type="dxa"/>
              <w:right w:w="0" w:type="dxa"/>
            </w:tcMar>
            <w:vAlign w:val="center"/>
          </w:tcPr>
          <w:p w14:paraId="4FD7B112">
            <w:pPr>
              <w:adjustRightInd w:val="0"/>
              <w:snapToGrid w:val="0"/>
              <w:jc w:val="center"/>
              <w:rPr>
                <w:rFonts w:ascii="Times New Roman" w:hAnsi="Times New Roman" w:eastAsia="宋体" w:cs="宋体"/>
                <w:sz w:val="15"/>
                <w:szCs w:val="15"/>
              </w:rPr>
            </w:pPr>
          </w:p>
        </w:tc>
        <w:tc>
          <w:tcPr>
            <w:tcW w:w="402" w:type="dxa"/>
            <w:vMerge w:val="continue"/>
            <w:noWrap/>
            <w:tcMar>
              <w:left w:w="0" w:type="dxa"/>
              <w:right w:w="0" w:type="dxa"/>
            </w:tcMar>
            <w:vAlign w:val="center"/>
          </w:tcPr>
          <w:p w14:paraId="4FBB1E73">
            <w:pPr>
              <w:adjustRightInd w:val="0"/>
              <w:snapToGrid w:val="0"/>
              <w:jc w:val="center"/>
              <w:rPr>
                <w:rFonts w:ascii="Times New Roman" w:hAnsi="Times New Roman" w:eastAsia="宋体" w:cs="宋体"/>
                <w:sz w:val="15"/>
                <w:szCs w:val="15"/>
              </w:rPr>
            </w:pPr>
          </w:p>
        </w:tc>
        <w:tc>
          <w:tcPr>
            <w:tcW w:w="1053" w:type="dxa"/>
            <w:noWrap/>
            <w:tcMar>
              <w:left w:w="0" w:type="dxa"/>
              <w:right w:w="0" w:type="dxa"/>
            </w:tcMar>
            <w:vAlign w:val="center"/>
          </w:tcPr>
          <w:p w14:paraId="24D52AB9">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男</w:t>
            </w:r>
          </w:p>
        </w:tc>
        <w:tc>
          <w:tcPr>
            <w:tcW w:w="939" w:type="dxa"/>
            <w:noWrap/>
            <w:tcMar>
              <w:left w:w="0" w:type="dxa"/>
              <w:right w:w="0" w:type="dxa"/>
            </w:tcMar>
            <w:vAlign w:val="center"/>
          </w:tcPr>
          <w:p w14:paraId="1C07FA75">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女</w:t>
            </w:r>
          </w:p>
        </w:tc>
        <w:tc>
          <w:tcPr>
            <w:tcW w:w="832" w:type="dxa"/>
            <w:vMerge w:val="continue"/>
            <w:noWrap/>
            <w:tcMar>
              <w:left w:w="0" w:type="dxa"/>
              <w:right w:w="0" w:type="dxa"/>
            </w:tcMar>
            <w:vAlign w:val="center"/>
          </w:tcPr>
          <w:p w14:paraId="77C27F08">
            <w:pPr>
              <w:adjustRightInd w:val="0"/>
              <w:snapToGrid w:val="0"/>
              <w:jc w:val="center"/>
              <w:rPr>
                <w:rFonts w:ascii="Times New Roman" w:hAnsi="Times New Roman" w:eastAsia="宋体" w:cs="宋体"/>
                <w:sz w:val="15"/>
                <w:szCs w:val="15"/>
              </w:rPr>
            </w:pPr>
          </w:p>
        </w:tc>
        <w:tc>
          <w:tcPr>
            <w:tcW w:w="992" w:type="dxa"/>
            <w:noWrap/>
            <w:tcMar>
              <w:left w:w="0" w:type="dxa"/>
              <w:right w:w="0" w:type="dxa"/>
            </w:tcMar>
            <w:vAlign w:val="center"/>
          </w:tcPr>
          <w:p w14:paraId="69E398FB">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小学及以下</w:t>
            </w:r>
          </w:p>
        </w:tc>
        <w:tc>
          <w:tcPr>
            <w:tcW w:w="992" w:type="dxa"/>
            <w:noWrap/>
            <w:tcMar>
              <w:left w:w="0" w:type="dxa"/>
              <w:right w:w="0" w:type="dxa"/>
            </w:tcMar>
            <w:vAlign w:val="center"/>
          </w:tcPr>
          <w:p w14:paraId="458923F5">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初中</w:t>
            </w:r>
          </w:p>
        </w:tc>
        <w:tc>
          <w:tcPr>
            <w:tcW w:w="993" w:type="dxa"/>
            <w:noWrap/>
            <w:tcMar>
              <w:left w:w="0" w:type="dxa"/>
              <w:right w:w="0" w:type="dxa"/>
            </w:tcMar>
            <w:vAlign w:val="center"/>
          </w:tcPr>
          <w:p w14:paraId="62058768">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中专或高中</w:t>
            </w:r>
          </w:p>
        </w:tc>
        <w:tc>
          <w:tcPr>
            <w:tcW w:w="850" w:type="dxa"/>
            <w:noWrap/>
            <w:tcMar>
              <w:left w:w="0" w:type="dxa"/>
              <w:right w:w="0" w:type="dxa"/>
            </w:tcMar>
            <w:vAlign w:val="center"/>
          </w:tcPr>
          <w:p w14:paraId="37E0896C">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高中以上</w:t>
            </w:r>
          </w:p>
        </w:tc>
        <w:tc>
          <w:tcPr>
            <w:tcW w:w="709" w:type="dxa"/>
            <w:noWrap/>
            <w:tcMar>
              <w:left w:w="0" w:type="dxa"/>
              <w:right w:w="0" w:type="dxa"/>
            </w:tcMar>
            <w:vAlign w:val="center"/>
          </w:tcPr>
          <w:p w14:paraId="6B4E2E2B">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未婚</w:t>
            </w:r>
          </w:p>
        </w:tc>
        <w:tc>
          <w:tcPr>
            <w:tcW w:w="934" w:type="dxa"/>
            <w:noWrap/>
            <w:vAlign w:val="center"/>
          </w:tcPr>
          <w:p w14:paraId="24CF13FE">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已婚</w:t>
            </w:r>
          </w:p>
        </w:tc>
        <w:tc>
          <w:tcPr>
            <w:tcW w:w="909" w:type="dxa"/>
            <w:noWrap/>
            <w:vAlign w:val="center"/>
          </w:tcPr>
          <w:p w14:paraId="48CFAFE2">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丧偶</w:t>
            </w:r>
          </w:p>
        </w:tc>
      </w:tr>
      <w:tr w14:paraId="06AC87F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22" w:type="dxa"/>
            <w:noWrap/>
            <w:tcMar>
              <w:left w:w="0" w:type="dxa"/>
              <w:right w:w="0" w:type="dxa"/>
            </w:tcMar>
            <w:vAlign w:val="center"/>
          </w:tcPr>
          <w:p w14:paraId="587DBAEB">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组1</w:t>
            </w:r>
          </w:p>
        </w:tc>
        <w:tc>
          <w:tcPr>
            <w:tcW w:w="402" w:type="dxa"/>
            <w:noWrap/>
            <w:tcMar>
              <w:left w:w="0" w:type="dxa"/>
              <w:right w:w="0" w:type="dxa"/>
            </w:tcMar>
            <w:vAlign w:val="center"/>
          </w:tcPr>
          <w:p w14:paraId="105C716C">
            <w:pPr>
              <w:adjustRightInd w:val="0"/>
              <w:snapToGrid w:val="0"/>
              <w:jc w:val="center"/>
              <w:rPr>
                <w:rFonts w:ascii="Times New Roman" w:hAnsi="Times New Roman" w:eastAsia="宋体" w:cs="宋体"/>
                <w:color w:val="0070C0"/>
                <w:sz w:val="15"/>
                <w:szCs w:val="15"/>
              </w:rPr>
            </w:pPr>
            <w:r>
              <w:rPr>
                <w:rFonts w:hint="eastAsia" w:ascii="Times New Roman" w:hAnsi="Times New Roman" w:eastAsia="宋体" w:cs="宋体"/>
                <w:color w:val="0070C0"/>
                <w:sz w:val="15"/>
                <w:szCs w:val="15"/>
              </w:rPr>
              <w:t>1</w:t>
            </w:r>
            <w:r>
              <w:rPr>
                <w:rFonts w:ascii="Times New Roman" w:hAnsi="Times New Roman" w:eastAsia="宋体" w:cs="宋体"/>
                <w:color w:val="0070C0"/>
                <w:sz w:val="15"/>
                <w:szCs w:val="15"/>
              </w:rPr>
              <w:t>00</w:t>
            </w:r>
          </w:p>
        </w:tc>
        <w:tc>
          <w:tcPr>
            <w:tcW w:w="1053" w:type="dxa"/>
            <w:noWrap/>
            <w:tcMar>
              <w:left w:w="0" w:type="dxa"/>
              <w:right w:w="0" w:type="dxa"/>
            </w:tcMar>
            <w:vAlign w:val="center"/>
          </w:tcPr>
          <w:p w14:paraId="36E29343">
            <w:pPr>
              <w:adjustRightInd w:val="0"/>
              <w:snapToGrid w:val="0"/>
              <w:jc w:val="center"/>
              <w:rPr>
                <w:rFonts w:ascii="Times New Roman" w:hAnsi="Times New Roman" w:eastAsia="宋体" w:cs="宋体"/>
                <w:color w:val="0070C0"/>
                <w:sz w:val="15"/>
                <w:szCs w:val="15"/>
              </w:rPr>
            </w:pPr>
            <w:r>
              <w:rPr>
                <w:rFonts w:hint="eastAsia" w:ascii="Times New Roman" w:hAnsi="Times New Roman" w:eastAsia="宋体" w:cs="宋体"/>
                <w:color w:val="0070C0"/>
                <w:sz w:val="15"/>
                <w:szCs w:val="15"/>
              </w:rPr>
              <w:t>1</w:t>
            </w:r>
            <w:r>
              <w:rPr>
                <w:rFonts w:ascii="Times New Roman" w:hAnsi="Times New Roman" w:eastAsia="宋体" w:cs="宋体"/>
                <w:color w:val="0070C0"/>
                <w:sz w:val="15"/>
                <w:szCs w:val="15"/>
              </w:rPr>
              <w:t>05</w:t>
            </w:r>
            <w:r>
              <w:rPr>
                <w:rFonts w:hint="eastAsia" w:ascii="Times New Roman" w:hAnsi="Times New Roman" w:eastAsia="宋体" w:cs="宋体"/>
                <w:color w:val="0070C0"/>
                <w:sz w:val="15"/>
                <w:szCs w:val="15"/>
              </w:rPr>
              <w:t>（7</w:t>
            </w:r>
            <w:r>
              <w:rPr>
                <w:rFonts w:ascii="Times New Roman" w:hAnsi="Times New Roman" w:eastAsia="宋体" w:cs="宋体"/>
                <w:color w:val="0070C0"/>
                <w:sz w:val="15"/>
                <w:szCs w:val="15"/>
              </w:rPr>
              <w:t>8.4</w:t>
            </w:r>
            <w:r>
              <w:rPr>
                <w:rFonts w:hint="eastAsia" w:ascii="Times New Roman" w:hAnsi="Times New Roman" w:eastAsia="宋体" w:cs="宋体"/>
                <w:color w:val="0070C0"/>
                <w:sz w:val="15"/>
                <w:szCs w:val="15"/>
              </w:rPr>
              <w:t>）</w:t>
            </w:r>
          </w:p>
        </w:tc>
        <w:tc>
          <w:tcPr>
            <w:tcW w:w="939" w:type="dxa"/>
            <w:noWrap/>
            <w:tcMar>
              <w:left w:w="0" w:type="dxa"/>
              <w:right w:w="0" w:type="dxa"/>
            </w:tcMar>
            <w:vAlign w:val="center"/>
          </w:tcPr>
          <w:p w14:paraId="3730FB14">
            <w:pPr>
              <w:adjustRightInd w:val="0"/>
              <w:snapToGrid w:val="0"/>
              <w:jc w:val="center"/>
              <w:rPr>
                <w:rFonts w:ascii="Times New Roman" w:hAnsi="Times New Roman" w:eastAsia="宋体" w:cs="宋体"/>
                <w:color w:val="0070C0"/>
                <w:sz w:val="15"/>
                <w:szCs w:val="15"/>
              </w:rPr>
            </w:pPr>
            <w:r>
              <w:rPr>
                <w:rFonts w:hint="eastAsia" w:ascii="Times New Roman" w:hAnsi="Times New Roman" w:eastAsia="宋体" w:cs="宋体"/>
                <w:color w:val="0070C0"/>
                <w:sz w:val="15"/>
                <w:szCs w:val="15"/>
              </w:rPr>
              <w:t>2</w:t>
            </w:r>
            <w:r>
              <w:rPr>
                <w:rFonts w:ascii="Times New Roman" w:hAnsi="Times New Roman" w:eastAsia="宋体" w:cs="宋体"/>
                <w:color w:val="0070C0"/>
                <w:sz w:val="15"/>
                <w:szCs w:val="15"/>
              </w:rPr>
              <w:t>9</w:t>
            </w:r>
            <w:r>
              <w:rPr>
                <w:rFonts w:hint="eastAsia" w:ascii="Times New Roman" w:hAnsi="Times New Roman" w:eastAsia="宋体" w:cs="宋体"/>
                <w:color w:val="0070C0"/>
                <w:sz w:val="15"/>
                <w:szCs w:val="15"/>
              </w:rPr>
              <w:t>（2</w:t>
            </w:r>
            <w:r>
              <w:rPr>
                <w:rFonts w:ascii="Times New Roman" w:hAnsi="Times New Roman" w:eastAsia="宋体" w:cs="宋体"/>
                <w:color w:val="0070C0"/>
                <w:sz w:val="15"/>
                <w:szCs w:val="15"/>
              </w:rPr>
              <w:t>1.6</w:t>
            </w:r>
            <w:r>
              <w:rPr>
                <w:rFonts w:hint="eastAsia" w:ascii="Times New Roman" w:hAnsi="Times New Roman" w:eastAsia="宋体" w:cs="宋体"/>
                <w:color w:val="0070C0"/>
                <w:sz w:val="15"/>
                <w:szCs w:val="15"/>
              </w:rPr>
              <w:t>）</w:t>
            </w:r>
          </w:p>
        </w:tc>
        <w:tc>
          <w:tcPr>
            <w:tcW w:w="832" w:type="dxa"/>
            <w:noWrap/>
            <w:tcMar>
              <w:left w:w="0" w:type="dxa"/>
              <w:right w:w="0" w:type="dxa"/>
            </w:tcMar>
            <w:vAlign w:val="center"/>
          </w:tcPr>
          <w:p w14:paraId="29B6EFC0">
            <w:pPr>
              <w:adjustRightInd w:val="0"/>
              <w:snapToGrid w:val="0"/>
              <w:jc w:val="center"/>
              <w:rPr>
                <w:rFonts w:hint="default" w:ascii="Times New Roman" w:hAnsi="Times New Roman" w:eastAsia="宋体" w:cs="宋体"/>
                <w:color w:val="0070C0"/>
                <w:sz w:val="15"/>
                <w:szCs w:val="15"/>
                <w:lang w:val="en-US" w:eastAsia="zh-CN"/>
              </w:rPr>
            </w:pPr>
            <w:r>
              <w:rPr>
                <w:rFonts w:hint="eastAsia" w:ascii="Times New Roman" w:hAnsi="Times New Roman" w:eastAsia="宋体" w:cs="宋体"/>
                <w:color w:val="0070C0"/>
                <w:sz w:val="15"/>
                <w:szCs w:val="15"/>
              </w:rPr>
              <w:t>7</w:t>
            </w:r>
            <w:r>
              <w:rPr>
                <w:rFonts w:ascii="Times New Roman" w:hAnsi="Times New Roman" w:eastAsia="宋体" w:cs="宋体"/>
                <w:color w:val="0070C0"/>
                <w:sz w:val="15"/>
                <w:szCs w:val="15"/>
              </w:rPr>
              <w:t>2</w:t>
            </w:r>
            <w:r>
              <w:rPr>
                <w:rFonts w:hint="eastAsia" w:ascii="Times New Roman" w:hAnsi="Times New Roman" w:eastAsia="宋体" w:cs="宋体"/>
                <w:color w:val="0070C0"/>
                <w:sz w:val="15"/>
                <w:szCs w:val="15"/>
                <w:lang w:val="en-US" w:eastAsia="zh-CN"/>
              </w:rPr>
              <w:t>.0</w:t>
            </w:r>
            <w:r>
              <w:rPr>
                <w:rFonts w:hint="eastAsia" w:ascii="Times New Roman" w:hAnsi="Times New Roman" w:eastAsia="宋体" w:cs="宋体"/>
                <w:color w:val="0070C0"/>
                <w:sz w:val="15"/>
                <w:szCs w:val="15"/>
              </w:rPr>
              <w:t>±</w:t>
            </w:r>
            <w:r>
              <w:rPr>
                <w:rFonts w:ascii="Times New Roman" w:hAnsi="Times New Roman" w:eastAsia="宋体" w:cs="宋体"/>
                <w:color w:val="0070C0"/>
                <w:sz w:val="15"/>
                <w:szCs w:val="15"/>
              </w:rPr>
              <w:t>11</w:t>
            </w:r>
            <w:r>
              <w:rPr>
                <w:rFonts w:hint="eastAsia" w:ascii="Times New Roman" w:hAnsi="Times New Roman" w:eastAsia="宋体" w:cs="宋体"/>
                <w:color w:val="0070C0"/>
                <w:sz w:val="15"/>
                <w:szCs w:val="15"/>
                <w:lang w:val="en-US" w:eastAsia="zh-CN"/>
              </w:rPr>
              <w:t>.0</w:t>
            </w:r>
          </w:p>
        </w:tc>
        <w:tc>
          <w:tcPr>
            <w:tcW w:w="992" w:type="dxa"/>
            <w:noWrap/>
            <w:tcMar>
              <w:left w:w="0" w:type="dxa"/>
              <w:right w:w="0" w:type="dxa"/>
            </w:tcMar>
            <w:vAlign w:val="center"/>
          </w:tcPr>
          <w:p w14:paraId="580EC0A6">
            <w:pPr>
              <w:adjustRightInd w:val="0"/>
              <w:snapToGrid w:val="0"/>
              <w:jc w:val="center"/>
              <w:rPr>
                <w:rFonts w:ascii="Times New Roman" w:hAnsi="Times New Roman" w:eastAsia="宋体" w:cs="宋体"/>
                <w:color w:val="0070C0"/>
                <w:sz w:val="15"/>
                <w:szCs w:val="15"/>
              </w:rPr>
            </w:pPr>
            <w:r>
              <w:rPr>
                <w:rFonts w:hint="eastAsia" w:ascii="Times New Roman" w:hAnsi="Times New Roman" w:eastAsia="宋体" w:cs="宋体"/>
                <w:color w:val="0070C0"/>
                <w:sz w:val="15"/>
                <w:szCs w:val="15"/>
              </w:rPr>
              <w:t>8</w:t>
            </w:r>
            <w:r>
              <w:rPr>
                <w:rFonts w:ascii="Times New Roman" w:hAnsi="Times New Roman" w:eastAsia="宋体" w:cs="宋体"/>
                <w:color w:val="0070C0"/>
                <w:sz w:val="15"/>
                <w:szCs w:val="15"/>
              </w:rPr>
              <w:t>0</w:t>
            </w:r>
            <w:r>
              <w:rPr>
                <w:rFonts w:hint="eastAsia" w:ascii="Times New Roman" w:hAnsi="Times New Roman" w:eastAsia="宋体" w:cs="宋体"/>
                <w:color w:val="0070C0"/>
                <w:sz w:val="15"/>
                <w:szCs w:val="15"/>
              </w:rPr>
              <w:t>（5</w:t>
            </w:r>
            <w:r>
              <w:rPr>
                <w:rFonts w:ascii="Times New Roman" w:hAnsi="Times New Roman" w:eastAsia="宋体" w:cs="宋体"/>
                <w:color w:val="0070C0"/>
                <w:sz w:val="15"/>
                <w:szCs w:val="15"/>
              </w:rPr>
              <w:t>9.7</w:t>
            </w:r>
            <w:r>
              <w:rPr>
                <w:rFonts w:hint="eastAsia" w:ascii="Times New Roman" w:hAnsi="Times New Roman" w:eastAsia="宋体" w:cs="宋体"/>
                <w:color w:val="0070C0"/>
                <w:sz w:val="15"/>
                <w:szCs w:val="15"/>
              </w:rPr>
              <w:t>）</w:t>
            </w:r>
          </w:p>
        </w:tc>
        <w:tc>
          <w:tcPr>
            <w:tcW w:w="992" w:type="dxa"/>
            <w:noWrap/>
            <w:tcMar>
              <w:left w:w="0" w:type="dxa"/>
              <w:right w:w="0" w:type="dxa"/>
            </w:tcMar>
            <w:vAlign w:val="center"/>
          </w:tcPr>
          <w:p w14:paraId="5EC32C58">
            <w:pPr>
              <w:adjustRightInd w:val="0"/>
              <w:snapToGrid w:val="0"/>
              <w:jc w:val="center"/>
              <w:rPr>
                <w:rFonts w:ascii="Times New Roman" w:hAnsi="Times New Roman" w:eastAsia="宋体" w:cs="宋体"/>
                <w:color w:val="0070C0"/>
                <w:sz w:val="15"/>
                <w:szCs w:val="15"/>
              </w:rPr>
            </w:pPr>
            <w:r>
              <w:rPr>
                <w:rFonts w:hint="eastAsia" w:ascii="Times New Roman" w:hAnsi="Times New Roman" w:eastAsia="宋体" w:cs="宋体"/>
                <w:color w:val="0070C0"/>
                <w:sz w:val="15"/>
                <w:szCs w:val="15"/>
              </w:rPr>
              <w:t>3</w:t>
            </w:r>
            <w:r>
              <w:rPr>
                <w:rFonts w:ascii="Times New Roman" w:hAnsi="Times New Roman" w:eastAsia="宋体" w:cs="宋体"/>
                <w:color w:val="0070C0"/>
                <w:sz w:val="15"/>
                <w:szCs w:val="15"/>
              </w:rPr>
              <w:t>2</w:t>
            </w:r>
            <w:r>
              <w:rPr>
                <w:rFonts w:hint="eastAsia" w:ascii="Times New Roman" w:hAnsi="Times New Roman" w:eastAsia="宋体" w:cs="宋体"/>
                <w:color w:val="0070C0"/>
                <w:sz w:val="15"/>
                <w:szCs w:val="15"/>
              </w:rPr>
              <w:t>（2</w:t>
            </w:r>
            <w:r>
              <w:rPr>
                <w:rFonts w:ascii="Times New Roman" w:hAnsi="Times New Roman" w:eastAsia="宋体" w:cs="宋体"/>
                <w:color w:val="0070C0"/>
                <w:sz w:val="15"/>
                <w:szCs w:val="15"/>
              </w:rPr>
              <w:t>3.9</w:t>
            </w:r>
            <w:r>
              <w:rPr>
                <w:rFonts w:hint="eastAsia" w:ascii="Times New Roman" w:hAnsi="Times New Roman" w:eastAsia="宋体" w:cs="宋体"/>
                <w:color w:val="0070C0"/>
                <w:sz w:val="15"/>
                <w:szCs w:val="15"/>
              </w:rPr>
              <w:t>）</w:t>
            </w:r>
          </w:p>
        </w:tc>
        <w:tc>
          <w:tcPr>
            <w:tcW w:w="993" w:type="dxa"/>
            <w:noWrap/>
            <w:tcMar>
              <w:left w:w="0" w:type="dxa"/>
              <w:right w:w="0" w:type="dxa"/>
            </w:tcMar>
            <w:vAlign w:val="center"/>
          </w:tcPr>
          <w:p w14:paraId="6AA1C559">
            <w:pPr>
              <w:adjustRightInd w:val="0"/>
              <w:snapToGrid w:val="0"/>
              <w:jc w:val="center"/>
              <w:rPr>
                <w:rFonts w:ascii="Times New Roman" w:hAnsi="Times New Roman" w:eastAsia="宋体" w:cs="宋体"/>
                <w:color w:val="0070C0"/>
                <w:sz w:val="15"/>
                <w:szCs w:val="15"/>
              </w:rPr>
            </w:pPr>
            <w:r>
              <w:rPr>
                <w:rFonts w:hint="eastAsia" w:ascii="Times New Roman" w:hAnsi="Times New Roman" w:eastAsia="宋体" w:cs="宋体"/>
                <w:color w:val="0070C0"/>
                <w:sz w:val="15"/>
                <w:szCs w:val="15"/>
              </w:rPr>
              <w:t>1</w:t>
            </w:r>
            <w:r>
              <w:rPr>
                <w:rFonts w:ascii="Times New Roman" w:hAnsi="Times New Roman" w:eastAsia="宋体" w:cs="宋体"/>
                <w:color w:val="0070C0"/>
                <w:sz w:val="15"/>
                <w:szCs w:val="15"/>
              </w:rPr>
              <w:t>1</w:t>
            </w:r>
            <w:r>
              <w:rPr>
                <w:rFonts w:hint="eastAsia" w:ascii="Times New Roman" w:hAnsi="Times New Roman" w:eastAsia="宋体" w:cs="宋体"/>
                <w:color w:val="0070C0"/>
                <w:sz w:val="15"/>
                <w:szCs w:val="15"/>
              </w:rPr>
              <w:t>（8</w:t>
            </w:r>
            <w:r>
              <w:rPr>
                <w:rFonts w:ascii="Times New Roman" w:hAnsi="Times New Roman" w:eastAsia="宋体" w:cs="宋体"/>
                <w:color w:val="0070C0"/>
                <w:sz w:val="15"/>
                <w:szCs w:val="15"/>
              </w:rPr>
              <w:t>.2</w:t>
            </w:r>
            <w:r>
              <w:rPr>
                <w:rFonts w:hint="eastAsia" w:ascii="Times New Roman" w:hAnsi="Times New Roman" w:eastAsia="宋体" w:cs="宋体"/>
                <w:color w:val="0070C0"/>
                <w:sz w:val="15"/>
                <w:szCs w:val="15"/>
              </w:rPr>
              <w:t>）</w:t>
            </w:r>
          </w:p>
        </w:tc>
        <w:tc>
          <w:tcPr>
            <w:tcW w:w="850" w:type="dxa"/>
            <w:noWrap/>
            <w:tcMar>
              <w:left w:w="0" w:type="dxa"/>
              <w:right w:w="0" w:type="dxa"/>
            </w:tcMar>
            <w:vAlign w:val="center"/>
          </w:tcPr>
          <w:p w14:paraId="3701D1AB">
            <w:pPr>
              <w:adjustRightInd w:val="0"/>
              <w:snapToGrid w:val="0"/>
              <w:jc w:val="center"/>
              <w:rPr>
                <w:rFonts w:ascii="Times New Roman" w:hAnsi="Times New Roman" w:eastAsia="宋体" w:cs="宋体"/>
                <w:color w:val="0070C0"/>
                <w:sz w:val="15"/>
                <w:szCs w:val="15"/>
              </w:rPr>
            </w:pPr>
            <w:r>
              <w:rPr>
                <w:rFonts w:ascii="Times New Roman" w:hAnsi="Times New Roman" w:eastAsia="宋体" w:cs="宋体"/>
                <w:color w:val="0070C0"/>
                <w:sz w:val="15"/>
                <w:szCs w:val="15"/>
              </w:rPr>
              <w:t>11（8.2）</w:t>
            </w:r>
          </w:p>
        </w:tc>
        <w:tc>
          <w:tcPr>
            <w:tcW w:w="709" w:type="dxa"/>
            <w:noWrap/>
            <w:tcMar>
              <w:left w:w="0" w:type="dxa"/>
              <w:right w:w="0" w:type="dxa"/>
            </w:tcMar>
            <w:vAlign w:val="center"/>
          </w:tcPr>
          <w:p w14:paraId="65A0A6A8">
            <w:pPr>
              <w:adjustRightInd w:val="0"/>
              <w:snapToGrid w:val="0"/>
              <w:jc w:val="center"/>
              <w:rPr>
                <w:rFonts w:ascii="Times New Roman" w:hAnsi="Times New Roman" w:eastAsia="宋体" w:cs="宋体"/>
                <w:color w:val="0070C0"/>
                <w:sz w:val="15"/>
                <w:szCs w:val="15"/>
              </w:rPr>
            </w:pPr>
            <w:r>
              <w:rPr>
                <w:rFonts w:ascii="Times New Roman" w:hAnsi="Times New Roman" w:eastAsia="宋体" w:cs="宋体"/>
                <w:color w:val="0070C0"/>
                <w:sz w:val="15"/>
                <w:szCs w:val="15"/>
              </w:rPr>
              <w:t>4（3.0）</w:t>
            </w:r>
          </w:p>
        </w:tc>
        <w:tc>
          <w:tcPr>
            <w:tcW w:w="934" w:type="dxa"/>
            <w:noWrap/>
            <w:tcMar>
              <w:left w:w="0" w:type="dxa"/>
              <w:right w:w="0" w:type="dxa"/>
            </w:tcMar>
            <w:vAlign w:val="center"/>
          </w:tcPr>
          <w:p w14:paraId="6A0EE6F8">
            <w:pPr>
              <w:adjustRightInd w:val="0"/>
              <w:snapToGrid w:val="0"/>
              <w:jc w:val="center"/>
              <w:rPr>
                <w:rFonts w:ascii="Times New Roman" w:hAnsi="Times New Roman" w:eastAsia="宋体" w:cs="宋体"/>
                <w:color w:val="0070C0"/>
                <w:sz w:val="15"/>
                <w:szCs w:val="15"/>
              </w:rPr>
            </w:pPr>
            <w:r>
              <w:rPr>
                <w:rFonts w:ascii="Times New Roman" w:hAnsi="Times New Roman" w:eastAsia="宋体" w:cs="宋体"/>
                <w:color w:val="0070C0"/>
                <w:sz w:val="15"/>
                <w:szCs w:val="15"/>
              </w:rPr>
              <w:t>120</w:t>
            </w:r>
            <w:r>
              <w:rPr>
                <w:rFonts w:hint="eastAsia" w:ascii="Times New Roman" w:hAnsi="Times New Roman" w:eastAsia="宋体" w:cs="宋体"/>
                <w:color w:val="0070C0"/>
                <w:sz w:val="15"/>
                <w:szCs w:val="15"/>
              </w:rPr>
              <w:t>（8</w:t>
            </w:r>
            <w:r>
              <w:rPr>
                <w:rFonts w:ascii="Times New Roman" w:hAnsi="Times New Roman" w:eastAsia="宋体" w:cs="宋体"/>
                <w:color w:val="0070C0"/>
                <w:sz w:val="15"/>
                <w:szCs w:val="15"/>
              </w:rPr>
              <w:t>9.6</w:t>
            </w:r>
            <w:r>
              <w:rPr>
                <w:rFonts w:hint="eastAsia" w:ascii="Times New Roman" w:hAnsi="Times New Roman" w:eastAsia="宋体" w:cs="宋体"/>
                <w:color w:val="0070C0"/>
                <w:sz w:val="15"/>
                <w:szCs w:val="15"/>
              </w:rPr>
              <w:t>）</w:t>
            </w:r>
          </w:p>
        </w:tc>
        <w:tc>
          <w:tcPr>
            <w:tcW w:w="909" w:type="dxa"/>
            <w:noWrap/>
            <w:tcMar>
              <w:left w:w="0" w:type="dxa"/>
              <w:right w:w="0" w:type="dxa"/>
            </w:tcMar>
            <w:vAlign w:val="center"/>
          </w:tcPr>
          <w:p w14:paraId="1CC92DF5">
            <w:pPr>
              <w:adjustRightInd w:val="0"/>
              <w:snapToGrid w:val="0"/>
              <w:jc w:val="center"/>
              <w:rPr>
                <w:rFonts w:ascii="Times New Roman" w:hAnsi="Times New Roman" w:eastAsia="宋体" w:cs="宋体"/>
                <w:color w:val="0070C0"/>
                <w:sz w:val="15"/>
                <w:szCs w:val="15"/>
              </w:rPr>
            </w:pPr>
            <w:r>
              <w:rPr>
                <w:rFonts w:ascii="Times New Roman" w:hAnsi="Times New Roman" w:eastAsia="宋体" w:cs="宋体"/>
                <w:color w:val="0070C0"/>
                <w:sz w:val="15"/>
                <w:szCs w:val="15"/>
              </w:rPr>
              <w:t>10（7.4）</w:t>
            </w:r>
          </w:p>
        </w:tc>
      </w:tr>
      <w:tr w14:paraId="07803078">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22" w:type="dxa"/>
            <w:noWrap/>
            <w:tcMar>
              <w:left w:w="0" w:type="dxa"/>
              <w:right w:w="0" w:type="dxa"/>
            </w:tcMar>
            <w:vAlign w:val="center"/>
          </w:tcPr>
          <w:p w14:paraId="7040C68F">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组2</w:t>
            </w:r>
          </w:p>
        </w:tc>
        <w:tc>
          <w:tcPr>
            <w:tcW w:w="402" w:type="dxa"/>
            <w:noWrap/>
            <w:tcMar>
              <w:left w:w="0" w:type="dxa"/>
              <w:right w:w="0" w:type="dxa"/>
            </w:tcMar>
            <w:vAlign w:val="center"/>
          </w:tcPr>
          <w:p w14:paraId="395A1295">
            <w:pPr>
              <w:adjustRightInd w:val="0"/>
              <w:snapToGrid w:val="0"/>
              <w:jc w:val="center"/>
              <w:rPr>
                <w:rFonts w:ascii="Times New Roman" w:hAnsi="Times New Roman" w:eastAsia="宋体" w:cs="宋体"/>
                <w:color w:val="0070C0"/>
                <w:sz w:val="15"/>
                <w:szCs w:val="15"/>
              </w:rPr>
            </w:pPr>
          </w:p>
        </w:tc>
        <w:tc>
          <w:tcPr>
            <w:tcW w:w="1053" w:type="dxa"/>
            <w:noWrap/>
            <w:tcMar>
              <w:left w:w="0" w:type="dxa"/>
              <w:right w:w="0" w:type="dxa"/>
            </w:tcMar>
            <w:vAlign w:val="center"/>
          </w:tcPr>
          <w:p w14:paraId="579E59AF">
            <w:pPr>
              <w:adjustRightInd w:val="0"/>
              <w:snapToGrid w:val="0"/>
              <w:jc w:val="center"/>
              <w:rPr>
                <w:rFonts w:ascii="Times New Roman" w:hAnsi="Times New Roman" w:eastAsia="宋体" w:cs="宋体"/>
                <w:color w:val="0070C0"/>
                <w:sz w:val="15"/>
                <w:szCs w:val="15"/>
              </w:rPr>
            </w:pPr>
          </w:p>
        </w:tc>
        <w:tc>
          <w:tcPr>
            <w:tcW w:w="939" w:type="dxa"/>
            <w:noWrap/>
            <w:tcMar>
              <w:left w:w="0" w:type="dxa"/>
              <w:right w:w="0" w:type="dxa"/>
            </w:tcMar>
            <w:vAlign w:val="center"/>
          </w:tcPr>
          <w:p w14:paraId="396755D9">
            <w:pPr>
              <w:adjustRightInd w:val="0"/>
              <w:snapToGrid w:val="0"/>
              <w:jc w:val="center"/>
              <w:rPr>
                <w:rFonts w:ascii="Times New Roman" w:hAnsi="Times New Roman" w:eastAsia="宋体" w:cs="宋体"/>
                <w:color w:val="0070C0"/>
                <w:sz w:val="15"/>
                <w:szCs w:val="15"/>
              </w:rPr>
            </w:pPr>
          </w:p>
        </w:tc>
        <w:tc>
          <w:tcPr>
            <w:tcW w:w="832" w:type="dxa"/>
            <w:noWrap/>
            <w:tcMar>
              <w:left w:w="0" w:type="dxa"/>
              <w:right w:w="0" w:type="dxa"/>
            </w:tcMar>
            <w:vAlign w:val="center"/>
          </w:tcPr>
          <w:p w14:paraId="71591ED8">
            <w:pPr>
              <w:adjustRightInd w:val="0"/>
              <w:snapToGrid w:val="0"/>
              <w:jc w:val="center"/>
              <w:rPr>
                <w:rFonts w:ascii="Times New Roman" w:hAnsi="Times New Roman" w:eastAsia="宋体" w:cs="宋体"/>
                <w:color w:val="0070C0"/>
                <w:sz w:val="15"/>
                <w:szCs w:val="15"/>
              </w:rPr>
            </w:pPr>
          </w:p>
        </w:tc>
        <w:tc>
          <w:tcPr>
            <w:tcW w:w="992" w:type="dxa"/>
            <w:noWrap/>
            <w:tcMar>
              <w:left w:w="0" w:type="dxa"/>
              <w:right w:w="0" w:type="dxa"/>
            </w:tcMar>
            <w:vAlign w:val="center"/>
          </w:tcPr>
          <w:p w14:paraId="2E6CAE12">
            <w:pPr>
              <w:adjustRightInd w:val="0"/>
              <w:snapToGrid w:val="0"/>
              <w:jc w:val="center"/>
              <w:rPr>
                <w:rFonts w:ascii="Times New Roman" w:hAnsi="Times New Roman" w:eastAsia="宋体" w:cs="宋体"/>
                <w:color w:val="0070C0"/>
                <w:sz w:val="15"/>
                <w:szCs w:val="15"/>
              </w:rPr>
            </w:pPr>
          </w:p>
        </w:tc>
        <w:tc>
          <w:tcPr>
            <w:tcW w:w="992" w:type="dxa"/>
            <w:noWrap/>
            <w:tcMar>
              <w:left w:w="0" w:type="dxa"/>
              <w:right w:w="0" w:type="dxa"/>
            </w:tcMar>
            <w:vAlign w:val="center"/>
          </w:tcPr>
          <w:p w14:paraId="186975F4">
            <w:pPr>
              <w:adjustRightInd w:val="0"/>
              <w:snapToGrid w:val="0"/>
              <w:jc w:val="center"/>
              <w:rPr>
                <w:rFonts w:ascii="Times New Roman" w:hAnsi="Times New Roman" w:eastAsia="宋体" w:cs="宋体"/>
                <w:color w:val="0070C0"/>
                <w:sz w:val="15"/>
                <w:szCs w:val="15"/>
              </w:rPr>
            </w:pPr>
          </w:p>
        </w:tc>
        <w:tc>
          <w:tcPr>
            <w:tcW w:w="993" w:type="dxa"/>
            <w:noWrap/>
            <w:tcMar>
              <w:left w:w="0" w:type="dxa"/>
              <w:right w:w="0" w:type="dxa"/>
            </w:tcMar>
            <w:vAlign w:val="center"/>
          </w:tcPr>
          <w:p w14:paraId="2AABEC6F">
            <w:pPr>
              <w:adjustRightInd w:val="0"/>
              <w:snapToGrid w:val="0"/>
              <w:jc w:val="center"/>
              <w:rPr>
                <w:rFonts w:ascii="Times New Roman" w:hAnsi="Times New Roman" w:eastAsia="宋体" w:cs="宋体"/>
                <w:color w:val="0070C0"/>
                <w:sz w:val="15"/>
                <w:szCs w:val="15"/>
              </w:rPr>
            </w:pPr>
          </w:p>
        </w:tc>
        <w:tc>
          <w:tcPr>
            <w:tcW w:w="850" w:type="dxa"/>
            <w:noWrap/>
            <w:tcMar>
              <w:left w:w="0" w:type="dxa"/>
              <w:right w:w="0" w:type="dxa"/>
            </w:tcMar>
            <w:vAlign w:val="center"/>
          </w:tcPr>
          <w:p w14:paraId="7A980353">
            <w:pPr>
              <w:adjustRightInd w:val="0"/>
              <w:snapToGrid w:val="0"/>
              <w:jc w:val="center"/>
              <w:rPr>
                <w:rFonts w:ascii="Times New Roman" w:hAnsi="Times New Roman" w:eastAsia="宋体" w:cs="宋体"/>
                <w:color w:val="0070C0"/>
                <w:sz w:val="15"/>
                <w:szCs w:val="15"/>
              </w:rPr>
            </w:pPr>
          </w:p>
        </w:tc>
        <w:tc>
          <w:tcPr>
            <w:tcW w:w="709" w:type="dxa"/>
            <w:noWrap/>
            <w:tcMar>
              <w:left w:w="0" w:type="dxa"/>
              <w:right w:w="0" w:type="dxa"/>
            </w:tcMar>
            <w:vAlign w:val="center"/>
          </w:tcPr>
          <w:p w14:paraId="5D7A290A">
            <w:pPr>
              <w:adjustRightInd w:val="0"/>
              <w:snapToGrid w:val="0"/>
              <w:jc w:val="center"/>
              <w:rPr>
                <w:rFonts w:ascii="Times New Roman" w:hAnsi="Times New Roman" w:eastAsia="宋体" w:cs="宋体"/>
                <w:color w:val="0070C0"/>
                <w:sz w:val="15"/>
                <w:szCs w:val="15"/>
              </w:rPr>
            </w:pPr>
          </w:p>
        </w:tc>
        <w:tc>
          <w:tcPr>
            <w:tcW w:w="934" w:type="dxa"/>
            <w:noWrap/>
            <w:vAlign w:val="center"/>
          </w:tcPr>
          <w:p w14:paraId="383CABBB">
            <w:pPr>
              <w:adjustRightInd w:val="0"/>
              <w:snapToGrid w:val="0"/>
              <w:jc w:val="center"/>
              <w:rPr>
                <w:rFonts w:ascii="Times New Roman" w:hAnsi="Times New Roman" w:eastAsia="宋体" w:cs="宋体"/>
                <w:color w:val="0070C0"/>
                <w:sz w:val="15"/>
                <w:szCs w:val="15"/>
              </w:rPr>
            </w:pPr>
          </w:p>
        </w:tc>
        <w:tc>
          <w:tcPr>
            <w:tcW w:w="909" w:type="dxa"/>
            <w:noWrap/>
            <w:vAlign w:val="center"/>
          </w:tcPr>
          <w:p w14:paraId="758402EC">
            <w:pPr>
              <w:adjustRightInd w:val="0"/>
              <w:snapToGrid w:val="0"/>
              <w:jc w:val="center"/>
              <w:rPr>
                <w:rFonts w:ascii="Times New Roman" w:hAnsi="Times New Roman" w:eastAsia="宋体" w:cs="宋体"/>
                <w:color w:val="0070C0"/>
                <w:sz w:val="15"/>
                <w:szCs w:val="15"/>
              </w:rPr>
            </w:pPr>
          </w:p>
        </w:tc>
      </w:tr>
      <w:tr w14:paraId="453FAC3D">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22" w:type="dxa"/>
            <w:noWrap/>
            <w:tcMar>
              <w:left w:w="0" w:type="dxa"/>
              <w:right w:w="0" w:type="dxa"/>
            </w:tcMar>
            <w:vAlign w:val="center"/>
          </w:tcPr>
          <w:p w14:paraId="2A03A9BF">
            <w:pPr>
              <w:adjustRightInd w:val="0"/>
              <w:snapToGrid w:val="0"/>
              <w:jc w:val="center"/>
              <w:rPr>
                <w:rFonts w:ascii="Times New Roman" w:hAnsi="Times New Roman" w:eastAsia="宋体" w:cs="宋体"/>
                <w:sz w:val="15"/>
                <w:szCs w:val="15"/>
              </w:rPr>
            </w:pPr>
            <w:commentRangeStart w:id="4"/>
            <w:r>
              <w:rPr>
                <w:rFonts w:hint="eastAsia" w:ascii="Times New Roman" w:hAnsi="Times New Roman" w:eastAsia="宋体" w:cs="宋体"/>
                <w:i/>
                <w:iCs/>
                <w:sz w:val="15"/>
                <w:szCs w:val="15"/>
              </w:rPr>
              <w:sym w:font="Symbol" w:char="F063"/>
            </w:r>
            <w:r>
              <w:rPr>
                <w:rFonts w:hint="eastAsia" w:ascii="Times New Roman" w:hAnsi="Times New Roman" w:eastAsia="宋体" w:cs="宋体"/>
                <w:sz w:val="15"/>
                <w:szCs w:val="15"/>
                <w:vertAlign w:val="superscript"/>
              </w:rPr>
              <w:t>２</w:t>
            </w:r>
            <w:r>
              <w:rPr>
                <w:rFonts w:hint="eastAsia" w:ascii="Times New Roman" w:hAnsi="Times New Roman" w:eastAsia="宋体" w:cs="宋体"/>
                <w:sz w:val="15"/>
                <w:szCs w:val="15"/>
              </w:rPr>
              <w:t>（</w:t>
            </w:r>
            <w:r>
              <w:rPr>
                <w:rFonts w:hint="eastAsia" w:ascii="Times New Roman" w:hAnsi="Times New Roman" w:eastAsia="宋体" w:cs="宋体"/>
                <w:i/>
                <w:iCs/>
                <w:sz w:val="15"/>
                <w:szCs w:val="15"/>
              </w:rPr>
              <w:t>ｔ</w:t>
            </w:r>
            <w:r>
              <w:rPr>
                <w:rFonts w:hint="eastAsia" w:ascii="Times New Roman" w:hAnsi="Times New Roman" w:eastAsia="宋体" w:cs="宋体"/>
                <w:sz w:val="15"/>
                <w:szCs w:val="15"/>
              </w:rPr>
              <w:t>）值</w:t>
            </w:r>
            <w:commentRangeEnd w:id="4"/>
            <w:r>
              <w:rPr>
                <w:rFonts w:ascii="Times New Roman" w:hAnsi="Times New Roman" w:eastAsia="宋体" w:cs="宋体"/>
                <w:sz w:val="15"/>
                <w:szCs w:val="15"/>
              </w:rPr>
              <w:commentReference w:id="4"/>
            </w:r>
          </w:p>
        </w:tc>
        <w:tc>
          <w:tcPr>
            <w:tcW w:w="402" w:type="dxa"/>
            <w:noWrap/>
            <w:tcMar>
              <w:left w:w="0" w:type="dxa"/>
              <w:right w:w="0" w:type="dxa"/>
            </w:tcMar>
            <w:vAlign w:val="center"/>
          </w:tcPr>
          <w:p w14:paraId="25B4DE9D">
            <w:pPr>
              <w:adjustRightInd w:val="0"/>
              <w:snapToGrid w:val="0"/>
              <w:jc w:val="center"/>
              <w:rPr>
                <w:rFonts w:ascii="Times New Roman" w:hAnsi="Times New Roman" w:eastAsia="宋体" w:cs="宋体"/>
                <w:color w:val="0070C0"/>
                <w:sz w:val="15"/>
                <w:szCs w:val="15"/>
              </w:rPr>
            </w:pPr>
          </w:p>
        </w:tc>
        <w:tc>
          <w:tcPr>
            <w:tcW w:w="1992" w:type="dxa"/>
            <w:gridSpan w:val="2"/>
            <w:noWrap/>
            <w:tcMar>
              <w:left w:w="0" w:type="dxa"/>
              <w:right w:w="0" w:type="dxa"/>
            </w:tcMar>
            <w:vAlign w:val="center"/>
          </w:tcPr>
          <w:p w14:paraId="402F72A5">
            <w:pPr>
              <w:adjustRightInd w:val="0"/>
              <w:snapToGrid w:val="0"/>
              <w:jc w:val="center"/>
              <w:rPr>
                <w:rFonts w:ascii="Times New Roman" w:hAnsi="Times New Roman" w:eastAsia="宋体" w:cs="宋体"/>
                <w:color w:val="0070C0"/>
                <w:sz w:val="15"/>
                <w:szCs w:val="15"/>
              </w:rPr>
            </w:pPr>
          </w:p>
        </w:tc>
        <w:tc>
          <w:tcPr>
            <w:tcW w:w="832" w:type="dxa"/>
            <w:noWrap/>
            <w:tcMar>
              <w:left w:w="0" w:type="dxa"/>
              <w:right w:w="0" w:type="dxa"/>
            </w:tcMar>
            <w:vAlign w:val="center"/>
          </w:tcPr>
          <w:p w14:paraId="79DC790A">
            <w:pPr>
              <w:adjustRightInd w:val="0"/>
              <w:snapToGrid w:val="0"/>
              <w:jc w:val="center"/>
              <w:rPr>
                <w:rFonts w:ascii="Times New Roman" w:hAnsi="Times New Roman" w:eastAsia="宋体" w:cs="宋体"/>
                <w:color w:val="0070C0"/>
                <w:sz w:val="15"/>
                <w:szCs w:val="15"/>
              </w:rPr>
            </w:pPr>
          </w:p>
        </w:tc>
        <w:tc>
          <w:tcPr>
            <w:tcW w:w="3827" w:type="dxa"/>
            <w:gridSpan w:val="4"/>
            <w:noWrap/>
            <w:tcMar>
              <w:left w:w="0" w:type="dxa"/>
              <w:right w:w="0" w:type="dxa"/>
            </w:tcMar>
            <w:vAlign w:val="center"/>
          </w:tcPr>
          <w:p w14:paraId="54DD1B86">
            <w:pPr>
              <w:adjustRightInd w:val="0"/>
              <w:snapToGrid w:val="0"/>
              <w:jc w:val="center"/>
              <w:rPr>
                <w:rFonts w:ascii="Times New Roman" w:hAnsi="Times New Roman" w:eastAsia="宋体" w:cs="宋体"/>
                <w:color w:val="0070C0"/>
                <w:sz w:val="15"/>
                <w:szCs w:val="15"/>
              </w:rPr>
            </w:pPr>
          </w:p>
        </w:tc>
        <w:tc>
          <w:tcPr>
            <w:tcW w:w="2552" w:type="dxa"/>
            <w:gridSpan w:val="3"/>
            <w:noWrap/>
            <w:tcMar>
              <w:left w:w="0" w:type="dxa"/>
              <w:right w:w="0" w:type="dxa"/>
            </w:tcMar>
            <w:vAlign w:val="center"/>
          </w:tcPr>
          <w:p w14:paraId="681FFFD2">
            <w:pPr>
              <w:adjustRightInd w:val="0"/>
              <w:snapToGrid w:val="0"/>
              <w:jc w:val="center"/>
              <w:rPr>
                <w:rFonts w:ascii="Times New Roman" w:hAnsi="Times New Roman" w:eastAsia="宋体" w:cs="宋体"/>
                <w:color w:val="0070C0"/>
                <w:sz w:val="15"/>
                <w:szCs w:val="15"/>
              </w:rPr>
            </w:pPr>
          </w:p>
        </w:tc>
      </w:tr>
      <w:tr w14:paraId="5606C39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22" w:type="dxa"/>
            <w:noWrap/>
            <w:tcMar>
              <w:left w:w="0" w:type="dxa"/>
              <w:right w:w="0" w:type="dxa"/>
            </w:tcMar>
            <w:vAlign w:val="center"/>
          </w:tcPr>
          <w:p w14:paraId="36786AE0">
            <w:pPr>
              <w:adjustRightInd w:val="0"/>
              <w:snapToGrid w:val="0"/>
              <w:jc w:val="center"/>
              <w:rPr>
                <w:rFonts w:ascii="Times New Roman" w:hAnsi="Times New Roman" w:eastAsia="宋体" w:cs="宋体"/>
                <w:sz w:val="15"/>
                <w:szCs w:val="15"/>
              </w:rPr>
            </w:pPr>
            <w:r>
              <w:rPr>
                <w:rFonts w:hint="eastAsia" w:ascii="Times New Roman" w:hAnsi="Times New Roman" w:eastAsia="宋体" w:cs="宋体"/>
                <w:i/>
                <w:iCs/>
                <w:sz w:val="15"/>
                <w:szCs w:val="15"/>
              </w:rPr>
              <w:t>P</w:t>
            </w:r>
            <w:r>
              <w:rPr>
                <w:rFonts w:hint="eastAsia" w:ascii="Times New Roman" w:hAnsi="Times New Roman" w:eastAsia="宋体" w:cs="宋体"/>
                <w:sz w:val="15"/>
                <w:szCs w:val="15"/>
              </w:rPr>
              <w:t>值</w:t>
            </w:r>
          </w:p>
        </w:tc>
        <w:tc>
          <w:tcPr>
            <w:tcW w:w="402" w:type="dxa"/>
            <w:noWrap/>
            <w:tcMar>
              <w:left w:w="0" w:type="dxa"/>
              <w:right w:w="0" w:type="dxa"/>
            </w:tcMar>
            <w:vAlign w:val="center"/>
          </w:tcPr>
          <w:p w14:paraId="13AB3647">
            <w:pPr>
              <w:adjustRightInd w:val="0"/>
              <w:snapToGrid w:val="0"/>
              <w:jc w:val="center"/>
              <w:rPr>
                <w:rFonts w:ascii="Times New Roman" w:hAnsi="Times New Roman" w:eastAsia="宋体" w:cs="宋体"/>
                <w:color w:val="0070C0"/>
                <w:sz w:val="15"/>
                <w:szCs w:val="15"/>
              </w:rPr>
            </w:pPr>
          </w:p>
        </w:tc>
        <w:tc>
          <w:tcPr>
            <w:tcW w:w="1992" w:type="dxa"/>
            <w:gridSpan w:val="2"/>
            <w:noWrap/>
            <w:tcMar>
              <w:left w:w="0" w:type="dxa"/>
              <w:right w:w="0" w:type="dxa"/>
            </w:tcMar>
            <w:vAlign w:val="center"/>
          </w:tcPr>
          <w:p w14:paraId="7F2F6B55">
            <w:pPr>
              <w:adjustRightInd w:val="0"/>
              <w:snapToGrid w:val="0"/>
              <w:jc w:val="center"/>
              <w:rPr>
                <w:rFonts w:ascii="Times New Roman" w:hAnsi="Times New Roman" w:eastAsia="宋体" w:cs="宋体"/>
                <w:color w:val="0070C0"/>
                <w:sz w:val="15"/>
                <w:szCs w:val="15"/>
              </w:rPr>
            </w:pPr>
          </w:p>
        </w:tc>
        <w:tc>
          <w:tcPr>
            <w:tcW w:w="832" w:type="dxa"/>
            <w:noWrap/>
            <w:tcMar>
              <w:left w:w="0" w:type="dxa"/>
              <w:right w:w="0" w:type="dxa"/>
            </w:tcMar>
            <w:vAlign w:val="center"/>
          </w:tcPr>
          <w:p w14:paraId="2A46F468">
            <w:pPr>
              <w:adjustRightInd w:val="0"/>
              <w:snapToGrid w:val="0"/>
              <w:jc w:val="center"/>
              <w:rPr>
                <w:rFonts w:ascii="Times New Roman" w:hAnsi="Times New Roman" w:eastAsia="宋体" w:cs="宋体"/>
                <w:color w:val="0070C0"/>
                <w:sz w:val="15"/>
                <w:szCs w:val="15"/>
              </w:rPr>
            </w:pPr>
          </w:p>
        </w:tc>
        <w:tc>
          <w:tcPr>
            <w:tcW w:w="3827" w:type="dxa"/>
            <w:gridSpan w:val="4"/>
            <w:noWrap/>
            <w:tcMar>
              <w:left w:w="0" w:type="dxa"/>
              <w:right w:w="0" w:type="dxa"/>
            </w:tcMar>
            <w:vAlign w:val="center"/>
          </w:tcPr>
          <w:p w14:paraId="288BCB9F">
            <w:pPr>
              <w:adjustRightInd w:val="0"/>
              <w:snapToGrid w:val="0"/>
              <w:jc w:val="center"/>
              <w:rPr>
                <w:rFonts w:ascii="Times New Roman" w:hAnsi="Times New Roman" w:eastAsia="宋体" w:cs="宋体"/>
                <w:color w:val="0070C0"/>
                <w:sz w:val="15"/>
                <w:szCs w:val="15"/>
              </w:rPr>
            </w:pPr>
          </w:p>
        </w:tc>
        <w:tc>
          <w:tcPr>
            <w:tcW w:w="2552" w:type="dxa"/>
            <w:gridSpan w:val="3"/>
            <w:noWrap/>
            <w:tcMar>
              <w:left w:w="0" w:type="dxa"/>
              <w:right w:w="0" w:type="dxa"/>
            </w:tcMar>
            <w:vAlign w:val="center"/>
          </w:tcPr>
          <w:p w14:paraId="042032E0">
            <w:pPr>
              <w:adjustRightInd w:val="0"/>
              <w:snapToGrid w:val="0"/>
              <w:jc w:val="center"/>
              <w:rPr>
                <w:rFonts w:ascii="Times New Roman" w:hAnsi="Times New Roman" w:eastAsia="宋体" w:cs="宋体"/>
                <w:color w:val="0070C0"/>
                <w:sz w:val="15"/>
                <w:szCs w:val="15"/>
              </w:rPr>
            </w:pPr>
          </w:p>
        </w:tc>
      </w:tr>
    </w:tbl>
    <w:p w14:paraId="4ECD04F3">
      <w:pPr>
        <w:rPr>
          <w:rFonts w:ascii="Times New Roman" w:hAnsi="Times New Roman" w:eastAsia="宋体" w:cs="宋体"/>
          <w:b/>
          <w:bCs/>
          <w:szCs w:val="21"/>
        </w:rPr>
      </w:pPr>
    </w:p>
    <w:tbl>
      <w:tblPr>
        <w:tblStyle w:val="13"/>
        <w:tblW w:w="10768" w:type="dxa"/>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8"/>
        <w:gridCol w:w="1049"/>
        <w:gridCol w:w="936"/>
        <w:gridCol w:w="961"/>
        <w:gridCol w:w="851"/>
        <w:gridCol w:w="850"/>
        <w:gridCol w:w="851"/>
        <w:gridCol w:w="1417"/>
        <w:gridCol w:w="1418"/>
        <w:gridCol w:w="1417"/>
      </w:tblGrid>
      <w:tr w14:paraId="5717CE12">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18" w:type="dxa"/>
            <w:vMerge w:val="restart"/>
            <w:noWrap/>
            <w:tcMar>
              <w:left w:w="0" w:type="dxa"/>
              <w:right w:w="0" w:type="dxa"/>
            </w:tcMar>
            <w:vAlign w:val="center"/>
          </w:tcPr>
          <w:p w14:paraId="28AEDC12">
            <w:pPr>
              <w:adjustRightInd w:val="0"/>
              <w:snapToGrid w:val="0"/>
              <w:jc w:val="center"/>
              <w:rPr>
                <w:rFonts w:ascii="Times New Roman" w:hAnsi="Times New Roman" w:eastAsia="宋体" w:cs="宋体"/>
                <w:sz w:val="15"/>
                <w:szCs w:val="15"/>
              </w:rPr>
            </w:pPr>
            <w:commentRangeStart w:id="5"/>
            <w:r>
              <w:rPr>
                <w:rFonts w:hint="eastAsia" w:ascii="Times New Roman" w:hAnsi="Times New Roman" w:eastAsia="宋体" w:cs="宋体"/>
                <w:sz w:val="15"/>
                <w:szCs w:val="15"/>
              </w:rPr>
              <w:t>组别</w:t>
            </w:r>
            <w:commentRangeEnd w:id="5"/>
            <w:r>
              <w:rPr>
                <w:rStyle w:val="18"/>
                <w:rFonts w:ascii="Times New Roman" w:hAnsi="Times New Roman" w:eastAsia="宋体"/>
                <w:sz w:val="15"/>
                <w:szCs w:val="15"/>
              </w:rPr>
              <w:commentReference w:id="5"/>
            </w:r>
          </w:p>
        </w:tc>
        <w:tc>
          <w:tcPr>
            <w:tcW w:w="1985" w:type="dxa"/>
            <w:gridSpan w:val="2"/>
            <w:noWrap/>
            <w:tcMar>
              <w:left w:w="0" w:type="dxa"/>
              <w:right w:w="0" w:type="dxa"/>
            </w:tcMar>
            <w:vAlign w:val="center"/>
          </w:tcPr>
          <w:p w14:paraId="5281A804">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居住方式（例，</w:t>
            </w:r>
            <w:r>
              <w:rPr>
                <w:rFonts w:ascii="Times New Roman" w:hAnsi="Times New Roman" w:eastAsia="宋体" w:cs="宋体"/>
                <w:sz w:val="15"/>
                <w:szCs w:val="15"/>
              </w:rPr>
              <w:t>%</w:t>
            </w:r>
            <w:r>
              <w:rPr>
                <w:rFonts w:hint="eastAsia" w:ascii="Times New Roman" w:hAnsi="Times New Roman" w:eastAsia="宋体" w:cs="宋体"/>
                <w:sz w:val="15"/>
                <w:szCs w:val="15"/>
              </w:rPr>
              <w:t>）</w:t>
            </w:r>
          </w:p>
        </w:tc>
        <w:tc>
          <w:tcPr>
            <w:tcW w:w="1812" w:type="dxa"/>
            <w:gridSpan w:val="2"/>
            <w:noWrap/>
            <w:tcMar>
              <w:left w:w="0" w:type="dxa"/>
              <w:right w:w="0" w:type="dxa"/>
            </w:tcMar>
            <w:vAlign w:val="center"/>
          </w:tcPr>
          <w:p w14:paraId="605283A3">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合并症（例，</w:t>
            </w:r>
            <w:r>
              <w:rPr>
                <w:rFonts w:ascii="Times New Roman" w:hAnsi="Times New Roman" w:eastAsia="宋体" w:cs="宋体"/>
                <w:sz w:val="15"/>
                <w:szCs w:val="15"/>
              </w:rPr>
              <w:t>%</w:t>
            </w:r>
            <w:r>
              <w:rPr>
                <w:rFonts w:hint="eastAsia" w:ascii="Times New Roman" w:hAnsi="Times New Roman" w:eastAsia="宋体" w:cs="宋体"/>
                <w:sz w:val="15"/>
                <w:szCs w:val="15"/>
              </w:rPr>
              <w:t>）</w:t>
            </w:r>
          </w:p>
        </w:tc>
        <w:tc>
          <w:tcPr>
            <w:tcW w:w="1701" w:type="dxa"/>
            <w:gridSpan w:val="2"/>
            <w:tcMar>
              <w:left w:w="0" w:type="dxa"/>
              <w:right w:w="0" w:type="dxa"/>
            </w:tcMar>
            <w:vAlign w:val="center"/>
          </w:tcPr>
          <w:p w14:paraId="0E4C316E">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吸烟史（例，</w:t>
            </w:r>
            <w:r>
              <w:rPr>
                <w:rFonts w:ascii="Times New Roman" w:hAnsi="Times New Roman" w:eastAsia="宋体" w:cs="宋体"/>
                <w:sz w:val="15"/>
                <w:szCs w:val="15"/>
              </w:rPr>
              <w:t>%</w:t>
            </w:r>
            <w:r>
              <w:rPr>
                <w:rFonts w:hint="eastAsia" w:ascii="Times New Roman" w:hAnsi="Times New Roman" w:eastAsia="宋体" w:cs="宋体"/>
                <w:sz w:val="15"/>
                <w:szCs w:val="15"/>
              </w:rPr>
              <w:t>）</w:t>
            </w:r>
          </w:p>
        </w:tc>
        <w:tc>
          <w:tcPr>
            <w:tcW w:w="4252" w:type="dxa"/>
            <w:gridSpan w:val="3"/>
            <w:noWrap/>
            <w:tcMar>
              <w:left w:w="0" w:type="dxa"/>
              <w:right w:w="0" w:type="dxa"/>
            </w:tcMar>
            <w:vAlign w:val="center"/>
          </w:tcPr>
          <w:p w14:paraId="614BEDE9">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家庭月收入（例，</w:t>
            </w:r>
            <w:r>
              <w:rPr>
                <w:rFonts w:ascii="Times New Roman" w:hAnsi="Times New Roman" w:eastAsia="宋体" w:cs="宋体"/>
                <w:sz w:val="15"/>
                <w:szCs w:val="15"/>
              </w:rPr>
              <w:t>%</w:t>
            </w:r>
            <w:r>
              <w:rPr>
                <w:rFonts w:hint="eastAsia" w:ascii="Times New Roman" w:hAnsi="Times New Roman" w:eastAsia="宋体" w:cs="宋体"/>
                <w:sz w:val="15"/>
                <w:szCs w:val="15"/>
              </w:rPr>
              <w:t>）</w:t>
            </w:r>
          </w:p>
        </w:tc>
      </w:tr>
      <w:tr w14:paraId="118D4AD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18" w:type="dxa"/>
            <w:vMerge w:val="continue"/>
            <w:noWrap/>
            <w:tcMar>
              <w:left w:w="0" w:type="dxa"/>
              <w:right w:w="0" w:type="dxa"/>
            </w:tcMar>
            <w:vAlign w:val="center"/>
          </w:tcPr>
          <w:p w14:paraId="1499B779">
            <w:pPr>
              <w:adjustRightInd w:val="0"/>
              <w:snapToGrid w:val="0"/>
              <w:jc w:val="center"/>
              <w:rPr>
                <w:rFonts w:ascii="Times New Roman" w:hAnsi="Times New Roman" w:eastAsia="宋体" w:cs="宋体"/>
                <w:sz w:val="15"/>
                <w:szCs w:val="15"/>
              </w:rPr>
            </w:pPr>
          </w:p>
        </w:tc>
        <w:tc>
          <w:tcPr>
            <w:tcW w:w="1049" w:type="dxa"/>
            <w:noWrap/>
            <w:tcMar>
              <w:left w:w="0" w:type="dxa"/>
              <w:right w:w="0" w:type="dxa"/>
            </w:tcMar>
            <w:vAlign w:val="center"/>
          </w:tcPr>
          <w:p w14:paraId="64A0AA4B">
            <w:pPr>
              <w:adjustRightInd w:val="0"/>
              <w:snapToGrid w:val="0"/>
              <w:jc w:val="center"/>
              <w:rPr>
                <w:rFonts w:ascii="Times New Roman" w:hAnsi="Times New Roman" w:eastAsia="宋体" w:cs="宋体"/>
                <w:color w:val="0070C0"/>
                <w:sz w:val="15"/>
                <w:szCs w:val="15"/>
              </w:rPr>
            </w:pPr>
            <w:r>
              <w:rPr>
                <w:rFonts w:hint="eastAsia" w:ascii="Times New Roman" w:hAnsi="Times New Roman" w:eastAsia="宋体" w:cs="宋体"/>
                <w:sz w:val="15"/>
                <w:szCs w:val="15"/>
              </w:rPr>
              <w:t>独居</w:t>
            </w:r>
          </w:p>
        </w:tc>
        <w:tc>
          <w:tcPr>
            <w:tcW w:w="936" w:type="dxa"/>
            <w:noWrap/>
            <w:tcMar>
              <w:left w:w="0" w:type="dxa"/>
              <w:right w:w="0" w:type="dxa"/>
            </w:tcMar>
            <w:vAlign w:val="center"/>
          </w:tcPr>
          <w:p w14:paraId="65DE31FB">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与配偶同住</w:t>
            </w:r>
          </w:p>
        </w:tc>
        <w:tc>
          <w:tcPr>
            <w:tcW w:w="961" w:type="dxa"/>
            <w:noWrap/>
            <w:vAlign w:val="center"/>
          </w:tcPr>
          <w:p w14:paraId="67A1BACE">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无</w:t>
            </w:r>
          </w:p>
        </w:tc>
        <w:tc>
          <w:tcPr>
            <w:tcW w:w="851" w:type="dxa"/>
            <w:noWrap/>
            <w:vAlign w:val="center"/>
          </w:tcPr>
          <w:p w14:paraId="3414EE75">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有</w:t>
            </w:r>
          </w:p>
        </w:tc>
        <w:tc>
          <w:tcPr>
            <w:tcW w:w="850" w:type="dxa"/>
            <w:vAlign w:val="center"/>
          </w:tcPr>
          <w:p w14:paraId="06C88407">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无</w:t>
            </w:r>
          </w:p>
        </w:tc>
        <w:tc>
          <w:tcPr>
            <w:tcW w:w="851" w:type="dxa"/>
            <w:vAlign w:val="center"/>
          </w:tcPr>
          <w:p w14:paraId="02C69C48">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有</w:t>
            </w:r>
          </w:p>
        </w:tc>
        <w:tc>
          <w:tcPr>
            <w:tcW w:w="1417" w:type="dxa"/>
            <w:noWrap/>
            <w:tcMar>
              <w:left w:w="0" w:type="dxa"/>
              <w:right w:w="0" w:type="dxa"/>
            </w:tcMar>
            <w:vAlign w:val="center"/>
          </w:tcPr>
          <w:p w14:paraId="2780B8E4">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≤2</w:t>
            </w:r>
            <w:r>
              <w:rPr>
                <w:rFonts w:ascii="Times New Roman" w:hAnsi="Times New Roman" w:eastAsia="宋体" w:cs="宋体"/>
                <w:sz w:val="15"/>
                <w:szCs w:val="15"/>
              </w:rPr>
              <w:t xml:space="preserve"> 000 元</w:t>
            </w:r>
          </w:p>
        </w:tc>
        <w:tc>
          <w:tcPr>
            <w:tcW w:w="1418" w:type="dxa"/>
            <w:noWrap/>
            <w:vAlign w:val="center"/>
          </w:tcPr>
          <w:p w14:paraId="086FB1B6">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w:t>
            </w:r>
            <w:r>
              <w:rPr>
                <w:rFonts w:ascii="Times New Roman" w:hAnsi="Times New Roman" w:eastAsia="宋体" w:cs="宋体"/>
                <w:sz w:val="15"/>
                <w:szCs w:val="15"/>
              </w:rPr>
              <w:t>5 000元</w:t>
            </w:r>
          </w:p>
        </w:tc>
        <w:tc>
          <w:tcPr>
            <w:tcW w:w="1417" w:type="dxa"/>
            <w:noWrap/>
            <w:vAlign w:val="center"/>
          </w:tcPr>
          <w:p w14:paraId="7B3EECFC">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≥5</w:t>
            </w:r>
            <w:r>
              <w:rPr>
                <w:rFonts w:ascii="Times New Roman" w:hAnsi="Times New Roman" w:eastAsia="宋体" w:cs="宋体"/>
                <w:sz w:val="15"/>
                <w:szCs w:val="15"/>
              </w:rPr>
              <w:t xml:space="preserve"> 000 元</w:t>
            </w:r>
          </w:p>
        </w:tc>
      </w:tr>
      <w:tr w14:paraId="6DA407B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18" w:type="dxa"/>
            <w:noWrap/>
            <w:tcMar>
              <w:left w:w="0" w:type="dxa"/>
              <w:right w:w="0" w:type="dxa"/>
            </w:tcMar>
            <w:vAlign w:val="center"/>
          </w:tcPr>
          <w:p w14:paraId="3F138DC6">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组1</w:t>
            </w:r>
          </w:p>
        </w:tc>
        <w:tc>
          <w:tcPr>
            <w:tcW w:w="1049" w:type="dxa"/>
            <w:noWrap/>
            <w:tcMar>
              <w:left w:w="0" w:type="dxa"/>
              <w:right w:w="0" w:type="dxa"/>
            </w:tcMar>
            <w:vAlign w:val="center"/>
          </w:tcPr>
          <w:p w14:paraId="43EC654B">
            <w:pPr>
              <w:adjustRightInd w:val="0"/>
              <w:snapToGrid w:val="0"/>
              <w:jc w:val="center"/>
              <w:rPr>
                <w:rFonts w:ascii="Times New Roman" w:hAnsi="Times New Roman" w:eastAsia="宋体" w:cs="宋体"/>
                <w:color w:val="0070C0"/>
                <w:sz w:val="15"/>
                <w:szCs w:val="15"/>
              </w:rPr>
            </w:pPr>
            <w:r>
              <w:rPr>
                <w:rFonts w:hint="eastAsia" w:ascii="Times New Roman" w:hAnsi="Times New Roman" w:eastAsia="宋体" w:cs="宋体"/>
                <w:color w:val="0070C0"/>
                <w:sz w:val="15"/>
                <w:szCs w:val="15"/>
              </w:rPr>
              <w:t>1</w:t>
            </w:r>
            <w:r>
              <w:rPr>
                <w:rFonts w:ascii="Times New Roman" w:hAnsi="Times New Roman" w:eastAsia="宋体" w:cs="宋体"/>
                <w:color w:val="0070C0"/>
                <w:sz w:val="15"/>
                <w:szCs w:val="15"/>
              </w:rPr>
              <w:t>05</w:t>
            </w:r>
            <w:r>
              <w:rPr>
                <w:rFonts w:hint="eastAsia" w:ascii="Times New Roman" w:hAnsi="Times New Roman" w:eastAsia="宋体" w:cs="宋体"/>
                <w:color w:val="0070C0"/>
                <w:sz w:val="15"/>
                <w:szCs w:val="15"/>
              </w:rPr>
              <w:t>（7</w:t>
            </w:r>
            <w:r>
              <w:rPr>
                <w:rFonts w:ascii="Times New Roman" w:hAnsi="Times New Roman" w:eastAsia="宋体" w:cs="宋体"/>
                <w:color w:val="0070C0"/>
                <w:sz w:val="15"/>
                <w:szCs w:val="15"/>
              </w:rPr>
              <w:t>8.4</w:t>
            </w:r>
            <w:r>
              <w:rPr>
                <w:rFonts w:hint="eastAsia" w:ascii="Times New Roman" w:hAnsi="Times New Roman" w:eastAsia="宋体" w:cs="宋体"/>
                <w:color w:val="0070C0"/>
                <w:sz w:val="15"/>
                <w:szCs w:val="15"/>
              </w:rPr>
              <w:t>）</w:t>
            </w:r>
          </w:p>
        </w:tc>
        <w:tc>
          <w:tcPr>
            <w:tcW w:w="936" w:type="dxa"/>
            <w:noWrap/>
            <w:tcMar>
              <w:left w:w="0" w:type="dxa"/>
              <w:right w:w="0" w:type="dxa"/>
            </w:tcMar>
            <w:vAlign w:val="center"/>
          </w:tcPr>
          <w:p w14:paraId="6FBB1611">
            <w:pPr>
              <w:adjustRightInd w:val="0"/>
              <w:snapToGrid w:val="0"/>
              <w:jc w:val="center"/>
              <w:rPr>
                <w:rFonts w:ascii="Times New Roman" w:hAnsi="Times New Roman" w:eastAsia="宋体" w:cs="宋体"/>
                <w:color w:val="0070C0"/>
                <w:sz w:val="15"/>
                <w:szCs w:val="15"/>
              </w:rPr>
            </w:pPr>
            <w:r>
              <w:rPr>
                <w:rFonts w:hint="eastAsia" w:ascii="Times New Roman" w:hAnsi="Times New Roman" w:eastAsia="宋体" w:cs="宋体"/>
                <w:color w:val="0070C0"/>
                <w:sz w:val="15"/>
                <w:szCs w:val="15"/>
              </w:rPr>
              <w:t>2</w:t>
            </w:r>
            <w:r>
              <w:rPr>
                <w:rFonts w:ascii="Times New Roman" w:hAnsi="Times New Roman" w:eastAsia="宋体" w:cs="宋体"/>
                <w:color w:val="0070C0"/>
                <w:sz w:val="15"/>
                <w:szCs w:val="15"/>
              </w:rPr>
              <w:t>9</w:t>
            </w:r>
            <w:r>
              <w:rPr>
                <w:rFonts w:hint="eastAsia" w:ascii="Times New Roman" w:hAnsi="Times New Roman" w:eastAsia="宋体" w:cs="宋体"/>
                <w:color w:val="0070C0"/>
                <w:sz w:val="15"/>
                <w:szCs w:val="15"/>
              </w:rPr>
              <w:t>（2</w:t>
            </w:r>
            <w:r>
              <w:rPr>
                <w:rFonts w:ascii="Times New Roman" w:hAnsi="Times New Roman" w:eastAsia="宋体" w:cs="宋体"/>
                <w:color w:val="0070C0"/>
                <w:sz w:val="15"/>
                <w:szCs w:val="15"/>
              </w:rPr>
              <w:t>1.6</w:t>
            </w:r>
            <w:r>
              <w:rPr>
                <w:rFonts w:hint="eastAsia" w:ascii="Times New Roman" w:hAnsi="Times New Roman" w:eastAsia="宋体" w:cs="宋体"/>
                <w:color w:val="0070C0"/>
                <w:sz w:val="15"/>
                <w:szCs w:val="15"/>
              </w:rPr>
              <w:t>）</w:t>
            </w:r>
          </w:p>
        </w:tc>
        <w:tc>
          <w:tcPr>
            <w:tcW w:w="961" w:type="dxa"/>
            <w:noWrap/>
            <w:tcMar>
              <w:left w:w="0" w:type="dxa"/>
              <w:right w:w="0" w:type="dxa"/>
            </w:tcMar>
            <w:vAlign w:val="center"/>
          </w:tcPr>
          <w:p w14:paraId="39B3EA1F">
            <w:pPr>
              <w:adjustRightInd w:val="0"/>
              <w:snapToGrid w:val="0"/>
              <w:jc w:val="center"/>
              <w:rPr>
                <w:rFonts w:ascii="Times New Roman" w:hAnsi="Times New Roman" w:eastAsia="宋体" w:cs="宋体"/>
                <w:color w:val="0070C0"/>
                <w:sz w:val="15"/>
                <w:szCs w:val="15"/>
              </w:rPr>
            </w:pPr>
          </w:p>
        </w:tc>
        <w:tc>
          <w:tcPr>
            <w:tcW w:w="851" w:type="dxa"/>
            <w:noWrap/>
            <w:tcMar>
              <w:left w:w="0" w:type="dxa"/>
              <w:right w:w="0" w:type="dxa"/>
            </w:tcMar>
            <w:vAlign w:val="center"/>
          </w:tcPr>
          <w:p w14:paraId="7CD62577">
            <w:pPr>
              <w:adjustRightInd w:val="0"/>
              <w:snapToGrid w:val="0"/>
              <w:jc w:val="center"/>
              <w:rPr>
                <w:rFonts w:ascii="Times New Roman" w:hAnsi="Times New Roman" w:eastAsia="宋体" w:cs="宋体"/>
                <w:color w:val="0070C0"/>
                <w:sz w:val="15"/>
                <w:szCs w:val="15"/>
              </w:rPr>
            </w:pPr>
          </w:p>
        </w:tc>
        <w:tc>
          <w:tcPr>
            <w:tcW w:w="850" w:type="dxa"/>
            <w:tcMar>
              <w:left w:w="0" w:type="dxa"/>
              <w:right w:w="0" w:type="dxa"/>
            </w:tcMar>
            <w:vAlign w:val="center"/>
          </w:tcPr>
          <w:p w14:paraId="44D03A71">
            <w:pPr>
              <w:adjustRightInd w:val="0"/>
              <w:snapToGrid w:val="0"/>
              <w:jc w:val="center"/>
              <w:rPr>
                <w:rFonts w:ascii="Times New Roman" w:hAnsi="Times New Roman" w:eastAsia="宋体" w:cs="宋体"/>
                <w:color w:val="0070C0"/>
                <w:sz w:val="15"/>
                <w:szCs w:val="15"/>
              </w:rPr>
            </w:pPr>
          </w:p>
        </w:tc>
        <w:tc>
          <w:tcPr>
            <w:tcW w:w="851" w:type="dxa"/>
            <w:tcMar>
              <w:left w:w="0" w:type="dxa"/>
              <w:right w:w="0" w:type="dxa"/>
            </w:tcMar>
            <w:vAlign w:val="center"/>
          </w:tcPr>
          <w:p w14:paraId="3575F92D">
            <w:pPr>
              <w:adjustRightInd w:val="0"/>
              <w:snapToGrid w:val="0"/>
              <w:jc w:val="center"/>
              <w:rPr>
                <w:rFonts w:ascii="Times New Roman" w:hAnsi="Times New Roman" w:eastAsia="宋体" w:cs="宋体"/>
                <w:color w:val="0070C0"/>
                <w:sz w:val="15"/>
                <w:szCs w:val="15"/>
              </w:rPr>
            </w:pPr>
          </w:p>
        </w:tc>
        <w:tc>
          <w:tcPr>
            <w:tcW w:w="1417" w:type="dxa"/>
            <w:noWrap/>
            <w:tcMar>
              <w:left w:w="0" w:type="dxa"/>
              <w:right w:w="0" w:type="dxa"/>
            </w:tcMar>
            <w:vAlign w:val="center"/>
          </w:tcPr>
          <w:p w14:paraId="50E9B5BC">
            <w:pPr>
              <w:adjustRightInd w:val="0"/>
              <w:snapToGrid w:val="0"/>
              <w:jc w:val="center"/>
              <w:rPr>
                <w:rFonts w:ascii="Times New Roman" w:hAnsi="Times New Roman" w:eastAsia="宋体" w:cs="宋体"/>
                <w:color w:val="0070C0"/>
                <w:sz w:val="15"/>
                <w:szCs w:val="15"/>
              </w:rPr>
            </w:pPr>
          </w:p>
        </w:tc>
        <w:tc>
          <w:tcPr>
            <w:tcW w:w="1418" w:type="dxa"/>
            <w:noWrap/>
            <w:tcMar>
              <w:left w:w="0" w:type="dxa"/>
              <w:right w:w="0" w:type="dxa"/>
            </w:tcMar>
            <w:vAlign w:val="center"/>
          </w:tcPr>
          <w:p w14:paraId="5D65C0CA">
            <w:pPr>
              <w:adjustRightInd w:val="0"/>
              <w:snapToGrid w:val="0"/>
              <w:jc w:val="center"/>
              <w:rPr>
                <w:rFonts w:ascii="Times New Roman" w:hAnsi="Times New Roman" w:eastAsia="宋体" w:cs="宋体"/>
                <w:color w:val="0070C0"/>
                <w:sz w:val="15"/>
                <w:szCs w:val="15"/>
              </w:rPr>
            </w:pPr>
          </w:p>
        </w:tc>
        <w:tc>
          <w:tcPr>
            <w:tcW w:w="1417" w:type="dxa"/>
            <w:noWrap/>
            <w:tcMar>
              <w:left w:w="0" w:type="dxa"/>
              <w:right w:w="0" w:type="dxa"/>
            </w:tcMar>
            <w:vAlign w:val="center"/>
          </w:tcPr>
          <w:p w14:paraId="28DB3490">
            <w:pPr>
              <w:adjustRightInd w:val="0"/>
              <w:snapToGrid w:val="0"/>
              <w:jc w:val="center"/>
              <w:rPr>
                <w:rFonts w:ascii="Times New Roman" w:hAnsi="Times New Roman" w:eastAsia="宋体" w:cs="宋体"/>
                <w:color w:val="0070C0"/>
                <w:sz w:val="15"/>
                <w:szCs w:val="15"/>
              </w:rPr>
            </w:pPr>
          </w:p>
        </w:tc>
      </w:tr>
      <w:tr w14:paraId="7388F074">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18" w:type="dxa"/>
            <w:noWrap/>
            <w:tcMar>
              <w:left w:w="0" w:type="dxa"/>
              <w:right w:w="0" w:type="dxa"/>
            </w:tcMar>
            <w:vAlign w:val="center"/>
          </w:tcPr>
          <w:p w14:paraId="2B35EF4A">
            <w:pPr>
              <w:adjustRightInd w:val="0"/>
              <w:snapToGrid w:val="0"/>
              <w:jc w:val="center"/>
              <w:rPr>
                <w:rFonts w:ascii="Times New Roman" w:hAnsi="Times New Roman" w:eastAsia="宋体" w:cs="宋体"/>
                <w:sz w:val="15"/>
                <w:szCs w:val="15"/>
              </w:rPr>
            </w:pPr>
            <w:r>
              <w:rPr>
                <w:rFonts w:hint="eastAsia" w:ascii="Times New Roman" w:hAnsi="Times New Roman" w:eastAsia="宋体" w:cs="宋体"/>
                <w:sz w:val="15"/>
                <w:szCs w:val="15"/>
              </w:rPr>
              <w:t>组2</w:t>
            </w:r>
          </w:p>
        </w:tc>
        <w:tc>
          <w:tcPr>
            <w:tcW w:w="1049" w:type="dxa"/>
            <w:noWrap/>
            <w:tcMar>
              <w:left w:w="0" w:type="dxa"/>
              <w:right w:w="0" w:type="dxa"/>
            </w:tcMar>
            <w:vAlign w:val="center"/>
          </w:tcPr>
          <w:p w14:paraId="76B57232">
            <w:pPr>
              <w:adjustRightInd w:val="0"/>
              <w:snapToGrid w:val="0"/>
              <w:jc w:val="center"/>
              <w:rPr>
                <w:rFonts w:ascii="Times New Roman" w:hAnsi="Times New Roman" w:eastAsia="宋体" w:cs="宋体"/>
                <w:color w:val="0070C0"/>
                <w:sz w:val="15"/>
                <w:szCs w:val="15"/>
              </w:rPr>
            </w:pPr>
          </w:p>
        </w:tc>
        <w:tc>
          <w:tcPr>
            <w:tcW w:w="936" w:type="dxa"/>
            <w:noWrap/>
            <w:tcMar>
              <w:left w:w="0" w:type="dxa"/>
              <w:right w:w="0" w:type="dxa"/>
            </w:tcMar>
            <w:vAlign w:val="center"/>
          </w:tcPr>
          <w:p w14:paraId="13DD3E4E">
            <w:pPr>
              <w:adjustRightInd w:val="0"/>
              <w:snapToGrid w:val="0"/>
              <w:jc w:val="center"/>
              <w:rPr>
                <w:rFonts w:ascii="Times New Roman" w:hAnsi="Times New Roman" w:eastAsia="宋体" w:cs="宋体"/>
                <w:color w:val="0070C0"/>
                <w:sz w:val="15"/>
                <w:szCs w:val="15"/>
              </w:rPr>
            </w:pPr>
          </w:p>
        </w:tc>
        <w:tc>
          <w:tcPr>
            <w:tcW w:w="961" w:type="dxa"/>
            <w:noWrap/>
            <w:vAlign w:val="center"/>
          </w:tcPr>
          <w:p w14:paraId="7DA9C150">
            <w:pPr>
              <w:adjustRightInd w:val="0"/>
              <w:snapToGrid w:val="0"/>
              <w:jc w:val="center"/>
              <w:rPr>
                <w:rFonts w:ascii="Times New Roman" w:hAnsi="Times New Roman" w:eastAsia="宋体" w:cs="宋体"/>
                <w:color w:val="0070C0"/>
                <w:sz w:val="15"/>
                <w:szCs w:val="15"/>
              </w:rPr>
            </w:pPr>
          </w:p>
        </w:tc>
        <w:tc>
          <w:tcPr>
            <w:tcW w:w="851" w:type="dxa"/>
            <w:noWrap/>
            <w:vAlign w:val="center"/>
          </w:tcPr>
          <w:p w14:paraId="0994EC10">
            <w:pPr>
              <w:adjustRightInd w:val="0"/>
              <w:snapToGrid w:val="0"/>
              <w:jc w:val="center"/>
              <w:rPr>
                <w:rFonts w:ascii="Times New Roman" w:hAnsi="Times New Roman" w:eastAsia="宋体" w:cs="宋体"/>
                <w:color w:val="0070C0"/>
                <w:sz w:val="15"/>
                <w:szCs w:val="15"/>
              </w:rPr>
            </w:pPr>
          </w:p>
        </w:tc>
        <w:tc>
          <w:tcPr>
            <w:tcW w:w="850" w:type="dxa"/>
            <w:vAlign w:val="center"/>
          </w:tcPr>
          <w:p w14:paraId="04D30FE5">
            <w:pPr>
              <w:adjustRightInd w:val="0"/>
              <w:snapToGrid w:val="0"/>
              <w:jc w:val="center"/>
              <w:rPr>
                <w:rFonts w:ascii="Times New Roman" w:hAnsi="Times New Roman" w:eastAsia="宋体" w:cs="宋体"/>
                <w:color w:val="0070C0"/>
                <w:sz w:val="15"/>
                <w:szCs w:val="15"/>
              </w:rPr>
            </w:pPr>
          </w:p>
        </w:tc>
        <w:tc>
          <w:tcPr>
            <w:tcW w:w="851" w:type="dxa"/>
            <w:vAlign w:val="center"/>
          </w:tcPr>
          <w:p w14:paraId="4F227067">
            <w:pPr>
              <w:adjustRightInd w:val="0"/>
              <w:snapToGrid w:val="0"/>
              <w:jc w:val="center"/>
              <w:rPr>
                <w:rFonts w:ascii="Times New Roman" w:hAnsi="Times New Roman" w:eastAsia="宋体" w:cs="宋体"/>
                <w:color w:val="0070C0"/>
                <w:sz w:val="15"/>
                <w:szCs w:val="15"/>
              </w:rPr>
            </w:pPr>
          </w:p>
        </w:tc>
        <w:tc>
          <w:tcPr>
            <w:tcW w:w="1417" w:type="dxa"/>
            <w:noWrap/>
            <w:tcMar>
              <w:left w:w="0" w:type="dxa"/>
              <w:right w:w="0" w:type="dxa"/>
            </w:tcMar>
            <w:vAlign w:val="center"/>
          </w:tcPr>
          <w:p w14:paraId="1FE2FE7A">
            <w:pPr>
              <w:adjustRightInd w:val="0"/>
              <w:snapToGrid w:val="0"/>
              <w:jc w:val="center"/>
              <w:rPr>
                <w:rFonts w:ascii="Times New Roman" w:hAnsi="Times New Roman" w:eastAsia="宋体" w:cs="宋体"/>
                <w:color w:val="0070C0"/>
                <w:sz w:val="15"/>
                <w:szCs w:val="15"/>
              </w:rPr>
            </w:pPr>
          </w:p>
        </w:tc>
        <w:tc>
          <w:tcPr>
            <w:tcW w:w="1418" w:type="dxa"/>
            <w:noWrap/>
            <w:vAlign w:val="center"/>
          </w:tcPr>
          <w:p w14:paraId="31E8C1C6">
            <w:pPr>
              <w:adjustRightInd w:val="0"/>
              <w:snapToGrid w:val="0"/>
              <w:jc w:val="center"/>
              <w:rPr>
                <w:rFonts w:ascii="Times New Roman" w:hAnsi="Times New Roman" w:eastAsia="宋体" w:cs="宋体"/>
                <w:color w:val="0070C0"/>
                <w:sz w:val="15"/>
                <w:szCs w:val="15"/>
              </w:rPr>
            </w:pPr>
          </w:p>
        </w:tc>
        <w:tc>
          <w:tcPr>
            <w:tcW w:w="1417" w:type="dxa"/>
            <w:noWrap/>
            <w:vAlign w:val="center"/>
          </w:tcPr>
          <w:p w14:paraId="643429E3">
            <w:pPr>
              <w:adjustRightInd w:val="0"/>
              <w:snapToGrid w:val="0"/>
              <w:jc w:val="center"/>
              <w:rPr>
                <w:rFonts w:ascii="Times New Roman" w:hAnsi="Times New Roman" w:eastAsia="宋体" w:cs="宋体"/>
                <w:color w:val="0070C0"/>
                <w:sz w:val="15"/>
                <w:szCs w:val="15"/>
              </w:rPr>
            </w:pPr>
          </w:p>
        </w:tc>
      </w:tr>
      <w:tr w14:paraId="5EC41EAC">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18" w:type="dxa"/>
            <w:noWrap/>
            <w:tcMar>
              <w:left w:w="0" w:type="dxa"/>
              <w:right w:w="0" w:type="dxa"/>
            </w:tcMar>
            <w:vAlign w:val="center"/>
          </w:tcPr>
          <w:p w14:paraId="06AADCAF">
            <w:pPr>
              <w:adjustRightInd w:val="0"/>
              <w:snapToGrid w:val="0"/>
              <w:jc w:val="center"/>
              <w:rPr>
                <w:rFonts w:ascii="Times New Roman" w:hAnsi="Times New Roman" w:eastAsia="宋体" w:cs="宋体"/>
                <w:sz w:val="15"/>
                <w:szCs w:val="15"/>
              </w:rPr>
            </w:pPr>
            <w:r>
              <w:rPr>
                <w:rFonts w:hint="eastAsia" w:ascii="Times New Roman" w:hAnsi="Times New Roman" w:eastAsia="宋体" w:cs="宋体"/>
                <w:i/>
                <w:iCs/>
                <w:sz w:val="15"/>
                <w:szCs w:val="15"/>
              </w:rPr>
              <w:sym w:font="Symbol" w:char="F063"/>
            </w:r>
            <w:r>
              <w:rPr>
                <w:rFonts w:ascii="Times New Roman" w:hAnsi="Times New Roman" w:eastAsia="宋体" w:cs="宋体"/>
                <w:sz w:val="15"/>
                <w:szCs w:val="15"/>
                <w:vertAlign w:val="superscript"/>
              </w:rPr>
              <w:t>2</w:t>
            </w:r>
            <w:r>
              <w:rPr>
                <w:rFonts w:hint="eastAsia" w:ascii="Times New Roman" w:hAnsi="Times New Roman" w:eastAsia="宋体" w:cs="宋体"/>
                <w:sz w:val="15"/>
                <w:szCs w:val="15"/>
              </w:rPr>
              <w:t>（</w:t>
            </w:r>
            <w:r>
              <w:rPr>
                <w:rFonts w:hint="eastAsia" w:ascii="Times New Roman" w:hAnsi="Times New Roman" w:eastAsia="宋体" w:cs="宋体"/>
                <w:i/>
                <w:iCs/>
                <w:sz w:val="15"/>
                <w:szCs w:val="15"/>
              </w:rPr>
              <w:t>ｔ</w:t>
            </w:r>
            <w:r>
              <w:rPr>
                <w:rFonts w:hint="eastAsia" w:ascii="Times New Roman" w:hAnsi="Times New Roman" w:eastAsia="宋体" w:cs="宋体"/>
                <w:sz w:val="15"/>
                <w:szCs w:val="15"/>
              </w:rPr>
              <w:t>）值</w:t>
            </w:r>
          </w:p>
        </w:tc>
        <w:tc>
          <w:tcPr>
            <w:tcW w:w="1985" w:type="dxa"/>
            <w:gridSpan w:val="2"/>
            <w:noWrap/>
            <w:tcMar>
              <w:left w:w="0" w:type="dxa"/>
              <w:right w:w="0" w:type="dxa"/>
            </w:tcMar>
            <w:vAlign w:val="center"/>
          </w:tcPr>
          <w:p w14:paraId="565F6FE9">
            <w:pPr>
              <w:adjustRightInd w:val="0"/>
              <w:snapToGrid w:val="0"/>
              <w:jc w:val="center"/>
              <w:rPr>
                <w:rFonts w:ascii="Times New Roman" w:hAnsi="Times New Roman" w:eastAsia="宋体" w:cs="宋体"/>
                <w:color w:val="0070C0"/>
                <w:sz w:val="15"/>
                <w:szCs w:val="15"/>
              </w:rPr>
            </w:pPr>
          </w:p>
        </w:tc>
        <w:tc>
          <w:tcPr>
            <w:tcW w:w="1812" w:type="dxa"/>
            <w:gridSpan w:val="2"/>
            <w:noWrap/>
            <w:vAlign w:val="center"/>
          </w:tcPr>
          <w:p w14:paraId="69167645">
            <w:pPr>
              <w:adjustRightInd w:val="0"/>
              <w:snapToGrid w:val="0"/>
              <w:jc w:val="center"/>
              <w:rPr>
                <w:rFonts w:ascii="Times New Roman" w:hAnsi="Times New Roman" w:eastAsia="宋体" w:cs="宋体"/>
                <w:color w:val="0070C0"/>
                <w:sz w:val="15"/>
                <w:szCs w:val="15"/>
              </w:rPr>
            </w:pPr>
          </w:p>
        </w:tc>
        <w:tc>
          <w:tcPr>
            <w:tcW w:w="1701" w:type="dxa"/>
            <w:gridSpan w:val="2"/>
            <w:vAlign w:val="center"/>
          </w:tcPr>
          <w:p w14:paraId="47444EC4">
            <w:pPr>
              <w:adjustRightInd w:val="0"/>
              <w:snapToGrid w:val="0"/>
              <w:jc w:val="center"/>
              <w:rPr>
                <w:rFonts w:ascii="Times New Roman" w:hAnsi="Times New Roman" w:eastAsia="宋体" w:cs="宋体"/>
                <w:color w:val="0070C0"/>
                <w:sz w:val="15"/>
                <w:szCs w:val="15"/>
              </w:rPr>
            </w:pPr>
          </w:p>
        </w:tc>
        <w:tc>
          <w:tcPr>
            <w:tcW w:w="4252" w:type="dxa"/>
            <w:gridSpan w:val="3"/>
            <w:noWrap/>
            <w:tcMar>
              <w:left w:w="0" w:type="dxa"/>
              <w:right w:w="0" w:type="dxa"/>
            </w:tcMar>
            <w:vAlign w:val="center"/>
          </w:tcPr>
          <w:p w14:paraId="67C3CCA5">
            <w:pPr>
              <w:adjustRightInd w:val="0"/>
              <w:snapToGrid w:val="0"/>
              <w:jc w:val="center"/>
              <w:rPr>
                <w:rFonts w:ascii="Times New Roman" w:hAnsi="Times New Roman" w:eastAsia="宋体" w:cs="宋体"/>
                <w:color w:val="0070C0"/>
                <w:sz w:val="15"/>
                <w:szCs w:val="15"/>
              </w:rPr>
            </w:pPr>
          </w:p>
        </w:tc>
      </w:tr>
      <w:tr w14:paraId="73737AEB">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018" w:type="dxa"/>
            <w:noWrap/>
            <w:tcMar>
              <w:left w:w="0" w:type="dxa"/>
              <w:right w:w="0" w:type="dxa"/>
            </w:tcMar>
            <w:vAlign w:val="center"/>
          </w:tcPr>
          <w:p w14:paraId="5C65D5EB">
            <w:pPr>
              <w:adjustRightInd w:val="0"/>
              <w:snapToGrid w:val="0"/>
              <w:jc w:val="center"/>
              <w:rPr>
                <w:rFonts w:ascii="Times New Roman" w:hAnsi="Times New Roman" w:eastAsia="宋体" w:cs="宋体"/>
                <w:sz w:val="15"/>
                <w:szCs w:val="15"/>
              </w:rPr>
            </w:pPr>
            <w:r>
              <w:rPr>
                <w:rFonts w:hint="eastAsia" w:ascii="Times New Roman" w:hAnsi="Times New Roman" w:eastAsia="宋体" w:cs="宋体"/>
                <w:i/>
                <w:iCs/>
                <w:sz w:val="15"/>
                <w:szCs w:val="15"/>
              </w:rPr>
              <w:t>P</w:t>
            </w:r>
            <w:r>
              <w:rPr>
                <w:rFonts w:hint="eastAsia" w:ascii="Times New Roman" w:hAnsi="Times New Roman" w:eastAsia="宋体" w:cs="宋体"/>
                <w:sz w:val="15"/>
                <w:szCs w:val="15"/>
              </w:rPr>
              <w:t>值</w:t>
            </w:r>
          </w:p>
        </w:tc>
        <w:tc>
          <w:tcPr>
            <w:tcW w:w="1985" w:type="dxa"/>
            <w:gridSpan w:val="2"/>
            <w:noWrap/>
            <w:tcMar>
              <w:left w:w="0" w:type="dxa"/>
              <w:right w:w="0" w:type="dxa"/>
            </w:tcMar>
            <w:vAlign w:val="center"/>
          </w:tcPr>
          <w:p w14:paraId="49C26D93">
            <w:pPr>
              <w:adjustRightInd w:val="0"/>
              <w:snapToGrid w:val="0"/>
              <w:jc w:val="center"/>
              <w:rPr>
                <w:rFonts w:ascii="Times New Roman" w:hAnsi="Times New Roman" w:eastAsia="宋体" w:cs="宋体"/>
                <w:color w:val="0070C0"/>
                <w:sz w:val="15"/>
                <w:szCs w:val="15"/>
              </w:rPr>
            </w:pPr>
          </w:p>
        </w:tc>
        <w:tc>
          <w:tcPr>
            <w:tcW w:w="1812" w:type="dxa"/>
            <w:gridSpan w:val="2"/>
            <w:noWrap/>
            <w:vAlign w:val="center"/>
          </w:tcPr>
          <w:p w14:paraId="17CFBB37">
            <w:pPr>
              <w:adjustRightInd w:val="0"/>
              <w:snapToGrid w:val="0"/>
              <w:jc w:val="center"/>
              <w:rPr>
                <w:rFonts w:ascii="Times New Roman" w:hAnsi="Times New Roman" w:eastAsia="宋体" w:cs="宋体"/>
                <w:color w:val="0070C0"/>
                <w:sz w:val="15"/>
                <w:szCs w:val="15"/>
              </w:rPr>
            </w:pPr>
          </w:p>
        </w:tc>
        <w:tc>
          <w:tcPr>
            <w:tcW w:w="1701" w:type="dxa"/>
            <w:gridSpan w:val="2"/>
            <w:vAlign w:val="center"/>
          </w:tcPr>
          <w:p w14:paraId="5A4959E4">
            <w:pPr>
              <w:adjustRightInd w:val="0"/>
              <w:snapToGrid w:val="0"/>
              <w:jc w:val="center"/>
              <w:rPr>
                <w:rFonts w:ascii="Times New Roman" w:hAnsi="Times New Roman" w:eastAsia="宋体" w:cs="宋体"/>
                <w:color w:val="0070C0"/>
                <w:sz w:val="15"/>
                <w:szCs w:val="15"/>
              </w:rPr>
            </w:pPr>
          </w:p>
        </w:tc>
        <w:tc>
          <w:tcPr>
            <w:tcW w:w="4252" w:type="dxa"/>
            <w:gridSpan w:val="3"/>
            <w:noWrap/>
            <w:tcMar>
              <w:left w:w="0" w:type="dxa"/>
              <w:right w:w="0" w:type="dxa"/>
            </w:tcMar>
            <w:vAlign w:val="center"/>
          </w:tcPr>
          <w:p w14:paraId="19E056D8">
            <w:pPr>
              <w:adjustRightInd w:val="0"/>
              <w:snapToGrid w:val="0"/>
              <w:jc w:val="center"/>
              <w:rPr>
                <w:rFonts w:ascii="Times New Roman" w:hAnsi="Times New Roman" w:eastAsia="宋体" w:cs="宋体"/>
                <w:color w:val="0070C0"/>
                <w:sz w:val="15"/>
                <w:szCs w:val="15"/>
              </w:rPr>
            </w:pPr>
          </w:p>
        </w:tc>
      </w:tr>
    </w:tbl>
    <w:p w14:paraId="4D3AE676">
      <w:pPr>
        <w:rPr>
          <w:rFonts w:ascii="Times New Roman" w:hAnsi="Times New Roman" w:eastAsia="宋体" w:cs="宋体"/>
          <w:szCs w:val="21"/>
        </w:rPr>
      </w:pPr>
      <w:commentRangeStart w:id="6"/>
      <w:r>
        <w:rPr>
          <w:rFonts w:hint="eastAsia" w:ascii="Times New Roman" w:hAnsi="Times New Roman" w:eastAsia="宋体" w:cs="宋体"/>
          <w:szCs w:val="21"/>
        </w:rPr>
        <w:t>注：</w:t>
      </w:r>
      <w:r>
        <w:rPr>
          <w:rFonts w:hint="eastAsia" w:ascii="Times New Roman" w:hAnsi="Times New Roman" w:eastAsia="宋体" w:cs="宋体"/>
          <w:szCs w:val="21"/>
          <w:vertAlign w:val="superscript"/>
        </w:rPr>
        <w:t>a</w:t>
      </w:r>
      <w:r>
        <w:rPr>
          <w:rFonts w:hint="eastAsia" w:ascii="Times New Roman" w:hAnsi="Times New Roman" w:eastAsia="宋体" w:cs="宋体"/>
          <w:szCs w:val="21"/>
        </w:rPr>
        <w:t>表示</w:t>
      </w:r>
      <w:r>
        <w:rPr>
          <w:rFonts w:hint="eastAsia" w:ascii="Times New Roman" w:hAnsi="Times New Roman" w:eastAsia="宋体" w:cs="宋体"/>
          <w:i/>
          <w:iCs/>
          <w:szCs w:val="21"/>
        </w:rPr>
        <w:t>t</w:t>
      </w:r>
      <w:r>
        <w:rPr>
          <w:rFonts w:hint="eastAsia" w:ascii="Times New Roman" w:hAnsi="Times New Roman" w:eastAsia="宋体" w:cs="宋体"/>
          <w:szCs w:val="21"/>
        </w:rPr>
        <w:t>值</w:t>
      </w:r>
      <w:commentRangeEnd w:id="6"/>
      <w:r>
        <w:rPr>
          <w:rStyle w:val="18"/>
          <w:rFonts w:ascii="Times New Roman" w:hAnsi="Times New Roman" w:eastAsia="宋体"/>
        </w:rPr>
        <w:commentReference w:id="6"/>
      </w:r>
    </w:p>
    <w:p w14:paraId="1EB6EBBE">
      <w:pPr>
        <w:rPr>
          <w:rStyle w:val="18"/>
          <w:rFonts w:ascii="Times New Roman" w:hAnsi="Times New Roman" w:eastAsia="宋体"/>
          <w:b/>
          <w:bCs/>
        </w:rPr>
      </w:pPr>
    </w:p>
    <w:p w14:paraId="4E3E7C60">
      <w:pPr>
        <w:jc w:val="both"/>
        <w:rPr>
          <w:rFonts w:ascii="Times New Roman" w:hAnsi="Times New Roman" w:eastAsia="宋体" w:cs="宋体"/>
          <w:b/>
          <w:bCs/>
          <w:color w:val="C00000"/>
          <w:szCs w:val="21"/>
        </w:rPr>
      </w:pPr>
      <w:r>
        <w:rPr>
          <w:rFonts w:hint="eastAsia" w:ascii="Times New Roman" w:hAnsi="Times New Roman" w:eastAsia="宋体" w:cs="宋体"/>
          <w:b/>
          <w:bCs/>
          <w:color w:val="C00000"/>
          <w:szCs w:val="21"/>
        </w:rPr>
        <w:t>说明：</w:t>
      </w:r>
    </w:p>
    <w:p w14:paraId="337A6A00">
      <w:pPr>
        <w:rPr>
          <w:rFonts w:ascii="Times New Roman" w:hAnsi="Times New Roman" w:eastAsia="宋体" w:cs="宋体"/>
          <w:color w:val="C00000"/>
          <w:szCs w:val="21"/>
        </w:rPr>
      </w:pPr>
      <w:r>
        <w:rPr>
          <w:rFonts w:hint="eastAsia" w:ascii="Times New Roman" w:hAnsi="Times New Roman" w:eastAsia="宋体" w:cs="宋体"/>
          <w:color w:val="C00000"/>
          <w:szCs w:val="21"/>
        </w:rPr>
        <w:t>一般情况表格列为分组，行为项目或变量，如果项目或变量数量</w:t>
      </w:r>
      <w:r>
        <w:rPr>
          <w:rFonts w:hint="eastAsia" w:ascii="Times New Roman" w:hAnsi="Times New Roman" w:eastAsia="宋体" w:cs="宋体"/>
          <w:b/>
          <w:color w:val="C00000"/>
          <w:szCs w:val="21"/>
          <w:u w:val="single"/>
        </w:rPr>
        <w:t>特别多</w:t>
      </w:r>
      <w:r>
        <w:rPr>
          <w:rFonts w:hint="eastAsia" w:ascii="Times New Roman" w:hAnsi="Times New Roman" w:eastAsia="宋体" w:cs="宋体"/>
          <w:color w:val="C00000"/>
          <w:szCs w:val="21"/>
        </w:rPr>
        <w:t>时，也可使用将分组放置行</w:t>
      </w:r>
    </w:p>
    <w:p w14:paraId="50C1E8FC">
      <w:pPr>
        <w:rPr>
          <w:rFonts w:ascii="Times New Roman" w:hAnsi="Times New Roman" w:eastAsia="宋体" w:cs="宋体"/>
          <w:szCs w:val="21"/>
        </w:rPr>
      </w:pPr>
      <w:r>
        <w:rPr>
          <w:rFonts w:hint="eastAsia" w:ascii="Times New Roman" w:hAnsi="Times New Roman" w:eastAsia="宋体" w:cs="宋体"/>
          <w:szCs w:val="21"/>
        </w:rPr>
        <w:t>示例</w:t>
      </w:r>
    </w:p>
    <w:p w14:paraId="7C3A96FC">
      <w:pPr>
        <w:jc w:val="center"/>
        <w:rPr>
          <w:rFonts w:ascii="Times New Roman" w:hAnsi="Times New Roman" w:eastAsia="宋体" w:cs="宋体"/>
          <w:szCs w:val="21"/>
        </w:rPr>
      </w:pPr>
      <w:r>
        <w:rPr>
          <w:rFonts w:hint="eastAsia" w:ascii="Times New Roman" w:hAnsi="Times New Roman" w:eastAsia="宋体" w:cs="宋体"/>
          <w:szCs w:val="21"/>
        </w:rPr>
        <w:t>表1　缺血性卒中患者FD严重程度单因素分析</w:t>
      </w:r>
    </w:p>
    <w:tbl>
      <w:tblPr>
        <w:tblStyle w:val="13"/>
        <w:tblW w:w="0" w:type="auto"/>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850"/>
        <w:gridCol w:w="2085"/>
        <w:gridCol w:w="2309"/>
        <w:gridCol w:w="993"/>
        <w:gridCol w:w="1044"/>
      </w:tblGrid>
      <w:tr w14:paraId="1EA7715E">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vAlign w:val="center"/>
          </w:tcPr>
          <w:p w14:paraId="5E2D87A6">
            <w:pPr>
              <w:adjustRightInd w:val="0"/>
              <w:snapToGrid w:val="0"/>
              <w:spacing w:line="240" w:lineRule="atLeast"/>
              <w:jc w:val="center"/>
              <w:rPr>
                <w:rFonts w:ascii="Times New Roman" w:hAnsi="Times New Roman" w:eastAsia="宋体" w:cs="宋体"/>
                <w:sz w:val="18"/>
                <w:szCs w:val="18"/>
              </w:rPr>
            </w:pPr>
            <w:r>
              <w:rPr>
                <w:rFonts w:hint="eastAsia" w:ascii="Times New Roman" w:hAnsi="Times New Roman" w:eastAsia="宋体" w:cs="宋体"/>
                <w:sz w:val="18"/>
                <w:szCs w:val="18"/>
              </w:rPr>
              <w:t>项目</w:t>
            </w:r>
          </w:p>
        </w:tc>
        <w:tc>
          <w:tcPr>
            <w:tcW w:w="850" w:type="dxa"/>
            <w:vAlign w:val="center"/>
          </w:tcPr>
          <w:p w14:paraId="52524341">
            <w:pPr>
              <w:adjustRightInd w:val="0"/>
              <w:snapToGrid w:val="0"/>
              <w:spacing w:line="240" w:lineRule="atLeast"/>
              <w:jc w:val="center"/>
              <w:rPr>
                <w:rFonts w:ascii="Times New Roman" w:hAnsi="Times New Roman" w:eastAsia="宋体" w:cs="宋体"/>
                <w:sz w:val="18"/>
                <w:szCs w:val="18"/>
              </w:rPr>
            </w:pPr>
            <w:r>
              <w:rPr>
                <w:rFonts w:hint="eastAsia" w:ascii="Times New Roman" w:hAnsi="Times New Roman" w:eastAsia="宋体" w:cs="宋体"/>
                <w:sz w:val="18"/>
                <w:szCs w:val="18"/>
              </w:rPr>
              <w:t>例数</w:t>
            </w:r>
          </w:p>
        </w:tc>
        <w:tc>
          <w:tcPr>
            <w:tcW w:w="2085" w:type="dxa"/>
            <w:vAlign w:val="center"/>
          </w:tcPr>
          <w:p w14:paraId="409D7268">
            <w:pPr>
              <w:adjustRightInd w:val="0"/>
              <w:snapToGrid w:val="0"/>
              <w:spacing w:line="240" w:lineRule="atLeast"/>
              <w:jc w:val="center"/>
              <w:rPr>
                <w:rFonts w:ascii="Times New Roman" w:hAnsi="Times New Roman" w:eastAsia="宋体" w:cs="宋体"/>
                <w:sz w:val="18"/>
                <w:szCs w:val="18"/>
              </w:rPr>
            </w:pPr>
            <w:r>
              <w:rPr>
                <w:rFonts w:hint="eastAsia" w:ascii="Times New Roman" w:hAnsi="Times New Roman" w:eastAsia="宋体" w:cs="宋体"/>
                <w:sz w:val="18"/>
                <w:szCs w:val="18"/>
              </w:rPr>
              <w:t>轻度（例，%）（</w:t>
            </w:r>
            <w:r>
              <w:rPr>
                <w:rFonts w:hint="eastAsia" w:ascii="Times New Roman" w:hAnsi="Times New Roman" w:eastAsia="宋体" w:cs="宋体"/>
                <w:i/>
                <w:sz w:val="18"/>
                <w:szCs w:val="18"/>
              </w:rPr>
              <w:t>n</w:t>
            </w:r>
            <w:r>
              <w:rPr>
                <w:rFonts w:hint="eastAsia" w:ascii="Times New Roman" w:hAnsi="Times New Roman" w:eastAsia="宋体" w:cs="宋体"/>
                <w:sz w:val="18"/>
                <w:szCs w:val="18"/>
              </w:rPr>
              <w:t>=）</w:t>
            </w:r>
          </w:p>
        </w:tc>
        <w:tc>
          <w:tcPr>
            <w:tcW w:w="2309" w:type="dxa"/>
            <w:vAlign w:val="center"/>
          </w:tcPr>
          <w:p w14:paraId="3F35CA06">
            <w:pPr>
              <w:adjustRightInd w:val="0"/>
              <w:snapToGrid w:val="0"/>
              <w:spacing w:line="240" w:lineRule="atLeast"/>
              <w:jc w:val="center"/>
              <w:rPr>
                <w:rFonts w:ascii="Times New Roman" w:hAnsi="Times New Roman" w:eastAsia="宋体" w:cs="宋体"/>
                <w:sz w:val="18"/>
                <w:szCs w:val="18"/>
              </w:rPr>
            </w:pPr>
            <w:r>
              <w:rPr>
                <w:rFonts w:hint="eastAsia" w:ascii="Times New Roman" w:hAnsi="Times New Roman" w:eastAsia="宋体" w:cs="宋体"/>
                <w:sz w:val="18"/>
                <w:szCs w:val="18"/>
              </w:rPr>
              <w:t>中重度（例，%）（</w:t>
            </w:r>
            <w:r>
              <w:rPr>
                <w:rFonts w:hint="eastAsia" w:ascii="Times New Roman" w:hAnsi="Times New Roman" w:eastAsia="宋体" w:cs="宋体"/>
                <w:i/>
                <w:sz w:val="18"/>
                <w:szCs w:val="18"/>
              </w:rPr>
              <w:t>n</w:t>
            </w:r>
            <w:r>
              <w:rPr>
                <w:rFonts w:hint="eastAsia" w:ascii="Times New Roman" w:hAnsi="Times New Roman" w:eastAsia="宋体" w:cs="宋体"/>
                <w:sz w:val="18"/>
                <w:szCs w:val="18"/>
              </w:rPr>
              <w:t>=）</w:t>
            </w:r>
          </w:p>
        </w:tc>
        <w:tc>
          <w:tcPr>
            <w:tcW w:w="993" w:type="dxa"/>
            <w:vAlign w:val="center"/>
          </w:tcPr>
          <w:p w14:paraId="62EBC883">
            <w:pPr>
              <w:adjustRightInd w:val="0"/>
              <w:snapToGrid w:val="0"/>
              <w:spacing w:line="240" w:lineRule="atLeast"/>
              <w:jc w:val="center"/>
              <w:rPr>
                <w:rFonts w:ascii="Times New Roman" w:hAnsi="Times New Roman" w:eastAsia="宋体" w:cs="宋体"/>
                <w:sz w:val="18"/>
                <w:szCs w:val="18"/>
              </w:rPr>
            </w:pPr>
            <w:commentRangeStart w:id="7"/>
            <w:r>
              <w:rPr>
                <w:rFonts w:hint="eastAsia" w:ascii="Times New Roman" w:hAnsi="Times New Roman" w:eastAsia="宋体" w:cs="宋体"/>
                <w:i/>
                <w:iCs/>
                <w:sz w:val="18"/>
                <w:szCs w:val="18"/>
              </w:rPr>
              <w:sym w:font="Symbol" w:char="F063"/>
            </w:r>
            <w:r>
              <w:rPr>
                <w:rFonts w:hint="eastAsia" w:ascii="Times New Roman" w:hAnsi="Times New Roman" w:eastAsia="宋体" w:cs="宋体"/>
                <w:sz w:val="18"/>
                <w:szCs w:val="18"/>
                <w:vertAlign w:val="superscript"/>
              </w:rPr>
              <w:t>２</w:t>
            </w:r>
            <w:commentRangeEnd w:id="7"/>
            <w:r>
              <w:rPr>
                <w:rStyle w:val="18"/>
                <w:rFonts w:ascii="Times New Roman" w:hAnsi="Times New Roman" w:eastAsia="宋体"/>
              </w:rPr>
              <w:commentReference w:id="7"/>
            </w:r>
            <w:r>
              <w:rPr>
                <w:rFonts w:hint="eastAsia" w:ascii="Times New Roman" w:hAnsi="Times New Roman" w:eastAsia="宋体" w:cs="宋体"/>
                <w:sz w:val="18"/>
                <w:szCs w:val="18"/>
              </w:rPr>
              <w:t>值</w:t>
            </w:r>
          </w:p>
        </w:tc>
        <w:tc>
          <w:tcPr>
            <w:tcW w:w="1044" w:type="dxa"/>
            <w:vAlign w:val="center"/>
          </w:tcPr>
          <w:p w14:paraId="6D152ABA">
            <w:pPr>
              <w:adjustRightInd w:val="0"/>
              <w:snapToGrid w:val="0"/>
              <w:spacing w:line="240" w:lineRule="atLeast"/>
              <w:jc w:val="center"/>
              <w:rPr>
                <w:rFonts w:ascii="Times New Roman" w:hAnsi="Times New Roman" w:eastAsia="宋体" w:cs="宋体"/>
                <w:sz w:val="18"/>
                <w:szCs w:val="18"/>
              </w:rPr>
            </w:pPr>
            <w:r>
              <w:rPr>
                <w:rFonts w:hint="eastAsia" w:ascii="Times New Roman" w:hAnsi="Times New Roman" w:eastAsia="宋体" w:cs="宋体"/>
                <w:i/>
                <w:sz w:val="18"/>
                <w:szCs w:val="18"/>
              </w:rPr>
              <w:t>P</w:t>
            </w:r>
            <w:r>
              <w:rPr>
                <w:rFonts w:hint="eastAsia" w:ascii="Times New Roman" w:hAnsi="Times New Roman" w:eastAsia="宋体" w:cs="宋体"/>
                <w:sz w:val="18"/>
                <w:szCs w:val="18"/>
              </w:rPr>
              <w:t>值</w:t>
            </w:r>
          </w:p>
        </w:tc>
      </w:tr>
      <w:tr w14:paraId="147B641D">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2395A5C0">
            <w:pPr>
              <w:adjustRightInd w:val="0"/>
              <w:snapToGrid w:val="0"/>
              <w:spacing w:line="240" w:lineRule="atLeast"/>
              <w:rPr>
                <w:rFonts w:ascii="Times New Roman" w:hAnsi="Times New Roman" w:eastAsia="宋体" w:cs="宋体"/>
                <w:sz w:val="18"/>
                <w:szCs w:val="18"/>
              </w:rPr>
            </w:pPr>
            <w:r>
              <w:rPr>
                <w:rFonts w:hint="eastAsia" w:ascii="Times New Roman" w:hAnsi="Times New Roman" w:eastAsia="宋体" w:cs="宋体"/>
                <w:sz w:val="18"/>
                <w:szCs w:val="18"/>
              </w:rPr>
              <w:t>性别</w:t>
            </w:r>
          </w:p>
        </w:tc>
        <w:tc>
          <w:tcPr>
            <w:tcW w:w="850" w:type="dxa"/>
          </w:tcPr>
          <w:p w14:paraId="5FA4C5F7">
            <w:pPr>
              <w:adjustRightInd w:val="0"/>
              <w:snapToGrid w:val="0"/>
              <w:spacing w:line="240" w:lineRule="atLeast"/>
              <w:jc w:val="center"/>
              <w:rPr>
                <w:rFonts w:ascii="Times New Roman" w:hAnsi="Times New Roman" w:eastAsia="宋体" w:cs="宋体"/>
                <w:color w:val="0070C0"/>
                <w:sz w:val="18"/>
                <w:szCs w:val="18"/>
              </w:rPr>
            </w:pPr>
          </w:p>
        </w:tc>
        <w:tc>
          <w:tcPr>
            <w:tcW w:w="2085" w:type="dxa"/>
          </w:tcPr>
          <w:p w14:paraId="49BF78A7">
            <w:pPr>
              <w:adjustRightInd w:val="0"/>
              <w:snapToGrid w:val="0"/>
              <w:spacing w:line="240" w:lineRule="atLeast"/>
              <w:jc w:val="center"/>
              <w:rPr>
                <w:rFonts w:ascii="Times New Roman" w:hAnsi="Times New Roman" w:eastAsia="宋体" w:cs="宋体"/>
                <w:color w:val="0070C0"/>
                <w:sz w:val="18"/>
                <w:szCs w:val="18"/>
              </w:rPr>
            </w:pPr>
          </w:p>
        </w:tc>
        <w:tc>
          <w:tcPr>
            <w:tcW w:w="2309" w:type="dxa"/>
          </w:tcPr>
          <w:p w14:paraId="380A525B">
            <w:pPr>
              <w:adjustRightInd w:val="0"/>
              <w:snapToGrid w:val="0"/>
              <w:spacing w:line="240" w:lineRule="atLeast"/>
              <w:jc w:val="center"/>
              <w:rPr>
                <w:rFonts w:ascii="Times New Roman" w:hAnsi="Times New Roman" w:eastAsia="宋体" w:cs="宋体"/>
                <w:color w:val="0070C0"/>
                <w:sz w:val="18"/>
                <w:szCs w:val="18"/>
              </w:rPr>
            </w:pPr>
          </w:p>
        </w:tc>
        <w:tc>
          <w:tcPr>
            <w:tcW w:w="993" w:type="dxa"/>
          </w:tcPr>
          <w:p w14:paraId="59960715">
            <w:pPr>
              <w:adjustRightInd w:val="0"/>
              <w:snapToGrid w:val="0"/>
              <w:spacing w:line="240" w:lineRule="atLeast"/>
              <w:jc w:val="center"/>
              <w:rPr>
                <w:rFonts w:ascii="Times New Roman" w:hAnsi="Times New Roman" w:eastAsia="宋体" w:cs="宋体"/>
                <w:color w:val="0070C0"/>
                <w:sz w:val="18"/>
                <w:szCs w:val="18"/>
              </w:rPr>
            </w:pPr>
            <w:r>
              <w:rPr>
                <w:rFonts w:hint="eastAsia" w:ascii="Times New Roman" w:hAnsi="Times New Roman" w:eastAsia="宋体" w:cs="宋体"/>
                <w:color w:val="0070C0"/>
                <w:sz w:val="18"/>
                <w:szCs w:val="18"/>
              </w:rPr>
              <w:t>0.638</w:t>
            </w:r>
          </w:p>
        </w:tc>
        <w:tc>
          <w:tcPr>
            <w:tcW w:w="1044" w:type="dxa"/>
          </w:tcPr>
          <w:p w14:paraId="27CE2D3D">
            <w:pPr>
              <w:adjustRightInd w:val="0"/>
              <w:snapToGrid w:val="0"/>
              <w:spacing w:line="240" w:lineRule="atLeast"/>
              <w:jc w:val="center"/>
              <w:rPr>
                <w:rFonts w:ascii="Times New Roman" w:hAnsi="Times New Roman" w:eastAsia="宋体" w:cs="宋体"/>
                <w:color w:val="0070C0"/>
                <w:sz w:val="18"/>
                <w:szCs w:val="18"/>
              </w:rPr>
            </w:pPr>
            <w:r>
              <w:rPr>
                <w:rFonts w:hint="eastAsia" w:ascii="Times New Roman" w:hAnsi="Times New Roman" w:eastAsia="宋体" w:cs="宋体"/>
                <w:color w:val="0070C0"/>
                <w:sz w:val="18"/>
                <w:szCs w:val="18"/>
              </w:rPr>
              <w:t>0.424</w:t>
            </w:r>
          </w:p>
        </w:tc>
      </w:tr>
      <w:tr w14:paraId="521F6DD7">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4B42F79F">
            <w:pPr>
              <w:adjustRightInd w:val="0"/>
              <w:snapToGrid w:val="0"/>
              <w:spacing w:line="240" w:lineRule="atLeast"/>
              <w:ind w:firstLine="180" w:firstLineChars="100"/>
              <w:rPr>
                <w:rFonts w:ascii="Times New Roman" w:hAnsi="Times New Roman" w:eastAsia="宋体" w:cs="宋体"/>
                <w:sz w:val="18"/>
                <w:szCs w:val="18"/>
              </w:rPr>
            </w:pPr>
            <w:r>
              <w:rPr>
                <w:rFonts w:hint="eastAsia" w:ascii="Times New Roman" w:hAnsi="Times New Roman" w:eastAsia="宋体" w:cs="宋体"/>
                <w:sz w:val="18"/>
                <w:szCs w:val="18"/>
              </w:rPr>
              <w:t>男</w:t>
            </w:r>
          </w:p>
        </w:tc>
        <w:tc>
          <w:tcPr>
            <w:tcW w:w="850" w:type="dxa"/>
          </w:tcPr>
          <w:p w14:paraId="74B3F8E9">
            <w:pPr>
              <w:adjustRightInd w:val="0"/>
              <w:snapToGrid w:val="0"/>
              <w:spacing w:line="240" w:lineRule="atLeast"/>
              <w:jc w:val="center"/>
              <w:rPr>
                <w:rFonts w:ascii="Times New Roman" w:hAnsi="Times New Roman" w:eastAsia="宋体" w:cs="宋体"/>
                <w:color w:val="0070C0"/>
                <w:sz w:val="18"/>
                <w:szCs w:val="18"/>
              </w:rPr>
            </w:pPr>
            <w:r>
              <w:rPr>
                <w:rFonts w:hint="eastAsia" w:ascii="Times New Roman" w:hAnsi="Times New Roman" w:eastAsia="宋体" w:cs="宋体"/>
                <w:color w:val="0070C0"/>
                <w:sz w:val="18"/>
                <w:szCs w:val="18"/>
              </w:rPr>
              <w:t>115</w:t>
            </w:r>
          </w:p>
        </w:tc>
        <w:tc>
          <w:tcPr>
            <w:tcW w:w="2085" w:type="dxa"/>
          </w:tcPr>
          <w:p w14:paraId="3BBFDB01">
            <w:pPr>
              <w:adjustRightInd w:val="0"/>
              <w:snapToGrid w:val="0"/>
              <w:spacing w:line="240" w:lineRule="atLeast"/>
              <w:jc w:val="center"/>
              <w:rPr>
                <w:rFonts w:ascii="Times New Roman" w:hAnsi="Times New Roman" w:eastAsia="宋体" w:cs="宋体"/>
                <w:color w:val="0070C0"/>
                <w:sz w:val="18"/>
                <w:szCs w:val="18"/>
              </w:rPr>
            </w:pPr>
            <w:r>
              <w:rPr>
                <w:rFonts w:hint="eastAsia" w:ascii="Times New Roman" w:hAnsi="Times New Roman" w:eastAsia="宋体" w:cs="宋体"/>
                <w:color w:val="0070C0"/>
                <w:sz w:val="18"/>
                <w:szCs w:val="18"/>
              </w:rPr>
              <w:t>71（61.7）</w:t>
            </w:r>
          </w:p>
        </w:tc>
        <w:tc>
          <w:tcPr>
            <w:tcW w:w="2309" w:type="dxa"/>
          </w:tcPr>
          <w:p w14:paraId="199749EC">
            <w:pPr>
              <w:adjustRightInd w:val="0"/>
              <w:snapToGrid w:val="0"/>
              <w:spacing w:line="240" w:lineRule="atLeast"/>
              <w:jc w:val="center"/>
              <w:rPr>
                <w:rFonts w:ascii="Times New Roman" w:hAnsi="Times New Roman" w:eastAsia="宋体" w:cs="宋体"/>
                <w:color w:val="0070C0"/>
                <w:sz w:val="18"/>
                <w:szCs w:val="18"/>
              </w:rPr>
            </w:pPr>
            <w:r>
              <w:rPr>
                <w:rFonts w:hint="eastAsia" w:ascii="Times New Roman" w:hAnsi="Times New Roman" w:eastAsia="宋体" w:cs="宋体"/>
                <w:color w:val="0070C0"/>
                <w:sz w:val="18"/>
                <w:szCs w:val="18"/>
              </w:rPr>
              <w:t>44（67.7）</w:t>
            </w:r>
          </w:p>
        </w:tc>
        <w:tc>
          <w:tcPr>
            <w:tcW w:w="993" w:type="dxa"/>
          </w:tcPr>
          <w:p w14:paraId="2E877160">
            <w:pPr>
              <w:adjustRightInd w:val="0"/>
              <w:snapToGrid w:val="0"/>
              <w:spacing w:line="240" w:lineRule="atLeast"/>
              <w:jc w:val="center"/>
              <w:rPr>
                <w:rFonts w:ascii="Times New Roman" w:hAnsi="Times New Roman" w:eastAsia="宋体" w:cs="宋体"/>
                <w:color w:val="0070C0"/>
                <w:sz w:val="18"/>
                <w:szCs w:val="18"/>
              </w:rPr>
            </w:pPr>
          </w:p>
        </w:tc>
        <w:tc>
          <w:tcPr>
            <w:tcW w:w="1044" w:type="dxa"/>
          </w:tcPr>
          <w:p w14:paraId="025354B3">
            <w:pPr>
              <w:adjustRightInd w:val="0"/>
              <w:snapToGrid w:val="0"/>
              <w:spacing w:line="240" w:lineRule="atLeast"/>
              <w:jc w:val="center"/>
              <w:rPr>
                <w:rFonts w:ascii="Times New Roman" w:hAnsi="Times New Roman" w:eastAsia="宋体" w:cs="宋体"/>
                <w:color w:val="0070C0"/>
                <w:sz w:val="18"/>
                <w:szCs w:val="18"/>
              </w:rPr>
            </w:pPr>
          </w:p>
        </w:tc>
      </w:tr>
      <w:tr w14:paraId="1DA6FDD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65F6797C">
            <w:pPr>
              <w:adjustRightInd w:val="0"/>
              <w:snapToGrid w:val="0"/>
              <w:spacing w:line="240" w:lineRule="atLeast"/>
              <w:ind w:firstLine="180" w:firstLineChars="100"/>
              <w:rPr>
                <w:rFonts w:ascii="Times New Roman" w:hAnsi="Times New Roman" w:eastAsia="宋体" w:cs="宋体"/>
                <w:sz w:val="18"/>
                <w:szCs w:val="18"/>
              </w:rPr>
            </w:pPr>
            <w:r>
              <w:rPr>
                <w:rFonts w:hint="eastAsia" w:ascii="Times New Roman" w:hAnsi="Times New Roman" w:eastAsia="宋体" w:cs="宋体"/>
                <w:sz w:val="18"/>
                <w:szCs w:val="18"/>
              </w:rPr>
              <w:t>女</w:t>
            </w:r>
          </w:p>
        </w:tc>
        <w:tc>
          <w:tcPr>
            <w:tcW w:w="850" w:type="dxa"/>
          </w:tcPr>
          <w:p w14:paraId="4C760092">
            <w:pPr>
              <w:adjustRightInd w:val="0"/>
              <w:snapToGrid w:val="0"/>
              <w:spacing w:line="240" w:lineRule="atLeast"/>
              <w:jc w:val="center"/>
              <w:rPr>
                <w:rFonts w:ascii="Times New Roman" w:hAnsi="Times New Roman" w:eastAsia="宋体" w:cs="宋体"/>
                <w:color w:val="0070C0"/>
                <w:sz w:val="18"/>
                <w:szCs w:val="18"/>
              </w:rPr>
            </w:pPr>
            <w:r>
              <w:rPr>
                <w:rFonts w:hint="eastAsia" w:ascii="Times New Roman" w:hAnsi="Times New Roman" w:eastAsia="宋体" w:cs="宋体"/>
                <w:color w:val="0070C0"/>
                <w:sz w:val="18"/>
                <w:szCs w:val="18"/>
              </w:rPr>
              <w:t>65</w:t>
            </w:r>
          </w:p>
        </w:tc>
        <w:tc>
          <w:tcPr>
            <w:tcW w:w="2085" w:type="dxa"/>
          </w:tcPr>
          <w:p w14:paraId="00B2824B">
            <w:pPr>
              <w:adjustRightInd w:val="0"/>
              <w:snapToGrid w:val="0"/>
              <w:spacing w:line="240" w:lineRule="atLeast"/>
              <w:jc w:val="center"/>
              <w:rPr>
                <w:rFonts w:ascii="Times New Roman" w:hAnsi="Times New Roman" w:eastAsia="宋体" w:cs="宋体"/>
                <w:color w:val="0070C0"/>
                <w:sz w:val="18"/>
                <w:szCs w:val="18"/>
              </w:rPr>
            </w:pPr>
            <w:r>
              <w:rPr>
                <w:rFonts w:hint="eastAsia" w:ascii="Times New Roman" w:hAnsi="Times New Roman" w:eastAsia="宋体" w:cs="宋体"/>
                <w:color w:val="0070C0"/>
                <w:sz w:val="18"/>
                <w:szCs w:val="18"/>
              </w:rPr>
              <w:t>44（38.3）</w:t>
            </w:r>
          </w:p>
        </w:tc>
        <w:tc>
          <w:tcPr>
            <w:tcW w:w="2309" w:type="dxa"/>
          </w:tcPr>
          <w:p w14:paraId="71232195">
            <w:pPr>
              <w:adjustRightInd w:val="0"/>
              <w:snapToGrid w:val="0"/>
              <w:spacing w:line="240" w:lineRule="atLeast"/>
              <w:jc w:val="center"/>
              <w:rPr>
                <w:rFonts w:ascii="Times New Roman" w:hAnsi="Times New Roman" w:eastAsia="宋体" w:cs="宋体"/>
                <w:color w:val="0070C0"/>
                <w:sz w:val="18"/>
                <w:szCs w:val="18"/>
              </w:rPr>
            </w:pPr>
            <w:r>
              <w:rPr>
                <w:rFonts w:hint="eastAsia" w:ascii="Times New Roman" w:hAnsi="Times New Roman" w:eastAsia="宋体" w:cs="宋体"/>
                <w:color w:val="0070C0"/>
                <w:sz w:val="18"/>
                <w:szCs w:val="18"/>
              </w:rPr>
              <w:t>21（32.3）</w:t>
            </w:r>
          </w:p>
        </w:tc>
        <w:tc>
          <w:tcPr>
            <w:tcW w:w="993" w:type="dxa"/>
          </w:tcPr>
          <w:p w14:paraId="05C40E4C">
            <w:pPr>
              <w:adjustRightInd w:val="0"/>
              <w:snapToGrid w:val="0"/>
              <w:spacing w:line="240" w:lineRule="atLeast"/>
              <w:jc w:val="center"/>
              <w:rPr>
                <w:rFonts w:ascii="Times New Roman" w:hAnsi="Times New Roman" w:eastAsia="宋体" w:cs="宋体"/>
                <w:color w:val="0070C0"/>
                <w:sz w:val="18"/>
                <w:szCs w:val="18"/>
              </w:rPr>
            </w:pPr>
          </w:p>
        </w:tc>
        <w:tc>
          <w:tcPr>
            <w:tcW w:w="1044" w:type="dxa"/>
          </w:tcPr>
          <w:p w14:paraId="25DBE01D">
            <w:pPr>
              <w:adjustRightInd w:val="0"/>
              <w:snapToGrid w:val="0"/>
              <w:spacing w:line="240" w:lineRule="atLeast"/>
              <w:jc w:val="center"/>
              <w:rPr>
                <w:rFonts w:ascii="Times New Roman" w:hAnsi="Times New Roman" w:eastAsia="宋体" w:cs="宋体"/>
                <w:color w:val="0070C0"/>
                <w:sz w:val="18"/>
                <w:szCs w:val="18"/>
              </w:rPr>
            </w:pPr>
          </w:p>
        </w:tc>
      </w:tr>
      <w:tr w14:paraId="46AE819E">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0126192D">
            <w:pPr>
              <w:adjustRightInd w:val="0"/>
              <w:snapToGrid w:val="0"/>
              <w:spacing w:line="240" w:lineRule="atLeast"/>
              <w:rPr>
                <w:rFonts w:ascii="Times New Roman" w:hAnsi="Times New Roman" w:eastAsia="宋体" w:cs="宋体"/>
                <w:sz w:val="18"/>
                <w:szCs w:val="18"/>
              </w:rPr>
            </w:pPr>
            <w:r>
              <w:rPr>
                <w:rFonts w:hint="eastAsia" w:ascii="Times New Roman" w:hAnsi="Times New Roman" w:eastAsia="宋体" w:cs="宋体"/>
                <w:sz w:val="18"/>
                <w:szCs w:val="18"/>
              </w:rPr>
              <w:t>年龄（岁）</w:t>
            </w:r>
          </w:p>
        </w:tc>
        <w:tc>
          <w:tcPr>
            <w:tcW w:w="850" w:type="dxa"/>
          </w:tcPr>
          <w:p w14:paraId="1BAAFE5E">
            <w:pPr>
              <w:adjustRightInd w:val="0"/>
              <w:snapToGrid w:val="0"/>
              <w:spacing w:line="240" w:lineRule="atLeast"/>
              <w:jc w:val="center"/>
              <w:rPr>
                <w:rFonts w:ascii="Times New Roman" w:hAnsi="Times New Roman" w:eastAsia="宋体" w:cs="宋体"/>
                <w:color w:val="0070C0"/>
                <w:sz w:val="18"/>
                <w:szCs w:val="18"/>
              </w:rPr>
            </w:pPr>
          </w:p>
        </w:tc>
        <w:tc>
          <w:tcPr>
            <w:tcW w:w="2085" w:type="dxa"/>
          </w:tcPr>
          <w:p w14:paraId="13773725">
            <w:pPr>
              <w:adjustRightInd w:val="0"/>
              <w:snapToGrid w:val="0"/>
              <w:spacing w:line="240" w:lineRule="atLeast"/>
              <w:jc w:val="center"/>
              <w:rPr>
                <w:rFonts w:ascii="Times New Roman" w:hAnsi="Times New Roman" w:eastAsia="宋体" w:cs="宋体"/>
                <w:color w:val="0070C0"/>
                <w:sz w:val="18"/>
                <w:szCs w:val="18"/>
              </w:rPr>
            </w:pPr>
          </w:p>
        </w:tc>
        <w:tc>
          <w:tcPr>
            <w:tcW w:w="2309" w:type="dxa"/>
          </w:tcPr>
          <w:p w14:paraId="388BF1C2">
            <w:pPr>
              <w:adjustRightInd w:val="0"/>
              <w:snapToGrid w:val="0"/>
              <w:spacing w:line="240" w:lineRule="atLeast"/>
              <w:jc w:val="center"/>
              <w:rPr>
                <w:rFonts w:ascii="Times New Roman" w:hAnsi="Times New Roman" w:eastAsia="宋体" w:cs="宋体"/>
                <w:color w:val="0070C0"/>
                <w:sz w:val="18"/>
                <w:szCs w:val="18"/>
              </w:rPr>
            </w:pPr>
          </w:p>
        </w:tc>
        <w:tc>
          <w:tcPr>
            <w:tcW w:w="993" w:type="dxa"/>
          </w:tcPr>
          <w:p w14:paraId="3A5AC76B">
            <w:pPr>
              <w:adjustRightInd w:val="0"/>
              <w:snapToGrid w:val="0"/>
              <w:spacing w:line="240" w:lineRule="atLeast"/>
              <w:jc w:val="center"/>
              <w:rPr>
                <w:rFonts w:ascii="Times New Roman" w:hAnsi="Times New Roman" w:eastAsia="宋体" w:cs="宋体"/>
                <w:color w:val="0070C0"/>
                <w:sz w:val="18"/>
                <w:szCs w:val="18"/>
              </w:rPr>
            </w:pPr>
            <w:r>
              <w:rPr>
                <w:rFonts w:hint="eastAsia" w:ascii="Times New Roman" w:hAnsi="Times New Roman" w:eastAsia="宋体" w:cs="宋体"/>
                <w:color w:val="0070C0"/>
                <w:sz w:val="18"/>
                <w:szCs w:val="18"/>
              </w:rPr>
              <w:t>5.444</w:t>
            </w:r>
          </w:p>
        </w:tc>
        <w:tc>
          <w:tcPr>
            <w:tcW w:w="1044" w:type="dxa"/>
          </w:tcPr>
          <w:p w14:paraId="7CEAF699">
            <w:pPr>
              <w:adjustRightInd w:val="0"/>
              <w:snapToGrid w:val="0"/>
              <w:spacing w:line="240" w:lineRule="atLeast"/>
              <w:jc w:val="center"/>
              <w:rPr>
                <w:rFonts w:ascii="Times New Roman" w:hAnsi="Times New Roman" w:eastAsia="宋体" w:cs="宋体"/>
                <w:color w:val="0070C0"/>
                <w:sz w:val="18"/>
                <w:szCs w:val="18"/>
              </w:rPr>
            </w:pPr>
            <w:r>
              <w:rPr>
                <w:rFonts w:hint="eastAsia" w:ascii="Times New Roman" w:hAnsi="Times New Roman" w:eastAsia="宋体" w:cs="宋体"/>
                <w:color w:val="0070C0"/>
                <w:sz w:val="18"/>
                <w:szCs w:val="18"/>
              </w:rPr>
              <w:t>0.020</w:t>
            </w:r>
          </w:p>
        </w:tc>
      </w:tr>
      <w:tr w14:paraId="525EB65C">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65628CA6">
            <w:pPr>
              <w:adjustRightInd w:val="0"/>
              <w:snapToGrid w:val="0"/>
              <w:spacing w:line="240" w:lineRule="atLeast"/>
              <w:ind w:firstLine="180" w:firstLineChars="100"/>
              <w:rPr>
                <w:rFonts w:ascii="Times New Roman" w:hAnsi="Times New Roman" w:eastAsia="宋体" w:cs="宋体"/>
                <w:sz w:val="18"/>
                <w:szCs w:val="18"/>
              </w:rPr>
            </w:pPr>
            <w:r>
              <w:rPr>
                <w:rFonts w:hint="eastAsia" w:ascii="Times New Roman" w:hAnsi="Times New Roman" w:eastAsia="宋体" w:cs="宋体"/>
                <w:sz w:val="18"/>
                <w:szCs w:val="18"/>
              </w:rPr>
              <w:t>41</w:t>
            </w:r>
            <w:r>
              <w:rPr>
                <w:rFonts w:ascii="Times New Roman" w:hAnsi="Times New Roman" w:eastAsia="宋体" w:cs="Times New Roman"/>
                <w:sz w:val="18"/>
                <w:szCs w:val="18"/>
              </w:rPr>
              <w:t>~</w:t>
            </w:r>
            <w:r>
              <w:rPr>
                <w:rFonts w:hint="eastAsia" w:ascii="Times New Roman" w:hAnsi="Times New Roman" w:eastAsia="宋体" w:cs="宋体"/>
                <w:sz w:val="18"/>
                <w:szCs w:val="18"/>
              </w:rPr>
              <w:t>55</w:t>
            </w:r>
          </w:p>
        </w:tc>
        <w:tc>
          <w:tcPr>
            <w:tcW w:w="850" w:type="dxa"/>
          </w:tcPr>
          <w:p w14:paraId="5353BE0E">
            <w:pPr>
              <w:adjustRightInd w:val="0"/>
              <w:snapToGrid w:val="0"/>
              <w:spacing w:line="240" w:lineRule="atLeast"/>
              <w:jc w:val="center"/>
              <w:rPr>
                <w:rFonts w:ascii="Times New Roman" w:hAnsi="Times New Roman" w:eastAsia="宋体" w:cs="宋体"/>
                <w:sz w:val="18"/>
                <w:szCs w:val="18"/>
              </w:rPr>
            </w:pPr>
          </w:p>
        </w:tc>
        <w:tc>
          <w:tcPr>
            <w:tcW w:w="2085" w:type="dxa"/>
          </w:tcPr>
          <w:p w14:paraId="78005206">
            <w:pPr>
              <w:adjustRightInd w:val="0"/>
              <w:snapToGrid w:val="0"/>
              <w:spacing w:line="240" w:lineRule="atLeast"/>
              <w:jc w:val="center"/>
              <w:rPr>
                <w:rFonts w:ascii="Times New Roman" w:hAnsi="Times New Roman" w:eastAsia="宋体" w:cs="宋体"/>
                <w:sz w:val="18"/>
                <w:szCs w:val="18"/>
              </w:rPr>
            </w:pPr>
          </w:p>
        </w:tc>
        <w:tc>
          <w:tcPr>
            <w:tcW w:w="2309" w:type="dxa"/>
          </w:tcPr>
          <w:p w14:paraId="50CA5FB7">
            <w:pPr>
              <w:adjustRightInd w:val="0"/>
              <w:snapToGrid w:val="0"/>
              <w:spacing w:line="240" w:lineRule="atLeast"/>
              <w:jc w:val="center"/>
              <w:rPr>
                <w:rFonts w:ascii="Times New Roman" w:hAnsi="Times New Roman" w:eastAsia="宋体" w:cs="宋体"/>
                <w:sz w:val="18"/>
                <w:szCs w:val="18"/>
              </w:rPr>
            </w:pPr>
          </w:p>
        </w:tc>
        <w:tc>
          <w:tcPr>
            <w:tcW w:w="993" w:type="dxa"/>
          </w:tcPr>
          <w:p w14:paraId="694026C7">
            <w:pPr>
              <w:adjustRightInd w:val="0"/>
              <w:snapToGrid w:val="0"/>
              <w:spacing w:line="240" w:lineRule="atLeast"/>
              <w:jc w:val="center"/>
              <w:rPr>
                <w:rFonts w:ascii="Times New Roman" w:hAnsi="Times New Roman" w:eastAsia="宋体" w:cs="宋体"/>
                <w:sz w:val="18"/>
                <w:szCs w:val="18"/>
              </w:rPr>
            </w:pPr>
          </w:p>
        </w:tc>
        <w:tc>
          <w:tcPr>
            <w:tcW w:w="1044" w:type="dxa"/>
          </w:tcPr>
          <w:p w14:paraId="379D13FA">
            <w:pPr>
              <w:adjustRightInd w:val="0"/>
              <w:snapToGrid w:val="0"/>
              <w:spacing w:line="240" w:lineRule="atLeast"/>
              <w:jc w:val="center"/>
              <w:rPr>
                <w:rFonts w:ascii="Times New Roman" w:hAnsi="Times New Roman" w:eastAsia="宋体" w:cs="宋体"/>
                <w:sz w:val="18"/>
                <w:szCs w:val="18"/>
              </w:rPr>
            </w:pPr>
          </w:p>
        </w:tc>
      </w:tr>
      <w:tr w14:paraId="40D1BE92">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74A54BC3">
            <w:pPr>
              <w:adjustRightInd w:val="0"/>
              <w:snapToGrid w:val="0"/>
              <w:spacing w:line="240" w:lineRule="atLeast"/>
              <w:ind w:firstLine="180" w:firstLineChars="100"/>
              <w:rPr>
                <w:rFonts w:ascii="Times New Roman" w:hAnsi="Times New Roman" w:eastAsia="宋体" w:cs="宋体"/>
                <w:sz w:val="18"/>
                <w:szCs w:val="18"/>
              </w:rPr>
            </w:pPr>
            <w:r>
              <w:rPr>
                <w:rFonts w:hint="eastAsia" w:ascii="Times New Roman" w:hAnsi="Times New Roman" w:eastAsia="宋体" w:cs="宋体"/>
                <w:sz w:val="18"/>
                <w:szCs w:val="18"/>
              </w:rPr>
              <w:t>＞55</w:t>
            </w:r>
          </w:p>
        </w:tc>
        <w:tc>
          <w:tcPr>
            <w:tcW w:w="850" w:type="dxa"/>
          </w:tcPr>
          <w:p w14:paraId="4F134A1D">
            <w:pPr>
              <w:adjustRightInd w:val="0"/>
              <w:snapToGrid w:val="0"/>
              <w:spacing w:line="240" w:lineRule="atLeast"/>
              <w:jc w:val="center"/>
              <w:rPr>
                <w:rFonts w:ascii="Times New Roman" w:hAnsi="Times New Roman" w:eastAsia="宋体" w:cs="宋体"/>
                <w:sz w:val="18"/>
                <w:szCs w:val="18"/>
              </w:rPr>
            </w:pPr>
          </w:p>
        </w:tc>
        <w:tc>
          <w:tcPr>
            <w:tcW w:w="2085" w:type="dxa"/>
          </w:tcPr>
          <w:p w14:paraId="6A7D7C59">
            <w:pPr>
              <w:adjustRightInd w:val="0"/>
              <w:snapToGrid w:val="0"/>
              <w:spacing w:line="240" w:lineRule="atLeast"/>
              <w:jc w:val="center"/>
              <w:rPr>
                <w:rFonts w:ascii="Times New Roman" w:hAnsi="Times New Roman" w:eastAsia="宋体" w:cs="宋体"/>
                <w:sz w:val="18"/>
                <w:szCs w:val="18"/>
              </w:rPr>
            </w:pPr>
          </w:p>
        </w:tc>
        <w:tc>
          <w:tcPr>
            <w:tcW w:w="2309" w:type="dxa"/>
          </w:tcPr>
          <w:p w14:paraId="3562D325">
            <w:pPr>
              <w:adjustRightInd w:val="0"/>
              <w:snapToGrid w:val="0"/>
              <w:spacing w:line="240" w:lineRule="atLeast"/>
              <w:jc w:val="center"/>
              <w:rPr>
                <w:rFonts w:ascii="Times New Roman" w:hAnsi="Times New Roman" w:eastAsia="宋体" w:cs="宋体"/>
                <w:sz w:val="18"/>
                <w:szCs w:val="18"/>
              </w:rPr>
            </w:pPr>
          </w:p>
        </w:tc>
        <w:tc>
          <w:tcPr>
            <w:tcW w:w="993" w:type="dxa"/>
          </w:tcPr>
          <w:p w14:paraId="728C18DA">
            <w:pPr>
              <w:adjustRightInd w:val="0"/>
              <w:snapToGrid w:val="0"/>
              <w:spacing w:line="240" w:lineRule="atLeast"/>
              <w:jc w:val="center"/>
              <w:rPr>
                <w:rFonts w:ascii="Times New Roman" w:hAnsi="Times New Roman" w:eastAsia="宋体" w:cs="宋体"/>
                <w:sz w:val="18"/>
                <w:szCs w:val="18"/>
              </w:rPr>
            </w:pPr>
          </w:p>
        </w:tc>
        <w:tc>
          <w:tcPr>
            <w:tcW w:w="1044" w:type="dxa"/>
          </w:tcPr>
          <w:p w14:paraId="244CF291">
            <w:pPr>
              <w:adjustRightInd w:val="0"/>
              <w:snapToGrid w:val="0"/>
              <w:spacing w:line="240" w:lineRule="atLeast"/>
              <w:jc w:val="center"/>
              <w:rPr>
                <w:rFonts w:ascii="Times New Roman" w:hAnsi="Times New Roman" w:eastAsia="宋体" w:cs="宋体"/>
                <w:sz w:val="18"/>
                <w:szCs w:val="18"/>
              </w:rPr>
            </w:pPr>
          </w:p>
        </w:tc>
      </w:tr>
      <w:tr w14:paraId="3AE26010">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2FB72823">
            <w:pPr>
              <w:adjustRightInd w:val="0"/>
              <w:snapToGrid w:val="0"/>
              <w:spacing w:line="240" w:lineRule="atLeast"/>
              <w:rPr>
                <w:rFonts w:ascii="Times New Roman" w:hAnsi="Times New Roman" w:eastAsia="宋体" w:cs="宋体"/>
                <w:sz w:val="18"/>
                <w:szCs w:val="18"/>
              </w:rPr>
            </w:pPr>
            <w:r>
              <w:rPr>
                <w:rFonts w:hint="eastAsia" w:ascii="Times New Roman" w:hAnsi="Times New Roman" w:eastAsia="宋体" w:cs="宋体"/>
                <w:sz w:val="18"/>
                <w:szCs w:val="18"/>
              </w:rPr>
              <w:t>高血压</w:t>
            </w:r>
          </w:p>
        </w:tc>
        <w:tc>
          <w:tcPr>
            <w:tcW w:w="850" w:type="dxa"/>
          </w:tcPr>
          <w:p w14:paraId="15C2E96E">
            <w:pPr>
              <w:adjustRightInd w:val="0"/>
              <w:snapToGrid w:val="0"/>
              <w:spacing w:line="240" w:lineRule="atLeast"/>
              <w:jc w:val="center"/>
              <w:rPr>
                <w:rFonts w:ascii="Times New Roman" w:hAnsi="Times New Roman" w:eastAsia="宋体" w:cs="宋体"/>
                <w:sz w:val="18"/>
                <w:szCs w:val="18"/>
              </w:rPr>
            </w:pPr>
          </w:p>
        </w:tc>
        <w:tc>
          <w:tcPr>
            <w:tcW w:w="2085" w:type="dxa"/>
          </w:tcPr>
          <w:p w14:paraId="561BF007">
            <w:pPr>
              <w:adjustRightInd w:val="0"/>
              <w:snapToGrid w:val="0"/>
              <w:spacing w:line="240" w:lineRule="atLeast"/>
              <w:jc w:val="center"/>
              <w:rPr>
                <w:rFonts w:ascii="Times New Roman" w:hAnsi="Times New Roman" w:eastAsia="宋体" w:cs="宋体"/>
                <w:sz w:val="18"/>
                <w:szCs w:val="18"/>
              </w:rPr>
            </w:pPr>
          </w:p>
        </w:tc>
        <w:tc>
          <w:tcPr>
            <w:tcW w:w="2309" w:type="dxa"/>
          </w:tcPr>
          <w:p w14:paraId="3BA1F8AF">
            <w:pPr>
              <w:adjustRightInd w:val="0"/>
              <w:snapToGrid w:val="0"/>
              <w:spacing w:line="240" w:lineRule="atLeast"/>
              <w:jc w:val="center"/>
              <w:rPr>
                <w:rFonts w:ascii="Times New Roman" w:hAnsi="Times New Roman" w:eastAsia="宋体" w:cs="宋体"/>
                <w:sz w:val="18"/>
                <w:szCs w:val="18"/>
              </w:rPr>
            </w:pPr>
          </w:p>
        </w:tc>
        <w:tc>
          <w:tcPr>
            <w:tcW w:w="993" w:type="dxa"/>
          </w:tcPr>
          <w:p w14:paraId="5731FA3D">
            <w:pPr>
              <w:adjustRightInd w:val="0"/>
              <w:snapToGrid w:val="0"/>
              <w:spacing w:line="240" w:lineRule="atLeast"/>
              <w:jc w:val="center"/>
              <w:rPr>
                <w:rFonts w:ascii="Times New Roman" w:hAnsi="Times New Roman" w:eastAsia="宋体" w:cs="宋体"/>
                <w:sz w:val="18"/>
                <w:szCs w:val="18"/>
              </w:rPr>
            </w:pPr>
          </w:p>
        </w:tc>
        <w:tc>
          <w:tcPr>
            <w:tcW w:w="1044" w:type="dxa"/>
          </w:tcPr>
          <w:p w14:paraId="2D4B4AE5">
            <w:pPr>
              <w:adjustRightInd w:val="0"/>
              <w:snapToGrid w:val="0"/>
              <w:spacing w:line="240" w:lineRule="atLeast"/>
              <w:jc w:val="center"/>
              <w:rPr>
                <w:rFonts w:ascii="Times New Roman" w:hAnsi="Times New Roman" w:eastAsia="宋体" w:cs="宋体"/>
                <w:sz w:val="18"/>
                <w:szCs w:val="18"/>
              </w:rPr>
            </w:pPr>
          </w:p>
        </w:tc>
      </w:tr>
      <w:tr w14:paraId="37BEDC5B">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185EF566">
            <w:pPr>
              <w:adjustRightInd w:val="0"/>
              <w:snapToGrid w:val="0"/>
              <w:spacing w:line="240" w:lineRule="atLeast"/>
              <w:ind w:firstLine="180" w:firstLineChars="100"/>
              <w:rPr>
                <w:rFonts w:ascii="Times New Roman" w:hAnsi="Times New Roman" w:eastAsia="宋体" w:cs="宋体"/>
                <w:sz w:val="18"/>
                <w:szCs w:val="18"/>
              </w:rPr>
            </w:pPr>
            <w:r>
              <w:rPr>
                <w:rFonts w:hint="eastAsia" w:ascii="Times New Roman" w:hAnsi="Times New Roman" w:eastAsia="宋体" w:cs="宋体"/>
                <w:sz w:val="18"/>
                <w:szCs w:val="18"/>
              </w:rPr>
              <w:t>是</w:t>
            </w:r>
          </w:p>
        </w:tc>
        <w:tc>
          <w:tcPr>
            <w:tcW w:w="850" w:type="dxa"/>
          </w:tcPr>
          <w:p w14:paraId="0FE6EA68">
            <w:pPr>
              <w:adjustRightInd w:val="0"/>
              <w:snapToGrid w:val="0"/>
              <w:spacing w:line="240" w:lineRule="atLeast"/>
              <w:jc w:val="center"/>
              <w:rPr>
                <w:rFonts w:ascii="Times New Roman" w:hAnsi="Times New Roman" w:eastAsia="宋体" w:cs="宋体"/>
                <w:sz w:val="18"/>
                <w:szCs w:val="18"/>
              </w:rPr>
            </w:pPr>
          </w:p>
        </w:tc>
        <w:tc>
          <w:tcPr>
            <w:tcW w:w="2085" w:type="dxa"/>
          </w:tcPr>
          <w:p w14:paraId="64BCB5DF">
            <w:pPr>
              <w:adjustRightInd w:val="0"/>
              <w:snapToGrid w:val="0"/>
              <w:spacing w:line="240" w:lineRule="atLeast"/>
              <w:jc w:val="center"/>
              <w:rPr>
                <w:rFonts w:ascii="Times New Roman" w:hAnsi="Times New Roman" w:eastAsia="宋体" w:cs="宋体"/>
                <w:sz w:val="18"/>
                <w:szCs w:val="18"/>
              </w:rPr>
            </w:pPr>
          </w:p>
        </w:tc>
        <w:tc>
          <w:tcPr>
            <w:tcW w:w="2309" w:type="dxa"/>
          </w:tcPr>
          <w:p w14:paraId="6B9AC460">
            <w:pPr>
              <w:adjustRightInd w:val="0"/>
              <w:snapToGrid w:val="0"/>
              <w:spacing w:line="240" w:lineRule="atLeast"/>
              <w:jc w:val="center"/>
              <w:rPr>
                <w:rFonts w:ascii="Times New Roman" w:hAnsi="Times New Roman" w:eastAsia="宋体" w:cs="宋体"/>
                <w:sz w:val="18"/>
                <w:szCs w:val="18"/>
              </w:rPr>
            </w:pPr>
          </w:p>
        </w:tc>
        <w:tc>
          <w:tcPr>
            <w:tcW w:w="993" w:type="dxa"/>
          </w:tcPr>
          <w:p w14:paraId="231AAF96">
            <w:pPr>
              <w:adjustRightInd w:val="0"/>
              <w:snapToGrid w:val="0"/>
              <w:spacing w:line="240" w:lineRule="atLeast"/>
              <w:jc w:val="center"/>
              <w:rPr>
                <w:rFonts w:ascii="Times New Roman" w:hAnsi="Times New Roman" w:eastAsia="宋体" w:cs="宋体"/>
                <w:sz w:val="18"/>
                <w:szCs w:val="18"/>
              </w:rPr>
            </w:pPr>
          </w:p>
        </w:tc>
        <w:tc>
          <w:tcPr>
            <w:tcW w:w="1044" w:type="dxa"/>
          </w:tcPr>
          <w:p w14:paraId="7448C634">
            <w:pPr>
              <w:adjustRightInd w:val="0"/>
              <w:snapToGrid w:val="0"/>
              <w:spacing w:line="240" w:lineRule="atLeast"/>
              <w:jc w:val="center"/>
              <w:rPr>
                <w:rFonts w:ascii="Times New Roman" w:hAnsi="Times New Roman" w:eastAsia="宋体" w:cs="宋体"/>
                <w:sz w:val="18"/>
                <w:szCs w:val="18"/>
              </w:rPr>
            </w:pPr>
          </w:p>
        </w:tc>
      </w:tr>
      <w:tr w14:paraId="3A33C9B4">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7076426F">
            <w:pPr>
              <w:adjustRightInd w:val="0"/>
              <w:snapToGrid w:val="0"/>
              <w:spacing w:line="240" w:lineRule="atLeast"/>
              <w:ind w:firstLine="180" w:firstLineChars="100"/>
              <w:rPr>
                <w:rFonts w:ascii="Times New Roman" w:hAnsi="Times New Roman" w:eastAsia="宋体" w:cs="宋体"/>
                <w:sz w:val="18"/>
                <w:szCs w:val="18"/>
              </w:rPr>
            </w:pPr>
            <w:r>
              <w:rPr>
                <w:rFonts w:hint="eastAsia" w:ascii="Times New Roman" w:hAnsi="Times New Roman" w:eastAsia="宋体" w:cs="宋体"/>
                <w:sz w:val="18"/>
                <w:szCs w:val="18"/>
              </w:rPr>
              <w:t>否</w:t>
            </w:r>
          </w:p>
        </w:tc>
        <w:tc>
          <w:tcPr>
            <w:tcW w:w="850" w:type="dxa"/>
          </w:tcPr>
          <w:p w14:paraId="0600E12D">
            <w:pPr>
              <w:adjustRightInd w:val="0"/>
              <w:snapToGrid w:val="0"/>
              <w:spacing w:line="240" w:lineRule="atLeast"/>
              <w:jc w:val="center"/>
              <w:rPr>
                <w:rFonts w:ascii="Times New Roman" w:hAnsi="Times New Roman" w:eastAsia="宋体" w:cs="宋体"/>
                <w:sz w:val="18"/>
                <w:szCs w:val="18"/>
              </w:rPr>
            </w:pPr>
          </w:p>
        </w:tc>
        <w:tc>
          <w:tcPr>
            <w:tcW w:w="2085" w:type="dxa"/>
          </w:tcPr>
          <w:p w14:paraId="4B30AB9E">
            <w:pPr>
              <w:adjustRightInd w:val="0"/>
              <w:snapToGrid w:val="0"/>
              <w:spacing w:line="240" w:lineRule="atLeast"/>
              <w:jc w:val="center"/>
              <w:rPr>
                <w:rFonts w:ascii="Times New Roman" w:hAnsi="Times New Roman" w:eastAsia="宋体" w:cs="宋体"/>
                <w:sz w:val="18"/>
                <w:szCs w:val="18"/>
              </w:rPr>
            </w:pPr>
          </w:p>
        </w:tc>
        <w:tc>
          <w:tcPr>
            <w:tcW w:w="2309" w:type="dxa"/>
          </w:tcPr>
          <w:p w14:paraId="4BB33987">
            <w:pPr>
              <w:adjustRightInd w:val="0"/>
              <w:snapToGrid w:val="0"/>
              <w:spacing w:line="240" w:lineRule="atLeast"/>
              <w:jc w:val="center"/>
              <w:rPr>
                <w:rFonts w:ascii="Times New Roman" w:hAnsi="Times New Roman" w:eastAsia="宋体" w:cs="宋体"/>
                <w:sz w:val="18"/>
                <w:szCs w:val="18"/>
              </w:rPr>
            </w:pPr>
          </w:p>
        </w:tc>
        <w:tc>
          <w:tcPr>
            <w:tcW w:w="993" w:type="dxa"/>
          </w:tcPr>
          <w:p w14:paraId="3E410D2D">
            <w:pPr>
              <w:adjustRightInd w:val="0"/>
              <w:snapToGrid w:val="0"/>
              <w:spacing w:line="240" w:lineRule="atLeast"/>
              <w:jc w:val="center"/>
              <w:rPr>
                <w:rFonts w:ascii="Times New Roman" w:hAnsi="Times New Roman" w:eastAsia="宋体" w:cs="宋体"/>
                <w:sz w:val="18"/>
                <w:szCs w:val="18"/>
              </w:rPr>
            </w:pPr>
          </w:p>
        </w:tc>
        <w:tc>
          <w:tcPr>
            <w:tcW w:w="1044" w:type="dxa"/>
          </w:tcPr>
          <w:p w14:paraId="0A672642">
            <w:pPr>
              <w:adjustRightInd w:val="0"/>
              <w:snapToGrid w:val="0"/>
              <w:spacing w:line="240" w:lineRule="atLeast"/>
              <w:jc w:val="center"/>
              <w:rPr>
                <w:rFonts w:ascii="Times New Roman" w:hAnsi="Times New Roman" w:eastAsia="宋体" w:cs="宋体"/>
                <w:sz w:val="18"/>
                <w:szCs w:val="18"/>
              </w:rPr>
            </w:pPr>
          </w:p>
        </w:tc>
      </w:tr>
      <w:tr w14:paraId="64CE118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7B70A1C7">
            <w:pPr>
              <w:adjustRightInd w:val="0"/>
              <w:snapToGrid w:val="0"/>
              <w:spacing w:line="240" w:lineRule="atLeast"/>
              <w:rPr>
                <w:rFonts w:ascii="Times New Roman" w:hAnsi="Times New Roman" w:eastAsia="宋体" w:cs="宋体"/>
                <w:sz w:val="18"/>
                <w:szCs w:val="18"/>
              </w:rPr>
            </w:pPr>
            <w:r>
              <w:rPr>
                <w:rFonts w:hint="eastAsia" w:ascii="Times New Roman" w:hAnsi="Times New Roman" w:eastAsia="宋体" w:cs="宋体"/>
                <w:sz w:val="18"/>
                <w:szCs w:val="18"/>
              </w:rPr>
              <w:t>糖尿病</w:t>
            </w:r>
          </w:p>
        </w:tc>
        <w:tc>
          <w:tcPr>
            <w:tcW w:w="850" w:type="dxa"/>
          </w:tcPr>
          <w:p w14:paraId="19A549A0">
            <w:pPr>
              <w:adjustRightInd w:val="0"/>
              <w:snapToGrid w:val="0"/>
              <w:spacing w:line="240" w:lineRule="atLeast"/>
              <w:jc w:val="center"/>
              <w:rPr>
                <w:rFonts w:ascii="Times New Roman" w:hAnsi="Times New Roman" w:eastAsia="宋体" w:cs="宋体"/>
                <w:sz w:val="18"/>
                <w:szCs w:val="18"/>
              </w:rPr>
            </w:pPr>
          </w:p>
        </w:tc>
        <w:tc>
          <w:tcPr>
            <w:tcW w:w="2085" w:type="dxa"/>
          </w:tcPr>
          <w:p w14:paraId="58E037F7">
            <w:pPr>
              <w:adjustRightInd w:val="0"/>
              <w:snapToGrid w:val="0"/>
              <w:spacing w:line="240" w:lineRule="atLeast"/>
              <w:jc w:val="center"/>
              <w:rPr>
                <w:rFonts w:ascii="Times New Roman" w:hAnsi="Times New Roman" w:eastAsia="宋体" w:cs="宋体"/>
                <w:sz w:val="18"/>
                <w:szCs w:val="18"/>
              </w:rPr>
            </w:pPr>
          </w:p>
        </w:tc>
        <w:tc>
          <w:tcPr>
            <w:tcW w:w="2309" w:type="dxa"/>
          </w:tcPr>
          <w:p w14:paraId="0ACA1908">
            <w:pPr>
              <w:adjustRightInd w:val="0"/>
              <w:snapToGrid w:val="0"/>
              <w:spacing w:line="240" w:lineRule="atLeast"/>
              <w:jc w:val="center"/>
              <w:rPr>
                <w:rFonts w:ascii="Times New Roman" w:hAnsi="Times New Roman" w:eastAsia="宋体" w:cs="宋体"/>
                <w:sz w:val="18"/>
                <w:szCs w:val="18"/>
              </w:rPr>
            </w:pPr>
          </w:p>
        </w:tc>
        <w:tc>
          <w:tcPr>
            <w:tcW w:w="993" w:type="dxa"/>
          </w:tcPr>
          <w:p w14:paraId="49C4652B">
            <w:pPr>
              <w:adjustRightInd w:val="0"/>
              <w:snapToGrid w:val="0"/>
              <w:spacing w:line="240" w:lineRule="atLeast"/>
              <w:jc w:val="center"/>
              <w:rPr>
                <w:rFonts w:ascii="Times New Roman" w:hAnsi="Times New Roman" w:eastAsia="宋体" w:cs="宋体"/>
                <w:sz w:val="18"/>
                <w:szCs w:val="18"/>
              </w:rPr>
            </w:pPr>
          </w:p>
        </w:tc>
        <w:tc>
          <w:tcPr>
            <w:tcW w:w="1044" w:type="dxa"/>
          </w:tcPr>
          <w:p w14:paraId="65D02B0E">
            <w:pPr>
              <w:adjustRightInd w:val="0"/>
              <w:snapToGrid w:val="0"/>
              <w:spacing w:line="240" w:lineRule="atLeast"/>
              <w:jc w:val="center"/>
              <w:rPr>
                <w:rFonts w:ascii="Times New Roman" w:hAnsi="Times New Roman" w:eastAsia="宋体" w:cs="宋体"/>
                <w:sz w:val="18"/>
                <w:szCs w:val="18"/>
              </w:rPr>
            </w:pPr>
          </w:p>
        </w:tc>
      </w:tr>
      <w:tr w14:paraId="11276AD7">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7E3FEF4E">
            <w:pPr>
              <w:adjustRightInd w:val="0"/>
              <w:snapToGrid w:val="0"/>
              <w:spacing w:line="240" w:lineRule="atLeast"/>
              <w:ind w:firstLine="180" w:firstLineChars="100"/>
              <w:rPr>
                <w:rFonts w:ascii="Times New Roman" w:hAnsi="Times New Roman" w:eastAsia="宋体" w:cs="宋体"/>
                <w:sz w:val="18"/>
                <w:szCs w:val="18"/>
              </w:rPr>
            </w:pPr>
            <w:r>
              <w:rPr>
                <w:rFonts w:hint="eastAsia" w:ascii="Times New Roman" w:hAnsi="Times New Roman" w:eastAsia="宋体" w:cs="宋体"/>
                <w:sz w:val="18"/>
                <w:szCs w:val="18"/>
              </w:rPr>
              <w:t>是</w:t>
            </w:r>
          </w:p>
        </w:tc>
        <w:tc>
          <w:tcPr>
            <w:tcW w:w="850" w:type="dxa"/>
          </w:tcPr>
          <w:p w14:paraId="6683A03A">
            <w:pPr>
              <w:adjustRightInd w:val="0"/>
              <w:snapToGrid w:val="0"/>
              <w:spacing w:line="240" w:lineRule="atLeast"/>
              <w:jc w:val="center"/>
              <w:rPr>
                <w:rFonts w:ascii="Times New Roman" w:hAnsi="Times New Roman" w:eastAsia="宋体" w:cs="宋体"/>
                <w:sz w:val="18"/>
                <w:szCs w:val="18"/>
              </w:rPr>
            </w:pPr>
          </w:p>
        </w:tc>
        <w:tc>
          <w:tcPr>
            <w:tcW w:w="2085" w:type="dxa"/>
          </w:tcPr>
          <w:p w14:paraId="1B2277E2">
            <w:pPr>
              <w:adjustRightInd w:val="0"/>
              <w:snapToGrid w:val="0"/>
              <w:spacing w:line="240" w:lineRule="atLeast"/>
              <w:jc w:val="center"/>
              <w:rPr>
                <w:rFonts w:ascii="Times New Roman" w:hAnsi="Times New Roman" w:eastAsia="宋体" w:cs="宋体"/>
                <w:sz w:val="18"/>
                <w:szCs w:val="18"/>
              </w:rPr>
            </w:pPr>
          </w:p>
        </w:tc>
        <w:tc>
          <w:tcPr>
            <w:tcW w:w="2309" w:type="dxa"/>
          </w:tcPr>
          <w:p w14:paraId="57E90C19">
            <w:pPr>
              <w:adjustRightInd w:val="0"/>
              <w:snapToGrid w:val="0"/>
              <w:spacing w:line="240" w:lineRule="atLeast"/>
              <w:jc w:val="center"/>
              <w:rPr>
                <w:rFonts w:ascii="Times New Roman" w:hAnsi="Times New Roman" w:eastAsia="宋体" w:cs="宋体"/>
                <w:sz w:val="18"/>
                <w:szCs w:val="18"/>
              </w:rPr>
            </w:pPr>
          </w:p>
        </w:tc>
        <w:tc>
          <w:tcPr>
            <w:tcW w:w="993" w:type="dxa"/>
          </w:tcPr>
          <w:p w14:paraId="36B889A7">
            <w:pPr>
              <w:adjustRightInd w:val="0"/>
              <w:snapToGrid w:val="0"/>
              <w:spacing w:line="240" w:lineRule="atLeast"/>
              <w:jc w:val="center"/>
              <w:rPr>
                <w:rFonts w:ascii="Times New Roman" w:hAnsi="Times New Roman" w:eastAsia="宋体" w:cs="宋体"/>
                <w:sz w:val="18"/>
                <w:szCs w:val="18"/>
              </w:rPr>
            </w:pPr>
          </w:p>
        </w:tc>
        <w:tc>
          <w:tcPr>
            <w:tcW w:w="1044" w:type="dxa"/>
          </w:tcPr>
          <w:p w14:paraId="61827BC3">
            <w:pPr>
              <w:adjustRightInd w:val="0"/>
              <w:snapToGrid w:val="0"/>
              <w:spacing w:line="240" w:lineRule="atLeast"/>
              <w:jc w:val="center"/>
              <w:rPr>
                <w:rFonts w:ascii="Times New Roman" w:hAnsi="Times New Roman" w:eastAsia="宋体" w:cs="宋体"/>
                <w:sz w:val="18"/>
                <w:szCs w:val="18"/>
              </w:rPr>
            </w:pPr>
          </w:p>
        </w:tc>
      </w:tr>
      <w:tr w14:paraId="70320594">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1789C2FF">
            <w:pPr>
              <w:adjustRightInd w:val="0"/>
              <w:snapToGrid w:val="0"/>
              <w:spacing w:line="240" w:lineRule="atLeast"/>
              <w:ind w:firstLine="180" w:firstLineChars="100"/>
              <w:rPr>
                <w:rFonts w:ascii="Times New Roman" w:hAnsi="Times New Roman" w:eastAsia="宋体" w:cs="宋体"/>
                <w:sz w:val="18"/>
                <w:szCs w:val="18"/>
              </w:rPr>
            </w:pPr>
            <w:r>
              <w:rPr>
                <w:rFonts w:hint="eastAsia" w:ascii="Times New Roman" w:hAnsi="Times New Roman" w:eastAsia="宋体" w:cs="宋体"/>
                <w:sz w:val="18"/>
                <w:szCs w:val="18"/>
              </w:rPr>
              <w:t>否</w:t>
            </w:r>
          </w:p>
        </w:tc>
        <w:tc>
          <w:tcPr>
            <w:tcW w:w="850" w:type="dxa"/>
          </w:tcPr>
          <w:p w14:paraId="2B954CBC">
            <w:pPr>
              <w:adjustRightInd w:val="0"/>
              <w:snapToGrid w:val="0"/>
              <w:spacing w:line="240" w:lineRule="atLeast"/>
              <w:jc w:val="center"/>
              <w:rPr>
                <w:rFonts w:ascii="Times New Roman" w:hAnsi="Times New Roman" w:eastAsia="宋体" w:cs="宋体"/>
                <w:sz w:val="18"/>
                <w:szCs w:val="18"/>
              </w:rPr>
            </w:pPr>
          </w:p>
        </w:tc>
        <w:tc>
          <w:tcPr>
            <w:tcW w:w="2085" w:type="dxa"/>
          </w:tcPr>
          <w:p w14:paraId="49A125DD">
            <w:pPr>
              <w:adjustRightInd w:val="0"/>
              <w:snapToGrid w:val="0"/>
              <w:spacing w:line="240" w:lineRule="atLeast"/>
              <w:jc w:val="center"/>
              <w:rPr>
                <w:rFonts w:ascii="Times New Roman" w:hAnsi="Times New Roman" w:eastAsia="宋体" w:cs="宋体"/>
                <w:sz w:val="18"/>
                <w:szCs w:val="18"/>
              </w:rPr>
            </w:pPr>
          </w:p>
        </w:tc>
        <w:tc>
          <w:tcPr>
            <w:tcW w:w="2309" w:type="dxa"/>
          </w:tcPr>
          <w:p w14:paraId="3F67801E">
            <w:pPr>
              <w:adjustRightInd w:val="0"/>
              <w:snapToGrid w:val="0"/>
              <w:spacing w:line="240" w:lineRule="atLeast"/>
              <w:jc w:val="center"/>
              <w:rPr>
                <w:rFonts w:ascii="Times New Roman" w:hAnsi="Times New Roman" w:eastAsia="宋体" w:cs="宋体"/>
                <w:sz w:val="18"/>
                <w:szCs w:val="18"/>
              </w:rPr>
            </w:pPr>
          </w:p>
        </w:tc>
        <w:tc>
          <w:tcPr>
            <w:tcW w:w="993" w:type="dxa"/>
          </w:tcPr>
          <w:p w14:paraId="30498986">
            <w:pPr>
              <w:adjustRightInd w:val="0"/>
              <w:snapToGrid w:val="0"/>
              <w:spacing w:line="240" w:lineRule="atLeast"/>
              <w:jc w:val="center"/>
              <w:rPr>
                <w:rFonts w:ascii="Times New Roman" w:hAnsi="Times New Roman" w:eastAsia="宋体" w:cs="宋体"/>
                <w:sz w:val="18"/>
                <w:szCs w:val="18"/>
              </w:rPr>
            </w:pPr>
          </w:p>
        </w:tc>
        <w:tc>
          <w:tcPr>
            <w:tcW w:w="1044" w:type="dxa"/>
          </w:tcPr>
          <w:p w14:paraId="02A2F256">
            <w:pPr>
              <w:adjustRightInd w:val="0"/>
              <w:snapToGrid w:val="0"/>
              <w:spacing w:line="240" w:lineRule="atLeast"/>
              <w:jc w:val="center"/>
              <w:rPr>
                <w:rFonts w:ascii="Times New Roman" w:hAnsi="Times New Roman" w:eastAsia="宋体" w:cs="宋体"/>
                <w:sz w:val="18"/>
                <w:szCs w:val="18"/>
              </w:rPr>
            </w:pPr>
          </w:p>
        </w:tc>
      </w:tr>
      <w:tr w14:paraId="5EE3199B">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60A34FF8">
            <w:pPr>
              <w:adjustRightInd w:val="0"/>
              <w:snapToGrid w:val="0"/>
              <w:spacing w:line="240" w:lineRule="atLeast"/>
              <w:rPr>
                <w:rFonts w:ascii="Times New Roman" w:hAnsi="Times New Roman" w:eastAsia="宋体" w:cs="宋体"/>
                <w:sz w:val="18"/>
                <w:szCs w:val="18"/>
              </w:rPr>
            </w:pPr>
            <w:r>
              <w:rPr>
                <w:rFonts w:hint="eastAsia" w:ascii="Times New Roman" w:hAnsi="Times New Roman" w:eastAsia="宋体" w:cs="宋体"/>
                <w:sz w:val="18"/>
                <w:szCs w:val="18"/>
              </w:rPr>
              <w:t>冠心病</w:t>
            </w:r>
          </w:p>
        </w:tc>
        <w:tc>
          <w:tcPr>
            <w:tcW w:w="850" w:type="dxa"/>
          </w:tcPr>
          <w:p w14:paraId="682534EC">
            <w:pPr>
              <w:adjustRightInd w:val="0"/>
              <w:snapToGrid w:val="0"/>
              <w:spacing w:line="240" w:lineRule="atLeast"/>
              <w:jc w:val="center"/>
              <w:rPr>
                <w:rFonts w:ascii="Times New Roman" w:hAnsi="Times New Roman" w:eastAsia="宋体" w:cs="宋体"/>
                <w:sz w:val="18"/>
                <w:szCs w:val="18"/>
              </w:rPr>
            </w:pPr>
          </w:p>
        </w:tc>
        <w:tc>
          <w:tcPr>
            <w:tcW w:w="2085" w:type="dxa"/>
          </w:tcPr>
          <w:p w14:paraId="7934C93B">
            <w:pPr>
              <w:adjustRightInd w:val="0"/>
              <w:snapToGrid w:val="0"/>
              <w:spacing w:line="240" w:lineRule="atLeast"/>
              <w:jc w:val="center"/>
              <w:rPr>
                <w:rFonts w:ascii="Times New Roman" w:hAnsi="Times New Roman" w:eastAsia="宋体" w:cs="宋体"/>
                <w:sz w:val="18"/>
                <w:szCs w:val="18"/>
              </w:rPr>
            </w:pPr>
          </w:p>
        </w:tc>
        <w:tc>
          <w:tcPr>
            <w:tcW w:w="2309" w:type="dxa"/>
          </w:tcPr>
          <w:p w14:paraId="7A61854E">
            <w:pPr>
              <w:adjustRightInd w:val="0"/>
              <w:snapToGrid w:val="0"/>
              <w:spacing w:line="240" w:lineRule="atLeast"/>
              <w:jc w:val="center"/>
              <w:rPr>
                <w:rFonts w:ascii="Times New Roman" w:hAnsi="Times New Roman" w:eastAsia="宋体" w:cs="宋体"/>
                <w:sz w:val="18"/>
                <w:szCs w:val="18"/>
              </w:rPr>
            </w:pPr>
          </w:p>
        </w:tc>
        <w:tc>
          <w:tcPr>
            <w:tcW w:w="993" w:type="dxa"/>
          </w:tcPr>
          <w:p w14:paraId="4A8AE96D">
            <w:pPr>
              <w:adjustRightInd w:val="0"/>
              <w:snapToGrid w:val="0"/>
              <w:spacing w:line="240" w:lineRule="atLeast"/>
              <w:jc w:val="center"/>
              <w:rPr>
                <w:rFonts w:ascii="Times New Roman" w:hAnsi="Times New Roman" w:eastAsia="宋体" w:cs="宋体"/>
                <w:sz w:val="18"/>
                <w:szCs w:val="18"/>
              </w:rPr>
            </w:pPr>
          </w:p>
        </w:tc>
        <w:tc>
          <w:tcPr>
            <w:tcW w:w="1044" w:type="dxa"/>
          </w:tcPr>
          <w:p w14:paraId="01636160">
            <w:pPr>
              <w:adjustRightInd w:val="0"/>
              <w:snapToGrid w:val="0"/>
              <w:spacing w:line="240" w:lineRule="atLeast"/>
              <w:jc w:val="center"/>
              <w:rPr>
                <w:rFonts w:ascii="Times New Roman" w:hAnsi="Times New Roman" w:eastAsia="宋体" w:cs="宋体"/>
                <w:sz w:val="18"/>
                <w:szCs w:val="18"/>
              </w:rPr>
            </w:pPr>
          </w:p>
        </w:tc>
      </w:tr>
      <w:tr w14:paraId="2D26F47C">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174002F3">
            <w:pPr>
              <w:adjustRightInd w:val="0"/>
              <w:snapToGrid w:val="0"/>
              <w:spacing w:line="240" w:lineRule="atLeast"/>
              <w:ind w:firstLine="180" w:firstLineChars="100"/>
              <w:rPr>
                <w:rFonts w:ascii="Times New Roman" w:hAnsi="Times New Roman" w:eastAsia="宋体" w:cs="宋体"/>
                <w:sz w:val="18"/>
                <w:szCs w:val="18"/>
              </w:rPr>
            </w:pPr>
            <w:r>
              <w:rPr>
                <w:rFonts w:hint="eastAsia" w:ascii="Times New Roman" w:hAnsi="Times New Roman" w:eastAsia="宋体" w:cs="宋体"/>
                <w:sz w:val="18"/>
                <w:szCs w:val="18"/>
              </w:rPr>
              <w:t>是</w:t>
            </w:r>
          </w:p>
        </w:tc>
        <w:tc>
          <w:tcPr>
            <w:tcW w:w="850" w:type="dxa"/>
          </w:tcPr>
          <w:p w14:paraId="6621BF71">
            <w:pPr>
              <w:adjustRightInd w:val="0"/>
              <w:snapToGrid w:val="0"/>
              <w:spacing w:line="240" w:lineRule="atLeast"/>
              <w:jc w:val="center"/>
              <w:rPr>
                <w:rFonts w:ascii="Times New Roman" w:hAnsi="Times New Roman" w:eastAsia="宋体" w:cs="宋体"/>
                <w:sz w:val="18"/>
                <w:szCs w:val="18"/>
              </w:rPr>
            </w:pPr>
          </w:p>
        </w:tc>
        <w:tc>
          <w:tcPr>
            <w:tcW w:w="2085" w:type="dxa"/>
          </w:tcPr>
          <w:p w14:paraId="7C0C98E6">
            <w:pPr>
              <w:adjustRightInd w:val="0"/>
              <w:snapToGrid w:val="0"/>
              <w:spacing w:line="240" w:lineRule="atLeast"/>
              <w:jc w:val="center"/>
              <w:rPr>
                <w:rFonts w:ascii="Times New Roman" w:hAnsi="Times New Roman" w:eastAsia="宋体" w:cs="宋体"/>
                <w:sz w:val="18"/>
                <w:szCs w:val="18"/>
              </w:rPr>
            </w:pPr>
          </w:p>
        </w:tc>
        <w:tc>
          <w:tcPr>
            <w:tcW w:w="2309" w:type="dxa"/>
          </w:tcPr>
          <w:p w14:paraId="782C53B5">
            <w:pPr>
              <w:adjustRightInd w:val="0"/>
              <w:snapToGrid w:val="0"/>
              <w:spacing w:line="240" w:lineRule="atLeast"/>
              <w:jc w:val="center"/>
              <w:rPr>
                <w:rFonts w:ascii="Times New Roman" w:hAnsi="Times New Roman" w:eastAsia="宋体" w:cs="宋体"/>
                <w:sz w:val="18"/>
                <w:szCs w:val="18"/>
              </w:rPr>
            </w:pPr>
          </w:p>
        </w:tc>
        <w:tc>
          <w:tcPr>
            <w:tcW w:w="993" w:type="dxa"/>
          </w:tcPr>
          <w:p w14:paraId="50378394">
            <w:pPr>
              <w:adjustRightInd w:val="0"/>
              <w:snapToGrid w:val="0"/>
              <w:spacing w:line="240" w:lineRule="atLeast"/>
              <w:jc w:val="center"/>
              <w:rPr>
                <w:rFonts w:ascii="Times New Roman" w:hAnsi="Times New Roman" w:eastAsia="宋体" w:cs="宋体"/>
                <w:sz w:val="18"/>
                <w:szCs w:val="18"/>
              </w:rPr>
            </w:pPr>
          </w:p>
        </w:tc>
        <w:tc>
          <w:tcPr>
            <w:tcW w:w="1044" w:type="dxa"/>
          </w:tcPr>
          <w:p w14:paraId="59F04239">
            <w:pPr>
              <w:adjustRightInd w:val="0"/>
              <w:snapToGrid w:val="0"/>
              <w:spacing w:line="240" w:lineRule="atLeast"/>
              <w:jc w:val="center"/>
              <w:rPr>
                <w:rFonts w:ascii="Times New Roman" w:hAnsi="Times New Roman" w:eastAsia="宋体" w:cs="宋体"/>
                <w:sz w:val="18"/>
                <w:szCs w:val="18"/>
              </w:rPr>
            </w:pPr>
          </w:p>
        </w:tc>
      </w:tr>
      <w:tr w14:paraId="0EC1DA62">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447" w:type="dxa"/>
          </w:tcPr>
          <w:p w14:paraId="3EB4BFF4">
            <w:pPr>
              <w:adjustRightInd w:val="0"/>
              <w:snapToGrid w:val="0"/>
              <w:spacing w:line="240" w:lineRule="atLeast"/>
              <w:ind w:firstLine="180" w:firstLineChars="100"/>
              <w:rPr>
                <w:rFonts w:ascii="Times New Roman" w:hAnsi="Times New Roman" w:eastAsia="宋体" w:cs="宋体"/>
                <w:sz w:val="18"/>
                <w:szCs w:val="18"/>
              </w:rPr>
            </w:pPr>
            <w:r>
              <w:rPr>
                <w:rFonts w:hint="eastAsia" w:ascii="Times New Roman" w:hAnsi="Times New Roman" w:eastAsia="宋体" w:cs="宋体"/>
                <w:sz w:val="18"/>
                <w:szCs w:val="18"/>
              </w:rPr>
              <w:t>否</w:t>
            </w:r>
          </w:p>
        </w:tc>
        <w:tc>
          <w:tcPr>
            <w:tcW w:w="850" w:type="dxa"/>
          </w:tcPr>
          <w:p w14:paraId="0E57B4CA">
            <w:pPr>
              <w:adjustRightInd w:val="0"/>
              <w:snapToGrid w:val="0"/>
              <w:spacing w:line="240" w:lineRule="atLeast"/>
              <w:jc w:val="center"/>
              <w:rPr>
                <w:rFonts w:ascii="Times New Roman" w:hAnsi="Times New Roman" w:eastAsia="宋体" w:cs="宋体"/>
                <w:sz w:val="18"/>
                <w:szCs w:val="18"/>
              </w:rPr>
            </w:pPr>
          </w:p>
        </w:tc>
        <w:tc>
          <w:tcPr>
            <w:tcW w:w="2085" w:type="dxa"/>
          </w:tcPr>
          <w:p w14:paraId="6EE8A890">
            <w:pPr>
              <w:adjustRightInd w:val="0"/>
              <w:snapToGrid w:val="0"/>
              <w:spacing w:line="240" w:lineRule="atLeast"/>
              <w:jc w:val="center"/>
              <w:rPr>
                <w:rFonts w:ascii="Times New Roman" w:hAnsi="Times New Roman" w:eastAsia="宋体" w:cs="宋体"/>
                <w:sz w:val="18"/>
                <w:szCs w:val="18"/>
              </w:rPr>
            </w:pPr>
          </w:p>
        </w:tc>
        <w:tc>
          <w:tcPr>
            <w:tcW w:w="2309" w:type="dxa"/>
          </w:tcPr>
          <w:p w14:paraId="5DDE20C6">
            <w:pPr>
              <w:adjustRightInd w:val="0"/>
              <w:snapToGrid w:val="0"/>
              <w:spacing w:line="240" w:lineRule="atLeast"/>
              <w:jc w:val="center"/>
              <w:rPr>
                <w:rFonts w:ascii="Times New Roman" w:hAnsi="Times New Roman" w:eastAsia="宋体" w:cs="宋体"/>
                <w:sz w:val="18"/>
                <w:szCs w:val="18"/>
              </w:rPr>
            </w:pPr>
          </w:p>
        </w:tc>
        <w:tc>
          <w:tcPr>
            <w:tcW w:w="993" w:type="dxa"/>
          </w:tcPr>
          <w:p w14:paraId="6E44311A">
            <w:pPr>
              <w:adjustRightInd w:val="0"/>
              <w:snapToGrid w:val="0"/>
              <w:spacing w:line="240" w:lineRule="atLeast"/>
              <w:jc w:val="center"/>
              <w:rPr>
                <w:rFonts w:ascii="Times New Roman" w:hAnsi="Times New Roman" w:eastAsia="宋体" w:cs="宋体"/>
                <w:sz w:val="18"/>
                <w:szCs w:val="18"/>
              </w:rPr>
            </w:pPr>
          </w:p>
        </w:tc>
        <w:tc>
          <w:tcPr>
            <w:tcW w:w="1044" w:type="dxa"/>
          </w:tcPr>
          <w:p w14:paraId="7B0C4842">
            <w:pPr>
              <w:adjustRightInd w:val="0"/>
              <w:snapToGrid w:val="0"/>
              <w:spacing w:line="240" w:lineRule="atLeast"/>
              <w:jc w:val="center"/>
              <w:rPr>
                <w:rFonts w:ascii="Times New Roman" w:hAnsi="Times New Roman" w:eastAsia="宋体" w:cs="宋体"/>
                <w:sz w:val="18"/>
                <w:szCs w:val="18"/>
              </w:rPr>
            </w:pPr>
          </w:p>
        </w:tc>
      </w:tr>
    </w:tbl>
    <w:p w14:paraId="48290436">
      <w:pPr>
        <w:rPr>
          <w:rFonts w:ascii="Times New Roman" w:hAnsi="Times New Roman" w:eastAsia="宋体"/>
          <w:sz w:val="24"/>
          <w:szCs w:val="24"/>
        </w:rPr>
      </w:pPr>
      <w:bookmarkStart w:id="16" w:name="_Toc124437857"/>
      <w:r>
        <w:rPr>
          <w:rFonts w:hint="eastAsia" w:ascii="Times New Roman" w:hAnsi="Times New Roman" w:eastAsia="宋体"/>
          <w:sz w:val="24"/>
          <w:szCs w:val="24"/>
        </w:rPr>
        <w:t>1</w:t>
      </w:r>
      <w:r>
        <w:rPr>
          <w:rFonts w:ascii="Times New Roman" w:hAnsi="Times New Roman" w:eastAsia="宋体"/>
          <w:sz w:val="24"/>
          <w:szCs w:val="24"/>
        </w:rPr>
        <w:t>.</w:t>
      </w:r>
      <w:r>
        <w:rPr>
          <w:rFonts w:hint="eastAsia" w:ascii="Times New Roman" w:hAnsi="Times New Roman" w:eastAsia="宋体"/>
          <w:sz w:val="24"/>
          <w:szCs w:val="24"/>
        </w:rPr>
        <w:t>2　多组比较</w:t>
      </w:r>
      <w:bookmarkEnd w:id="16"/>
    </w:p>
    <w:p w14:paraId="2CFF6131">
      <w:pPr>
        <w:rPr>
          <w:rFonts w:ascii="Times New Roman" w:hAnsi="Times New Roman" w:cs="Times New Roman"/>
          <w:color w:val="0070C0"/>
        </w:rPr>
      </w:pPr>
      <w:r>
        <w:rPr>
          <w:rFonts w:ascii="Times New Roman" w:hAnsi="Times New Roman" w:cs="Times New Roman"/>
          <w:color w:val="0070C0"/>
        </w:rPr>
        <w:t>描述示例：</w:t>
      </w:r>
    </w:p>
    <w:p w14:paraId="6C089556">
      <w:pPr>
        <w:rPr>
          <w:rFonts w:ascii="Times New Roman" w:hAnsi="Times New Roman" w:cs="Times New Roman"/>
          <w:color w:val="0070C0"/>
        </w:rPr>
      </w:pPr>
      <w:r>
        <w:rPr>
          <w:rFonts w:ascii="Times New Roman" w:hAnsi="Times New Roman" w:cs="Times New Roman"/>
          <w:color w:val="0070C0"/>
        </w:rPr>
        <w:t>三组指标1、指标2比较，差异有统计学意义（</w:t>
      </w:r>
      <w:r>
        <w:rPr>
          <w:rFonts w:ascii="Times New Roman" w:hAnsi="Times New Roman" w:cs="Times New Roman"/>
          <w:i/>
          <w:color w:val="0070C0"/>
        </w:rPr>
        <w:t>P</w:t>
      </w:r>
      <w:r>
        <w:rPr>
          <w:rFonts w:ascii="Times New Roman" w:hAnsi="Times New Roman" w:cs="Times New Roman"/>
          <w:color w:val="0070C0"/>
        </w:rPr>
        <w:t>&lt;0.05）</w:t>
      </w:r>
      <w:r>
        <w:rPr>
          <w:rFonts w:hint="eastAsia" w:ascii="Times New Roman" w:hAnsi="Times New Roman" w:cs="Times New Roman"/>
          <w:color w:val="0070C0"/>
        </w:rPr>
        <w:t>；</w:t>
      </w:r>
      <w:r>
        <w:rPr>
          <w:rFonts w:ascii="Times New Roman" w:hAnsi="Times New Roman" w:cs="Times New Roman"/>
          <w:color w:val="0070C0"/>
        </w:rPr>
        <w:t>组2、组3指标1低于组1，指标2高于组1，差异有统计学意义（</w:t>
      </w:r>
      <w:r>
        <w:rPr>
          <w:rFonts w:ascii="Times New Roman" w:hAnsi="Times New Roman" w:cs="Times New Roman"/>
          <w:i/>
          <w:color w:val="0070C0"/>
        </w:rPr>
        <w:t>P</w:t>
      </w:r>
      <w:r>
        <w:rPr>
          <w:rFonts w:ascii="Times New Roman" w:hAnsi="Times New Roman" w:cs="Times New Roman"/>
          <w:color w:val="0070C0"/>
        </w:rPr>
        <w:t>&lt;0.05）；组3指标1低于组2，指标2高于组2，差异有统计学意义（</w:t>
      </w:r>
      <w:r>
        <w:rPr>
          <w:rFonts w:ascii="Times New Roman" w:hAnsi="Times New Roman" w:cs="Times New Roman"/>
          <w:i/>
          <w:color w:val="0070C0"/>
        </w:rPr>
        <w:t>P</w:t>
      </w:r>
      <w:r>
        <w:rPr>
          <w:rFonts w:ascii="Times New Roman" w:hAnsi="Times New Roman" w:cs="Times New Roman"/>
          <w:color w:val="0070C0"/>
        </w:rPr>
        <w:t>&lt;0.05）。……</w:t>
      </w:r>
    </w:p>
    <w:p w14:paraId="25ACB80A">
      <w:pPr>
        <w:rPr>
          <w:rFonts w:ascii="Times New Roman" w:hAnsi="Times New Roman" w:eastAsia="宋体"/>
        </w:rPr>
      </w:pPr>
      <w:r>
        <w:rPr>
          <w:rFonts w:hint="eastAsia" w:ascii="Times New Roman" w:hAnsi="Times New Roman" w:eastAsia="宋体"/>
        </w:rPr>
        <w:t>表1</w:t>
      </w:r>
      <w:commentRangeStart w:id="8"/>
      <w:r>
        <w:rPr>
          <w:rFonts w:hint="eastAsia" w:ascii="Times New Roman" w:hAnsi="Times New Roman" w:eastAsia="宋体"/>
        </w:rPr>
        <w:t>　</w:t>
      </w:r>
      <w:commentRangeEnd w:id="8"/>
      <w:r>
        <w:rPr>
          <w:rFonts w:ascii="Times New Roman" w:hAnsi="Times New Roman" w:eastAsia="宋体"/>
        </w:rPr>
        <w:commentReference w:id="8"/>
      </w:r>
      <w:r>
        <w:rPr>
          <w:rFonts w:hint="eastAsia" w:ascii="Times New Roman" w:hAnsi="Times New Roman" w:eastAsia="宋体"/>
        </w:rPr>
        <w:t>表题</w:t>
      </w:r>
    </w:p>
    <w:tbl>
      <w:tblPr>
        <w:tblStyle w:val="13"/>
        <w:tblW w:w="9931" w:type="dxa"/>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471"/>
        <w:gridCol w:w="1647"/>
        <w:gridCol w:w="1329"/>
        <w:gridCol w:w="1588"/>
        <w:gridCol w:w="993"/>
        <w:gridCol w:w="992"/>
        <w:gridCol w:w="850"/>
        <w:gridCol w:w="864"/>
      </w:tblGrid>
      <w:tr w14:paraId="1EB9FF5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197" w:type="dxa"/>
            <w:vMerge w:val="restart"/>
            <w:noWrap/>
            <w:tcMar>
              <w:left w:w="0" w:type="dxa"/>
              <w:right w:w="0" w:type="dxa"/>
            </w:tcMar>
            <w:vAlign w:val="center"/>
          </w:tcPr>
          <w:p w14:paraId="156A2FF7">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组别</w:t>
            </w:r>
          </w:p>
        </w:tc>
        <w:tc>
          <w:tcPr>
            <w:tcW w:w="471" w:type="dxa"/>
            <w:vMerge w:val="restart"/>
            <w:noWrap/>
            <w:tcMar>
              <w:left w:w="0" w:type="dxa"/>
              <w:right w:w="0" w:type="dxa"/>
            </w:tcMar>
            <w:vAlign w:val="center"/>
          </w:tcPr>
          <w:p w14:paraId="473FD4CE">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例数</w:t>
            </w:r>
          </w:p>
        </w:tc>
        <w:tc>
          <w:tcPr>
            <w:tcW w:w="1647" w:type="dxa"/>
            <w:vMerge w:val="restart"/>
            <w:tcMar>
              <w:left w:w="0" w:type="dxa"/>
              <w:right w:w="0" w:type="dxa"/>
            </w:tcMar>
            <w:vAlign w:val="center"/>
          </w:tcPr>
          <w:p w14:paraId="41D7B67E">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指标1（例，</w:t>
            </w:r>
            <w:r>
              <w:rPr>
                <w:rFonts w:ascii="Times New Roman" w:hAnsi="Times New Roman" w:eastAsia="宋体" w:cs="宋体"/>
                <w:sz w:val="18"/>
                <w:szCs w:val="18"/>
              </w:rPr>
              <w:t>%</w:t>
            </w:r>
            <w:r>
              <w:rPr>
                <w:rFonts w:hint="eastAsia" w:ascii="Times New Roman" w:hAnsi="Times New Roman" w:eastAsia="宋体" w:cs="宋体"/>
                <w:sz w:val="18"/>
                <w:szCs w:val="18"/>
              </w:rPr>
              <w:t>）</w:t>
            </w:r>
          </w:p>
        </w:tc>
        <w:tc>
          <w:tcPr>
            <w:tcW w:w="1329" w:type="dxa"/>
            <w:vMerge w:val="restart"/>
            <w:tcMar>
              <w:left w:w="0" w:type="dxa"/>
              <w:right w:w="0" w:type="dxa"/>
            </w:tcMar>
            <w:vAlign w:val="center"/>
          </w:tcPr>
          <w:p w14:paraId="3616AABE">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指标2（</w:t>
            </w:r>
            <m:oMath>
              <m:acc>
                <m:accPr>
                  <m:chr m:val="̅"/>
                  <m:ctrlPr>
                    <w:rPr>
                      <w:rFonts w:ascii="Cambria Math" w:hAnsi="Cambria Math" w:eastAsia="宋体" w:cs="Times New Roman"/>
                      <w:sz w:val="18"/>
                      <w:szCs w:val="18"/>
                    </w:rPr>
                  </m:ctrlPr>
                </m:accPr>
                <m:e>
                  <m:r>
                    <m:rPr/>
                    <w:rPr>
                      <w:rFonts w:ascii="Cambria Math" w:hAnsi="Cambria Math" w:eastAsia="宋体" w:cs="Times New Roman"/>
                      <w:sz w:val="18"/>
                      <w:szCs w:val="18"/>
                    </w:rPr>
                    <m:t>x</m:t>
                  </m:r>
                  <m:ctrlPr>
                    <w:rPr>
                      <w:rFonts w:ascii="Cambria Math" w:hAnsi="Cambria Math" w:eastAsia="宋体" w:cs="Times New Roman"/>
                      <w:sz w:val="18"/>
                      <w:szCs w:val="18"/>
                    </w:rPr>
                  </m:ctrlPr>
                </m:e>
              </m:acc>
            </m:oMath>
            <w:r>
              <w:rPr>
                <w:rFonts w:hint="eastAsia" w:ascii="Times New Roman" w:hAnsi="Times New Roman" w:eastAsia="宋体" w:cs="宋体"/>
                <w:color w:val="000000"/>
                <w:sz w:val="18"/>
                <w:szCs w:val="18"/>
              </w:rPr>
              <w:t>±</w:t>
            </w:r>
            <w:r>
              <w:rPr>
                <w:rFonts w:hint="eastAsia" w:ascii="Times New Roman" w:hAnsi="Times New Roman" w:eastAsia="宋体" w:cs="宋体"/>
                <w:i/>
                <w:color w:val="000000"/>
                <w:sz w:val="18"/>
                <w:szCs w:val="18"/>
              </w:rPr>
              <w:t>s</w:t>
            </w:r>
            <w:r>
              <w:rPr>
                <w:rFonts w:hint="eastAsia" w:ascii="Times New Roman" w:hAnsi="Times New Roman" w:eastAsia="宋体" w:cs="宋体"/>
                <w:color w:val="000000"/>
                <w:sz w:val="18"/>
                <w:szCs w:val="18"/>
              </w:rPr>
              <w:t>，单位</w:t>
            </w:r>
            <w:r>
              <w:rPr>
                <w:rFonts w:hint="eastAsia" w:ascii="Times New Roman" w:hAnsi="Times New Roman" w:eastAsia="宋体" w:cs="宋体"/>
                <w:sz w:val="18"/>
                <w:szCs w:val="18"/>
              </w:rPr>
              <w:t>）</w:t>
            </w:r>
          </w:p>
        </w:tc>
        <w:tc>
          <w:tcPr>
            <w:tcW w:w="1588" w:type="dxa"/>
            <w:vMerge w:val="restart"/>
            <w:noWrap/>
            <w:tcMar>
              <w:left w:w="0" w:type="dxa"/>
              <w:right w:w="0" w:type="dxa"/>
            </w:tcMar>
            <w:vAlign w:val="center"/>
          </w:tcPr>
          <w:p w14:paraId="7ED60AAC">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指标</w:t>
            </w:r>
            <w:r>
              <w:rPr>
                <w:rFonts w:ascii="Times New Roman" w:hAnsi="Times New Roman" w:eastAsia="宋体" w:cs="宋体"/>
                <w:sz w:val="18"/>
                <w:szCs w:val="18"/>
              </w:rPr>
              <w:t>3</w:t>
            </w:r>
            <w:r>
              <w:rPr>
                <w:rFonts w:hint="eastAsia" w:ascii="Times New Roman" w:hAnsi="Times New Roman" w:eastAsia="宋体" w:cs="宋体"/>
                <w:sz w:val="18"/>
                <w:szCs w:val="18"/>
              </w:rPr>
              <w:t>［</w:t>
            </w:r>
            <w:r>
              <w:rPr>
                <w:rFonts w:hint="eastAsia" w:ascii="Times New Roman" w:hAnsi="Times New Roman" w:eastAsia="宋体" w:cs="宋体"/>
                <w:i/>
                <w:sz w:val="18"/>
                <w:szCs w:val="18"/>
              </w:rPr>
              <w:t>M</w:t>
            </w:r>
            <w:r>
              <w:rPr>
                <w:rFonts w:hint="eastAsia" w:ascii="Times New Roman" w:hAnsi="Times New Roman" w:eastAsia="宋体" w:cs="宋体"/>
                <w:sz w:val="18"/>
                <w:szCs w:val="18"/>
              </w:rPr>
              <w:t>（</w:t>
            </w:r>
            <w:r>
              <w:rPr>
                <w:rFonts w:hint="eastAsia" w:ascii="Times New Roman" w:hAnsi="Times New Roman" w:eastAsia="宋体" w:cs="宋体"/>
                <w:i/>
                <w:sz w:val="18"/>
                <w:szCs w:val="18"/>
              </w:rPr>
              <w:t>P</w:t>
            </w:r>
            <w:r>
              <w:rPr>
                <w:rFonts w:ascii="Times New Roman" w:hAnsi="Times New Roman" w:eastAsia="宋体" w:cs="宋体"/>
                <w:sz w:val="18"/>
                <w:szCs w:val="18"/>
                <w:vertAlign w:val="subscript"/>
              </w:rPr>
              <w:t>25</w:t>
            </w:r>
            <w:r>
              <w:rPr>
                <w:rFonts w:hint="eastAsia" w:ascii="Times New Roman" w:hAnsi="Times New Roman" w:eastAsia="宋体" w:cs="宋体"/>
                <w:sz w:val="18"/>
                <w:szCs w:val="18"/>
              </w:rPr>
              <w:t>，</w:t>
            </w:r>
            <w:r>
              <w:rPr>
                <w:rFonts w:hint="eastAsia" w:ascii="Times New Roman" w:hAnsi="Times New Roman" w:eastAsia="宋体" w:cs="宋体"/>
                <w:i/>
                <w:sz w:val="18"/>
                <w:szCs w:val="18"/>
              </w:rPr>
              <w:t>P</w:t>
            </w:r>
            <w:r>
              <w:rPr>
                <w:rFonts w:hint="eastAsia" w:ascii="Times New Roman" w:hAnsi="Times New Roman" w:eastAsia="宋体" w:cs="宋体"/>
                <w:sz w:val="18"/>
                <w:szCs w:val="18"/>
                <w:vertAlign w:val="subscript"/>
              </w:rPr>
              <w:t>75</w:t>
            </w:r>
            <w:r>
              <w:rPr>
                <w:rFonts w:hint="eastAsia" w:ascii="Times New Roman" w:hAnsi="Times New Roman" w:eastAsia="宋体" w:cs="宋体"/>
                <w:sz w:val="18"/>
                <w:szCs w:val="18"/>
              </w:rPr>
              <w:t>），单位］</w:t>
            </w:r>
          </w:p>
        </w:tc>
        <w:tc>
          <w:tcPr>
            <w:tcW w:w="3699" w:type="dxa"/>
            <w:gridSpan w:val="4"/>
            <w:noWrap/>
            <w:tcMar>
              <w:left w:w="0" w:type="dxa"/>
              <w:right w:w="0" w:type="dxa"/>
            </w:tcMar>
            <w:vAlign w:val="center"/>
          </w:tcPr>
          <w:p w14:paraId="7F5956F4">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指标</w:t>
            </w:r>
            <w:r>
              <w:rPr>
                <w:rFonts w:ascii="Times New Roman" w:hAnsi="Times New Roman" w:eastAsia="宋体" w:cs="宋体"/>
                <w:sz w:val="18"/>
                <w:szCs w:val="18"/>
              </w:rPr>
              <w:t>4</w:t>
            </w:r>
            <w:r>
              <w:rPr>
                <w:rFonts w:hint="eastAsia" w:ascii="Times New Roman" w:hAnsi="Times New Roman" w:eastAsia="宋体" w:cs="宋体"/>
                <w:sz w:val="18"/>
                <w:szCs w:val="18"/>
              </w:rPr>
              <w:t>（例，</w:t>
            </w:r>
            <w:r>
              <w:rPr>
                <w:rFonts w:ascii="Times New Roman" w:hAnsi="Times New Roman" w:eastAsia="宋体" w:cs="宋体"/>
                <w:sz w:val="18"/>
                <w:szCs w:val="18"/>
              </w:rPr>
              <w:t>%</w:t>
            </w:r>
            <w:r>
              <w:rPr>
                <w:rFonts w:hint="eastAsia" w:ascii="Times New Roman" w:hAnsi="Times New Roman" w:eastAsia="宋体" w:cs="宋体"/>
                <w:sz w:val="18"/>
                <w:szCs w:val="18"/>
              </w:rPr>
              <w:t>）</w:t>
            </w:r>
          </w:p>
        </w:tc>
      </w:tr>
      <w:tr w14:paraId="1A129690">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197" w:type="dxa"/>
            <w:vMerge w:val="continue"/>
            <w:noWrap/>
            <w:tcMar>
              <w:left w:w="0" w:type="dxa"/>
              <w:right w:w="0" w:type="dxa"/>
            </w:tcMar>
            <w:vAlign w:val="center"/>
          </w:tcPr>
          <w:p w14:paraId="66EB736E">
            <w:pPr>
              <w:adjustRightInd w:val="0"/>
              <w:snapToGrid w:val="0"/>
              <w:jc w:val="center"/>
              <w:rPr>
                <w:rFonts w:ascii="Times New Roman" w:hAnsi="Times New Roman" w:eastAsia="宋体" w:cs="宋体"/>
                <w:sz w:val="18"/>
                <w:szCs w:val="18"/>
              </w:rPr>
            </w:pPr>
          </w:p>
        </w:tc>
        <w:tc>
          <w:tcPr>
            <w:tcW w:w="471" w:type="dxa"/>
            <w:vMerge w:val="continue"/>
            <w:noWrap/>
            <w:tcMar>
              <w:left w:w="0" w:type="dxa"/>
              <w:right w:w="0" w:type="dxa"/>
            </w:tcMar>
            <w:vAlign w:val="center"/>
          </w:tcPr>
          <w:p w14:paraId="40A66F76">
            <w:pPr>
              <w:adjustRightInd w:val="0"/>
              <w:snapToGrid w:val="0"/>
              <w:jc w:val="center"/>
              <w:rPr>
                <w:rFonts w:ascii="Times New Roman" w:hAnsi="Times New Roman" w:eastAsia="宋体" w:cs="宋体"/>
                <w:sz w:val="18"/>
                <w:szCs w:val="18"/>
              </w:rPr>
            </w:pPr>
          </w:p>
        </w:tc>
        <w:tc>
          <w:tcPr>
            <w:tcW w:w="1647" w:type="dxa"/>
            <w:vMerge w:val="continue"/>
            <w:tcMar>
              <w:left w:w="0" w:type="dxa"/>
              <w:right w:w="0" w:type="dxa"/>
            </w:tcMar>
            <w:vAlign w:val="center"/>
          </w:tcPr>
          <w:p w14:paraId="4AA2C556">
            <w:pPr>
              <w:adjustRightInd w:val="0"/>
              <w:snapToGrid w:val="0"/>
              <w:jc w:val="center"/>
              <w:rPr>
                <w:rFonts w:ascii="Times New Roman" w:hAnsi="Times New Roman" w:eastAsia="宋体" w:cs="宋体"/>
                <w:sz w:val="18"/>
                <w:szCs w:val="18"/>
              </w:rPr>
            </w:pPr>
          </w:p>
        </w:tc>
        <w:tc>
          <w:tcPr>
            <w:tcW w:w="1329" w:type="dxa"/>
            <w:vMerge w:val="continue"/>
            <w:tcMar>
              <w:left w:w="0" w:type="dxa"/>
              <w:right w:w="0" w:type="dxa"/>
            </w:tcMar>
            <w:vAlign w:val="center"/>
          </w:tcPr>
          <w:p w14:paraId="6ED6FA12">
            <w:pPr>
              <w:adjustRightInd w:val="0"/>
              <w:snapToGrid w:val="0"/>
              <w:jc w:val="center"/>
              <w:rPr>
                <w:rFonts w:ascii="Times New Roman" w:hAnsi="Times New Roman" w:eastAsia="宋体" w:cs="宋体"/>
                <w:sz w:val="18"/>
                <w:szCs w:val="18"/>
              </w:rPr>
            </w:pPr>
          </w:p>
        </w:tc>
        <w:tc>
          <w:tcPr>
            <w:tcW w:w="1588" w:type="dxa"/>
            <w:vMerge w:val="continue"/>
            <w:noWrap/>
            <w:tcMar>
              <w:left w:w="0" w:type="dxa"/>
              <w:right w:w="0" w:type="dxa"/>
            </w:tcMar>
            <w:vAlign w:val="center"/>
          </w:tcPr>
          <w:p w14:paraId="065D4C28">
            <w:pPr>
              <w:adjustRightInd w:val="0"/>
              <w:snapToGrid w:val="0"/>
              <w:jc w:val="center"/>
              <w:rPr>
                <w:rFonts w:ascii="Times New Roman" w:hAnsi="Times New Roman" w:eastAsia="宋体" w:cs="宋体"/>
                <w:sz w:val="18"/>
                <w:szCs w:val="18"/>
              </w:rPr>
            </w:pPr>
          </w:p>
        </w:tc>
        <w:tc>
          <w:tcPr>
            <w:tcW w:w="993" w:type="dxa"/>
            <w:noWrap/>
            <w:tcMar>
              <w:left w:w="0" w:type="dxa"/>
              <w:right w:w="0" w:type="dxa"/>
            </w:tcMar>
            <w:vAlign w:val="center"/>
          </w:tcPr>
          <w:p w14:paraId="7D8C8822">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分类1</w:t>
            </w:r>
          </w:p>
        </w:tc>
        <w:tc>
          <w:tcPr>
            <w:tcW w:w="992" w:type="dxa"/>
            <w:noWrap/>
            <w:tcMar>
              <w:left w:w="0" w:type="dxa"/>
              <w:right w:w="0" w:type="dxa"/>
            </w:tcMar>
            <w:vAlign w:val="center"/>
          </w:tcPr>
          <w:p w14:paraId="433B4813">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分类</w:t>
            </w:r>
            <w:r>
              <w:rPr>
                <w:rFonts w:ascii="Times New Roman" w:hAnsi="Times New Roman" w:eastAsia="宋体" w:cs="宋体"/>
                <w:sz w:val="18"/>
                <w:szCs w:val="18"/>
              </w:rPr>
              <w:t>2</w:t>
            </w:r>
          </w:p>
        </w:tc>
        <w:tc>
          <w:tcPr>
            <w:tcW w:w="850" w:type="dxa"/>
            <w:noWrap/>
            <w:tcMar>
              <w:left w:w="0" w:type="dxa"/>
              <w:right w:w="0" w:type="dxa"/>
            </w:tcMar>
            <w:vAlign w:val="center"/>
          </w:tcPr>
          <w:p w14:paraId="11683219">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分类</w:t>
            </w:r>
            <w:r>
              <w:rPr>
                <w:rFonts w:ascii="Times New Roman" w:hAnsi="Times New Roman" w:eastAsia="宋体" w:cs="宋体"/>
                <w:sz w:val="18"/>
                <w:szCs w:val="18"/>
              </w:rPr>
              <w:t>3</w:t>
            </w:r>
          </w:p>
        </w:tc>
        <w:tc>
          <w:tcPr>
            <w:tcW w:w="864" w:type="dxa"/>
            <w:noWrap/>
            <w:tcMar>
              <w:left w:w="0" w:type="dxa"/>
              <w:right w:w="0" w:type="dxa"/>
            </w:tcMar>
            <w:vAlign w:val="center"/>
          </w:tcPr>
          <w:p w14:paraId="61441EDB">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分类</w:t>
            </w:r>
            <w:r>
              <w:rPr>
                <w:rFonts w:ascii="Times New Roman" w:hAnsi="Times New Roman" w:eastAsia="宋体" w:cs="宋体"/>
                <w:sz w:val="18"/>
                <w:szCs w:val="18"/>
              </w:rPr>
              <w:t>4</w:t>
            </w:r>
          </w:p>
        </w:tc>
      </w:tr>
      <w:tr w14:paraId="1815141C">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197" w:type="dxa"/>
            <w:noWrap/>
            <w:tcMar>
              <w:left w:w="0" w:type="dxa"/>
              <w:right w:w="0" w:type="dxa"/>
            </w:tcMar>
            <w:vAlign w:val="center"/>
          </w:tcPr>
          <w:p w14:paraId="0567F236">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组1</w:t>
            </w:r>
          </w:p>
        </w:tc>
        <w:tc>
          <w:tcPr>
            <w:tcW w:w="471" w:type="dxa"/>
            <w:noWrap/>
            <w:tcMar>
              <w:left w:w="0" w:type="dxa"/>
              <w:right w:w="0" w:type="dxa"/>
            </w:tcMar>
            <w:vAlign w:val="center"/>
          </w:tcPr>
          <w:p w14:paraId="16C7157A">
            <w:pPr>
              <w:adjustRightInd w:val="0"/>
              <w:snapToGrid w:val="0"/>
              <w:jc w:val="center"/>
              <w:rPr>
                <w:rFonts w:ascii="Times New Roman" w:hAnsi="Times New Roman" w:eastAsia="宋体" w:cs="宋体"/>
                <w:sz w:val="18"/>
                <w:szCs w:val="18"/>
              </w:rPr>
            </w:pPr>
          </w:p>
        </w:tc>
        <w:tc>
          <w:tcPr>
            <w:tcW w:w="1647" w:type="dxa"/>
            <w:tcMar>
              <w:left w:w="0" w:type="dxa"/>
              <w:right w:w="0" w:type="dxa"/>
            </w:tcMar>
            <w:vAlign w:val="center"/>
          </w:tcPr>
          <w:p w14:paraId="7FEC934B">
            <w:pPr>
              <w:adjustRightInd w:val="0"/>
              <w:snapToGrid w:val="0"/>
              <w:jc w:val="center"/>
              <w:rPr>
                <w:rFonts w:ascii="Times New Roman" w:hAnsi="Times New Roman" w:eastAsia="宋体" w:cs="宋体"/>
                <w:sz w:val="18"/>
                <w:szCs w:val="18"/>
              </w:rPr>
            </w:pPr>
          </w:p>
        </w:tc>
        <w:tc>
          <w:tcPr>
            <w:tcW w:w="1329" w:type="dxa"/>
            <w:tcMar>
              <w:left w:w="0" w:type="dxa"/>
              <w:right w:w="0" w:type="dxa"/>
            </w:tcMar>
            <w:vAlign w:val="center"/>
          </w:tcPr>
          <w:p w14:paraId="0EE59196">
            <w:pPr>
              <w:adjustRightInd w:val="0"/>
              <w:snapToGrid w:val="0"/>
              <w:jc w:val="center"/>
              <w:rPr>
                <w:rFonts w:ascii="Times New Roman" w:hAnsi="Times New Roman" w:eastAsia="宋体" w:cs="宋体"/>
                <w:color w:val="0070C0"/>
                <w:sz w:val="18"/>
                <w:szCs w:val="18"/>
              </w:rPr>
            </w:pPr>
          </w:p>
        </w:tc>
        <w:tc>
          <w:tcPr>
            <w:tcW w:w="1588" w:type="dxa"/>
            <w:noWrap/>
            <w:tcMar>
              <w:left w:w="0" w:type="dxa"/>
              <w:right w:w="0" w:type="dxa"/>
            </w:tcMar>
            <w:vAlign w:val="center"/>
          </w:tcPr>
          <w:p w14:paraId="537E21E0">
            <w:pPr>
              <w:adjustRightInd w:val="0"/>
              <w:snapToGrid w:val="0"/>
              <w:jc w:val="center"/>
              <w:rPr>
                <w:rFonts w:ascii="Times New Roman" w:hAnsi="Times New Roman" w:eastAsia="宋体" w:cs="宋体"/>
                <w:sz w:val="18"/>
                <w:szCs w:val="18"/>
              </w:rPr>
            </w:pPr>
          </w:p>
        </w:tc>
        <w:tc>
          <w:tcPr>
            <w:tcW w:w="993" w:type="dxa"/>
            <w:noWrap/>
            <w:tcMar>
              <w:left w:w="0" w:type="dxa"/>
              <w:right w:w="0" w:type="dxa"/>
            </w:tcMar>
            <w:vAlign w:val="center"/>
          </w:tcPr>
          <w:p w14:paraId="4ACD1DFF">
            <w:pPr>
              <w:adjustRightInd w:val="0"/>
              <w:snapToGrid w:val="0"/>
              <w:jc w:val="center"/>
              <w:rPr>
                <w:rFonts w:ascii="Times New Roman" w:hAnsi="Times New Roman" w:eastAsia="宋体" w:cs="宋体"/>
                <w:sz w:val="18"/>
                <w:szCs w:val="18"/>
              </w:rPr>
            </w:pPr>
          </w:p>
        </w:tc>
        <w:tc>
          <w:tcPr>
            <w:tcW w:w="992" w:type="dxa"/>
            <w:noWrap/>
            <w:tcMar>
              <w:left w:w="0" w:type="dxa"/>
              <w:right w:w="0" w:type="dxa"/>
            </w:tcMar>
            <w:vAlign w:val="center"/>
          </w:tcPr>
          <w:p w14:paraId="0426BD62">
            <w:pPr>
              <w:adjustRightInd w:val="0"/>
              <w:snapToGrid w:val="0"/>
              <w:jc w:val="center"/>
              <w:rPr>
                <w:rFonts w:ascii="Times New Roman" w:hAnsi="Times New Roman" w:eastAsia="宋体" w:cs="宋体"/>
                <w:sz w:val="18"/>
                <w:szCs w:val="18"/>
              </w:rPr>
            </w:pPr>
          </w:p>
        </w:tc>
        <w:tc>
          <w:tcPr>
            <w:tcW w:w="850" w:type="dxa"/>
            <w:noWrap/>
            <w:tcMar>
              <w:left w:w="0" w:type="dxa"/>
              <w:right w:w="0" w:type="dxa"/>
            </w:tcMar>
            <w:vAlign w:val="center"/>
          </w:tcPr>
          <w:p w14:paraId="75C67844">
            <w:pPr>
              <w:adjustRightInd w:val="0"/>
              <w:snapToGrid w:val="0"/>
              <w:jc w:val="center"/>
              <w:rPr>
                <w:rFonts w:ascii="Times New Roman" w:hAnsi="Times New Roman" w:eastAsia="宋体" w:cs="宋体"/>
                <w:sz w:val="18"/>
                <w:szCs w:val="18"/>
              </w:rPr>
            </w:pPr>
          </w:p>
        </w:tc>
        <w:tc>
          <w:tcPr>
            <w:tcW w:w="864" w:type="dxa"/>
            <w:noWrap/>
            <w:tcMar>
              <w:left w:w="0" w:type="dxa"/>
              <w:right w:w="0" w:type="dxa"/>
            </w:tcMar>
            <w:vAlign w:val="center"/>
          </w:tcPr>
          <w:p w14:paraId="27954FF0">
            <w:pPr>
              <w:adjustRightInd w:val="0"/>
              <w:snapToGrid w:val="0"/>
              <w:jc w:val="center"/>
              <w:rPr>
                <w:rFonts w:ascii="Times New Roman" w:hAnsi="Times New Roman" w:eastAsia="宋体" w:cs="宋体"/>
                <w:sz w:val="18"/>
                <w:szCs w:val="18"/>
              </w:rPr>
            </w:pPr>
          </w:p>
        </w:tc>
      </w:tr>
      <w:tr w14:paraId="5057F353">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197" w:type="dxa"/>
            <w:noWrap/>
            <w:tcMar>
              <w:left w:w="0" w:type="dxa"/>
              <w:right w:w="0" w:type="dxa"/>
            </w:tcMar>
            <w:vAlign w:val="center"/>
          </w:tcPr>
          <w:p w14:paraId="1EC487A5">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组2</w:t>
            </w:r>
          </w:p>
        </w:tc>
        <w:tc>
          <w:tcPr>
            <w:tcW w:w="471" w:type="dxa"/>
            <w:noWrap/>
            <w:tcMar>
              <w:left w:w="0" w:type="dxa"/>
              <w:right w:w="0" w:type="dxa"/>
            </w:tcMar>
            <w:vAlign w:val="center"/>
          </w:tcPr>
          <w:p w14:paraId="367C4BD6">
            <w:pPr>
              <w:adjustRightInd w:val="0"/>
              <w:snapToGrid w:val="0"/>
              <w:jc w:val="center"/>
              <w:rPr>
                <w:rFonts w:ascii="Times New Roman" w:hAnsi="Times New Roman" w:eastAsia="宋体" w:cs="宋体"/>
                <w:sz w:val="18"/>
                <w:szCs w:val="18"/>
              </w:rPr>
            </w:pPr>
          </w:p>
        </w:tc>
        <w:tc>
          <w:tcPr>
            <w:tcW w:w="1647" w:type="dxa"/>
            <w:tcMar>
              <w:left w:w="0" w:type="dxa"/>
              <w:right w:w="0" w:type="dxa"/>
            </w:tcMar>
            <w:vAlign w:val="center"/>
          </w:tcPr>
          <w:p w14:paraId="3E74875B">
            <w:pPr>
              <w:adjustRightInd w:val="0"/>
              <w:snapToGrid w:val="0"/>
              <w:jc w:val="center"/>
              <w:rPr>
                <w:rFonts w:ascii="Times New Roman" w:hAnsi="Times New Roman" w:eastAsia="宋体" w:cs="宋体"/>
                <w:sz w:val="18"/>
                <w:szCs w:val="18"/>
              </w:rPr>
            </w:pPr>
            <w:r>
              <w:rPr>
                <w:rFonts w:hint="eastAsia" w:ascii="Times New Roman" w:hAnsi="Times New Roman" w:eastAsia="宋体" w:cs="宋体"/>
                <w:color w:val="0070C0"/>
                <w:sz w:val="18"/>
                <w:szCs w:val="18"/>
              </w:rPr>
              <w:t>1</w:t>
            </w:r>
            <w:r>
              <w:rPr>
                <w:rFonts w:ascii="Times New Roman" w:hAnsi="Times New Roman" w:eastAsia="宋体" w:cs="宋体"/>
                <w:color w:val="0070C0"/>
                <w:sz w:val="18"/>
                <w:szCs w:val="18"/>
              </w:rPr>
              <w:t>2</w:t>
            </w:r>
            <w:r>
              <w:rPr>
                <w:rFonts w:hint="eastAsia" w:ascii="Times New Roman" w:hAnsi="Times New Roman" w:eastAsia="宋体" w:cs="宋体"/>
                <w:color w:val="0070C0"/>
                <w:sz w:val="18"/>
                <w:szCs w:val="18"/>
              </w:rPr>
              <w:t>（2</w:t>
            </w:r>
            <w:r>
              <w:rPr>
                <w:rFonts w:ascii="Times New Roman" w:hAnsi="Times New Roman" w:eastAsia="宋体" w:cs="宋体"/>
                <w:color w:val="0070C0"/>
                <w:sz w:val="18"/>
                <w:szCs w:val="18"/>
              </w:rPr>
              <w:t>3</w:t>
            </w:r>
            <w:r>
              <w:rPr>
                <w:rFonts w:hint="eastAsia" w:ascii="Times New Roman" w:hAnsi="Times New Roman" w:eastAsia="宋体" w:cs="宋体"/>
                <w:color w:val="0070C0"/>
                <w:sz w:val="18"/>
                <w:szCs w:val="18"/>
              </w:rPr>
              <w:t>）</w:t>
            </w:r>
            <w:r>
              <w:rPr>
                <w:rFonts w:hint="eastAsia" w:ascii="Times New Roman" w:hAnsi="Times New Roman" w:eastAsia="宋体" w:cs="宋体"/>
                <w:color w:val="0070C0"/>
                <w:sz w:val="18"/>
                <w:szCs w:val="18"/>
                <w:vertAlign w:val="superscript"/>
              </w:rPr>
              <w:t>a</w:t>
            </w:r>
          </w:p>
        </w:tc>
        <w:tc>
          <w:tcPr>
            <w:tcW w:w="1329" w:type="dxa"/>
            <w:tcMar>
              <w:left w:w="0" w:type="dxa"/>
              <w:right w:w="0" w:type="dxa"/>
            </w:tcMar>
            <w:vAlign w:val="center"/>
          </w:tcPr>
          <w:p w14:paraId="420FF8B2">
            <w:pPr>
              <w:adjustRightInd w:val="0"/>
              <w:snapToGrid w:val="0"/>
              <w:jc w:val="center"/>
              <w:rPr>
                <w:rFonts w:ascii="Times New Roman" w:hAnsi="Times New Roman" w:eastAsia="宋体" w:cs="宋体"/>
                <w:sz w:val="18"/>
                <w:szCs w:val="18"/>
              </w:rPr>
            </w:pPr>
            <w:r>
              <w:rPr>
                <w:rFonts w:hint="eastAsia" w:ascii="Times New Roman" w:hAnsi="Times New Roman" w:eastAsia="宋体" w:cs="宋体"/>
                <w:color w:val="0070C0"/>
                <w:sz w:val="18"/>
                <w:szCs w:val="18"/>
              </w:rPr>
              <w:t>2</w:t>
            </w:r>
            <w:r>
              <w:rPr>
                <w:rFonts w:ascii="Times New Roman" w:hAnsi="Times New Roman" w:eastAsia="宋体" w:cs="宋体"/>
                <w:color w:val="0070C0"/>
                <w:sz w:val="18"/>
                <w:szCs w:val="18"/>
              </w:rPr>
              <w:t>1.12</w:t>
            </w:r>
            <w:r>
              <w:rPr>
                <w:rFonts w:hint="eastAsia" w:ascii="Times New Roman" w:hAnsi="Times New Roman" w:eastAsia="宋体" w:cs="宋体"/>
                <w:color w:val="0070C0"/>
                <w:sz w:val="18"/>
                <w:szCs w:val="18"/>
              </w:rPr>
              <w:t>±</w:t>
            </w:r>
            <w:r>
              <w:rPr>
                <w:rFonts w:ascii="Times New Roman" w:hAnsi="Times New Roman" w:eastAsia="宋体" w:cs="宋体"/>
                <w:color w:val="0070C0"/>
                <w:sz w:val="18"/>
                <w:szCs w:val="18"/>
              </w:rPr>
              <w:t>1.23</w:t>
            </w:r>
            <w:r>
              <w:rPr>
                <w:rFonts w:hint="eastAsia" w:ascii="Times New Roman" w:hAnsi="Times New Roman" w:eastAsia="宋体" w:cs="宋体"/>
                <w:color w:val="0070C0"/>
                <w:sz w:val="18"/>
                <w:szCs w:val="18"/>
                <w:vertAlign w:val="superscript"/>
              </w:rPr>
              <w:t>a</w:t>
            </w:r>
          </w:p>
        </w:tc>
        <w:tc>
          <w:tcPr>
            <w:tcW w:w="1588" w:type="dxa"/>
            <w:noWrap/>
            <w:tcMar>
              <w:left w:w="0" w:type="dxa"/>
              <w:right w:w="0" w:type="dxa"/>
            </w:tcMar>
            <w:vAlign w:val="center"/>
          </w:tcPr>
          <w:p w14:paraId="3E9BAD22">
            <w:pPr>
              <w:adjustRightInd w:val="0"/>
              <w:snapToGrid w:val="0"/>
              <w:jc w:val="center"/>
              <w:rPr>
                <w:rFonts w:ascii="Times New Roman" w:hAnsi="Times New Roman" w:eastAsia="宋体" w:cs="宋体"/>
                <w:sz w:val="18"/>
                <w:szCs w:val="18"/>
              </w:rPr>
            </w:pPr>
            <w:r>
              <w:rPr>
                <w:rFonts w:ascii="Times New Roman" w:hAnsi="Times New Roman" w:eastAsia="宋体" w:cs="宋体"/>
                <w:color w:val="0070C0"/>
                <w:sz w:val="18"/>
                <w:szCs w:val="18"/>
              </w:rPr>
              <w:t>71.70</w:t>
            </w:r>
            <w:r>
              <w:rPr>
                <w:rFonts w:hint="eastAsia" w:ascii="Times New Roman" w:hAnsi="Times New Roman" w:eastAsia="宋体" w:cs="宋体"/>
                <w:color w:val="0070C0"/>
                <w:sz w:val="18"/>
                <w:szCs w:val="18"/>
              </w:rPr>
              <w:t>（6</w:t>
            </w:r>
            <w:r>
              <w:rPr>
                <w:rFonts w:ascii="Times New Roman" w:hAnsi="Times New Roman" w:eastAsia="宋体" w:cs="宋体"/>
                <w:color w:val="0070C0"/>
                <w:sz w:val="18"/>
                <w:szCs w:val="18"/>
              </w:rPr>
              <w:t>1.09</w:t>
            </w:r>
            <w:r>
              <w:rPr>
                <w:rFonts w:hint="eastAsia" w:ascii="Times New Roman" w:hAnsi="Times New Roman" w:eastAsia="宋体" w:cs="宋体"/>
                <w:color w:val="0070C0"/>
                <w:sz w:val="18"/>
                <w:szCs w:val="18"/>
              </w:rPr>
              <w:t>，8</w:t>
            </w:r>
            <w:r>
              <w:rPr>
                <w:rFonts w:ascii="Times New Roman" w:hAnsi="Times New Roman" w:eastAsia="宋体" w:cs="宋体"/>
                <w:color w:val="0070C0"/>
                <w:sz w:val="18"/>
                <w:szCs w:val="18"/>
              </w:rPr>
              <w:t>6.72</w:t>
            </w:r>
          </w:p>
        </w:tc>
        <w:tc>
          <w:tcPr>
            <w:tcW w:w="993" w:type="dxa"/>
            <w:noWrap/>
            <w:tcMar>
              <w:left w:w="0" w:type="dxa"/>
              <w:right w:w="0" w:type="dxa"/>
            </w:tcMar>
            <w:vAlign w:val="center"/>
          </w:tcPr>
          <w:p w14:paraId="7D6A46C5">
            <w:pPr>
              <w:adjustRightInd w:val="0"/>
              <w:snapToGrid w:val="0"/>
              <w:jc w:val="center"/>
              <w:rPr>
                <w:rFonts w:ascii="Times New Roman" w:hAnsi="Times New Roman" w:eastAsia="宋体" w:cs="宋体"/>
                <w:sz w:val="18"/>
                <w:szCs w:val="18"/>
              </w:rPr>
            </w:pPr>
          </w:p>
        </w:tc>
        <w:tc>
          <w:tcPr>
            <w:tcW w:w="992" w:type="dxa"/>
            <w:noWrap/>
            <w:tcMar>
              <w:left w:w="0" w:type="dxa"/>
              <w:right w:w="0" w:type="dxa"/>
            </w:tcMar>
            <w:vAlign w:val="center"/>
          </w:tcPr>
          <w:p w14:paraId="6E31E38D">
            <w:pPr>
              <w:adjustRightInd w:val="0"/>
              <w:snapToGrid w:val="0"/>
              <w:jc w:val="center"/>
              <w:rPr>
                <w:rFonts w:ascii="Times New Roman" w:hAnsi="Times New Roman" w:eastAsia="宋体" w:cs="宋体"/>
                <w:sz w:val="18"/>
                <w:szCs w:val="18"/>
              </w:rPr>
            </w:pPr>
          </w:p>
        </w:tc>
        <w:tc>
          <w:tcPr>
            <w:tcW w:w="850" w:type="dxa"/>
            <w:noWrap/>
            <w:tcMar>
              <w:left w:w="0" w:type="dxa"/>
              <w:right w:w="0" w:type="dxa"/>
            </w:tcMar>
            <w:vAlign w:val="center"/>
          </w:tcPr>
          <w:p w14:paraId="6CCB35C6">
            <w:pPr>
              <w:adjustRightInd w:val="0"/>
              <w:snapToGrid w:val="0"/>
              <w:jc w:val="center"/>
              <w:rPr>
                <w:rFonts w:ascii="Times New Roman" w:hAnsi="Times New Roman" w:eastAsia="宋体" w:cs="宋体"/>
                <w:sz w:val="18"/>
                <w:szCs w:val="18"/>
              </w:rPr>
            </w:pPr>
          </w:p>
        </w:tc>
        <w:tc>
          <w:tcPr>
            <w:tcW w:w="864" w:type="dxa"/>
            <w:noWrap/>
            <w:tcMar>
              <w:left w:w="0" w:type="dxa"/>
              <w:right w:w="0" w:type="dxa"/>
            </w:tcMar>
            <w:vAlign w:val="center"/>
          </w:tcPr>
          <w:p w14:paraId="3F576D35">
            <w:pPr>
              <w:adjustRightInd w:val="0"/>
              <w:snapToGrid w:val="0"/>
              <w:jc w:val="center"/>
              <w:rPr>
                <w:rFonts w:ascii="Times New Roman" w:hAnsi="Times New Roman" w:eastAsia="宋体" w:cs="宋体"/>
                <w:sz w:val="18"/>
                <w:szCs w:val="18"/>
              </w:rPr>
            </w:pPr>
          </w:p>
        </w:tc>
      </w:tr>
      <w:tr w14:paraId="709C1D58">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197" w:type="dxa"/>
            <w:noWrap/>
            <w:tcMar>
              <w:left w:w="0" w:type="dxa"/>
              <w:right w:w="0" w:type="dxa"/>
            </w:tcMar>
            <w:vAlign w:val="center"/>
          </w:tcPr>
          <w:p w14:paraId="17E6ED67">
            <w:pPr>
              <w:adjustRightInd w:val="0"/>
              <w:snapToGrid w:val="0"/>
              <w:jc w:val="center"/>
              <w:rPr>
                <w:rFonts w:ascii="Times New Roman" w:hAnsi="Times New Roman" w:eastAsia="宋体" w:cs="宋体"/>
                <w:sz w:val="18"/>
                <w:szCs w:val="18"/>
              </w:rPr>
            </w:pPr>
            <w:r>
              <w:rPr>
                <w:rFonts w:hint="eastAsia" w:ascii="Times New Roman" w:hAnsi="Times New Roman" w:eastAsia="宋体" w:cs="宋体"/>
                <w:sz w:val="18"/>
                <w:szCs w:val="18"/>
              </w:rPr>
              <w:t>组</w:t>
            </w:r>
            <w:r>
              <w:rPr>
                <w:rFonts w:ascii="Times New Roman" w:hAnsi="Times New Roman" w:eastAsia="宋体" w:cs="宋体"/>
                <w:sz w:val="18"/>
                <w:szCs w:val="18"/>
              </w:rPr>
              <w:t>3</w:t>
            </w:r>
          </w:p>
        </w:tc>
        <w:tc>
          <w:tcPr>
            <w:tcW w:w="471" w:type="dxa"/>
            <w:noWrap/>
            <w:tcMar>
              <w:left w:w="0" w:type="dxa"/>
              <w:right w:w="0" w:type="dxa"/>
            </w:tcMar>
            <w:vAlign w:val="center"/>
          </w:tcPr>
          <w:p w14:paraId="1877F8DA">
            <w:pPr>
              <w:adjustRightInd w:val="0"/>
              <w:snapToGrid w:val="0"/>
              <w:jc w:val="center"/>
              <w:rPr>
                <w:rFonts w:ascii="Times New Roman" w:hAnsi="Times New Roman" w:eastAsia="宋体" w:cs="宋体"/>
                <w:sz w:val="18"/>
                <w:szCs w:val="18"/>
              </w:rPr>
            </w:pPr>
          </w:p>
        </w:tc>
        <w:tc>
          <w:tcPr>
            <w:tcW w:w="1647" w:type="dxa"/>
            <w:tcMar>
              <w:left w:w="0" w:type="dxa"/>
              <w:right w:w="0" w:type="dxa"/>
            </w:tcMar>
            <w:vAlign w:val="center"/>
          </w:tcPr>
          <w:p w14:paraId="76CFBBA4">
            <w:pPr>
              <w:adjustRightInd w:val="0"/>
              <w:snapToGrid w:val="0"/>
              <w:jc w:val="center"/>
              <w:rPr>
                <w:rFonts w:ascii="Times New Roman" w:hAnsi="Times New Roman" w:eastAsia="宋体" w:cs="宋体"/>
                <w:sz w:val="18"/>
                <w:szCs w:val="18"/>
              </w:rPr>
            </w:pPr>
            <w:r>
              <w:rPr>
                <w:rFonts w:ascii="Times New Roman" w:hAnsi="Times New Roman" w:eastAsia="宋体" w:cs="宋体"/>
                <w:color w:val="0070C0"/>
                <w:sz w:val="18"/>
                <w:szCs w:val="18"/>
              </w:rPr>
              <w:t>32</w:t>
            </w:r>
            <w:r>
              <w:rPr>
                <w:rFonts w:hint="eastAsia" w:ascii="Times New Roman" w:hAnsi="Times New Roman" w:eastAsia="宋体" w:cs="宋体"/>
                <w:color w:val="0070C0"/>
                <w:sz w:val="18"/>
                <w:szCs w:val="18"/>
              </w:rPr>
              <w:t>（</w:t>
            </w:r>
            <w:r>
              <w:rPr>
                <w:rFonts w:ascii="Times New Roman" w:hAnsi="Times New Roman" w:eastAsia="宋体" w:cs="宋体"/>
                <w:color w:val="0070C0"/>
                <w:sz w:val="18"/>
                <w:szCs w:val="18"/>
              </w:rPr>
              <w:t>13</w:t>
            </w:r>
            <w:r>
              <w:rPr>
                <w:rFonts w:hint="eastAsia" w:ascii="Times New Roman" w:hAnsi="Times New Roman" w:eastAsia="宋体" w:cs="宋体"/>
                <w:color w:val="0070C0"/>
                <w:sz w:val="18"/>
                <w:szCs w:val="18"/>
              </w:rPr>
              <w:t>）</w:t>
            </w:r>
            <w:r>
              <w:rPr>
                <w:rFonts w:hint="eastAsia" w:ascii="Times New Roman" w:hAnsi="Times New Roman" w:eastAsia="宋体" w:cs="宋体"/>
                <w:color w:val="0070C0"/>
                <w:sz w:val="18"/>
                <w:szCs w:val="18"/>
                <w:vertAlign w:val="superscript"/>
              </w:rPr>
              <w:t>ab</w:t>
            </w:r>
          </w:p>
        </w:tc>
        <w:tc>
          <w:tcPr>
            <w:tcW w:w="1329" w:type="dxa"/>
            <w:tcMar>
              <w:left w:w="0" w:type="dxa"/>
              <w:right w:w="0" w:type="dxa"/>
            </w:tcMar>
            <w:vAlign w:val="center"/>
          </w:tcPr>
          <w:p w14:paraId="790C0B88">
            <w:pPr>
              <w:adjustRightInd w:val="0"/>
              <w:snapToGrid w:val="0"/>
              <w:jc w:val="center"/>
              <w:rPr>
                <w:rFonts w:ascii="Times New Roman" w:hAnsi="Times New Roman" w:eastAsia="宋体" w:cs="宋体"/>
                <w:sz w:val="18"/>
                <w:szCs w:val="18"/>
              </w:rPr>
            </w:pPr>
            <w:r>
              <w:rPr>
                <w:rFonts w:hint="eastAsia" w:ascii="Times New Roman" w:hAnsi="Times New Roman" w:eastAsia="宋体" w:cs="宋体"/>
                <w:color w:val="0070C0"/>
                <w:sz w:val="18"/>
                <w:szCs w:val="18"/>
              </w:rPr>
              <w:t>3</w:t>
            </w:r>
            <w:r>
              <w:rPr>
                <w:rFonts w:ascii="Times New Roman" w:hAnsi="Times New Roman" w:eastAsia="宋体" w:cs="宋体"/>
                <w:color w:val="0070C0"/>
                <w:sz w:val="18"/>
                <w:szCs w:val="18"/>
              </w:rPr>
              <w:t>6.13</w:t>
            </w:r>
            <w:r>
              <w:rPr>
                <w:rFonts w:hint="eastAsia" w:ascii="Times New Roman" w:hAnsi="Times New Roman" w:eastAsia="宋体" w:cs="宋体"/>
                <w:color w:val="0070C0"/>
                <w:sz w:val="18"/>
                <w:szCs w:val="18"/>
              </w:rPr>
              <w:t>±</w:t>
            </w:r>
            <w:r>
              <w:rPr>
                <w:rFonts w:ascii="Times New Roman" w:hAnsi="Times New Roman" w:eastAsia="宋体" w:cs="宋体"/>
                <w:color w:val="0070C0"/>
                <w:sz w:val="18"/>
                <w:szCs w:val="18"/>
              </w:rPr>
              <w:t>5.25</w:t>
            </w:r>
            <w:r>
              <w:rPr>
                <w:rFonts w:hint="eastAsia" w:ascii="Times New Roman" w:hAnsi="Times New Roman" w:eastAsia="宋体" w:cs="宋体"/>
                <w:color w:val="0070C0"/>
                <w:sz w:val="18"/>
                <w:szCs w:val="18"/>
                <w:vertAlign w:val="superscript"/>
              </w:rPr>
              <w:t>ab</w:t>
            </w:r>
          </w:p>
        </w:tc>
        <w:tc>
          <w:tcPr>
            <w:tcW w:w="1588" w:type="dxa"/>
            <w:noWrap/>
            <w:tcMar>
              <w:left w:w="0" w:type="dxa"/>
              <w:right w:w="0" w:type="dxa"/>
            </w:tcMar>
            <w:vAlign w:val="center"/>
          </w:tcPr>
          <w:p w14:paraId="19E93E11">
            <w:pPr>
              <w:adjustRightInd w:val="0"/>
              <w:snapToGrid w:val="0"/>
              <w:jc w:val="center"/>
              <w:rPr>
                <w:rFonts w:ascii="Times New Roman" w:hAnsi="Times New Roman" w:eastAsia="宋体" w:cs="宋体"/>
                <w:sz w:val="18"/>
                <w:szCs w:val="18"/>
              </w:rPr>
            </w:pPr>
          </w:p>
        </w:tc>
        <w:tc>
          <w:tcPr>
            <w:tcW w:w="993" w:type="dxa"/>
            <w:noWrap/>
            <w:tcMar>
              <w:left w:w="0" w:type="dxa"/>
              <w:right w:w="0" w:type="dxa"/>
            </w:tcMar>
            <w:vAlign w:val="center"/>
          </w:tcPr>
          <w:p w14:paraId="13BF9A8F">
            <w:pPr>
              <w:adjustRightInd w:val="0"/>
              <w:snapToGrid w:val="0"/>
              <w:jc w:val="center"/>
              <w:rPr>
                <w:rFonts w:ascii="Times New Roman" w:hAnsi="Times New Roman" w:eastAsia="宋体" w:cs="宋体"/>
                <w:sz w:val="18"/>
                <w:szCs w:val="18"/>
              </w:rPr>
            </w:pPr>
          </w:p>
        </w:tc>
        <w:tc>
          <w:tcPr>
            <w:tcW w:w="992" w:type="dxa"/>
            <w:noWrap/>
            <w:tcMar>
              <w:left w:w="0" w:type="dxa"/>
              <w:right w:w="0" w:type="dxa"/>
            </w:tcMar>
            <w:vAlign w:val="center"/>
          </w:tcPr>
          <w:p w14:paraId="7A489068">
            <w:pPr>
              <w:adjustRightInd w:val="0"/>
              <w:snapToGrid w:val="0"/>
              <w:jc w:val="center"/>
              <w:rPr>
                <w:rFonts w:ascii="Times New Roman" w:hAnsi="Times New Roman" w:eastAsia="宋体" w:cs="宋体"/>
                <w:sz w:val="18"/>
                <w:szCs w:val="18"/>
              </w:rPr>
            </w:pPr>
          </w:p>
        </w:tc>
        <w:tc>
          <w:tcPr>
            <w:tcW w:w="850" w:type="dxa"/>
            <w:noWrap/>
            <w:tcMar>
              <w:left w:w="0" w:type="dxa"/>
              <w:right w:w="0" w:type="dxa"/>
            </w:tcMar>
            <w:vAlign w:val="center"/>
          </w:tcPr>
          <w:p w14:paraId="04B06D7D">
            <w:pPr>
              <w:adjustRightInd w:val="0"/>
              <w:snapToGrid w:val="0"/>
              <w:jc w:val="center"/>
              <w:rPr>
                <w:rFonts w:ascii="Times New Roman" w:hAnsi="Times New Roman" w:eastAsia="宋体" w:cs="宋体"/>
                <w:sz w:val="18"/>
                <w:szCs w:val="18"/>
              </w:rPr>
            </w:pPr>
          </w:p>
        </w:tc>
        <w:tc>
          <w:tcPr>
            <w:tcW w:w="864" w:type="dxa"/>
            <w:noWrap/>
            <w:tcMar>
              <w:left w:w="0" w:type="dxa"/>
              <w:right w:w="0" w:type="dxa"/>
            </w:tcMar>
            <w:vAlign w:val="center"/>
          </w:tcPr>
          <w:p w14:paraId="46860836">
            <w:pPr>
              <w:adjustRightInd w:val="0"/>
              <w:snapToGrid w:val="0"/>
              <w:jc w:val="center"/>
              <w:rPr>
                <w:rFonts w:ascii="Times New Roman" w:hAnsi="Times New Roman" w:eastAsia="宋体" w:cs="宋体"/>
                <w:sz w:val="18"/>
                <w:szCs w:val="18"/>
              </w:rPr>
            </w:pPr>
          </w:p>
        </w:tc>
      </w:tr>
      <w:tr w14:paraId="1ED7F1F7">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197" w:type="dxa"/>
            <w:noWrap/>
            <w:tcMar>
              <w:left w:w="0" w:type="dxa"/>
              <w:right w:w="0" w:type="dxa"/>
            </w:tcMar>
            <w:vAlign w:val="center"/>
          </w:tcPr>
          <w:p w14:paraId="2BD01F57">
            <w:pPr>
              <w:adjustRightInd w:val="0"/>
              <w:snapToGrid w:val="0"/>
              <w:jc w:val="center"/>
              <w:rPr>
                <w:rFonts w:ascii="Times New Roman" w:hAnsi="Times New Roman" w:eastAsia="宋体" w:cs="宋体"/>
                <w:sz w:val="18"/>
                <w:szCs w:val="18"/>
              </w:rPr>
            </w:pPr>
            <w:r>
              <w:rPr>
                <w:rFonts w:hint="eastAsia" w:ascii="Times New Roman" w:hAnsi="Times New Roman" w:eastAsia="宋体" w:cs="宋体"/>
                <w:iCs/>
                <w:sz w:val="18"/>
                <w:szCs w:val="18"/>
              </w:rPr>
              <w:t>统计量</w:t>
            </w:r>
            <w:commentRangeStart w:id="9"/>
            <w:r>
              <w:rPr>
                <w:rFonts w:hint="eastAsia" w:ascii="Times New Roman" w:hAnsi="Times New Roman" w:eastAsia="宋体" w:cs="宋体"/>
                <w:sz w:val="18"/>
                <w:szCs w:val="18"/>
              </w:rPr>
              <w:t>值</w:t>
            </w:r>
            <w:commentRangeEnd w:id="9"/>
            <w:r>
              <w:rPr>
                <w:rFonts w:ascii="Times New Roman" w:hAnsi="Times New Roman" w:eastAsia="宋体" w:cs="宋体"/>
                <w:sz w:val="18"/>
                <w:szCs w:val="18"/>
              </w:rPr>
              <w:commentReference w:id="9"/>
            </w:r>
          </w:p>
        </w:tc>
        <w:tc>
          <w:tcPr>
            <w:tcW w:w="471" w:type="dxa"/>
            <w:noWrap/>
            <w:tcMar>
              <w:left w:w="0" w:type="dxa"/>
              <w:right w:w="0" w:type="dxa"/>
            </w:tcMar>
            <w:vAlign w:val="center"/>
          </w:tcPr>
          <w:p w14:paraId="3621A144">
            <w:pPr>
              <w:adjustRightInd w:val="0"/>
              <w:snapToGrid w:val="0"/>
              <w:jc w:val="center"/>
              <w:rPr>
                <w:rFonts w:ascii="Times New Roman" w:hAnsi="Times New Roman" w:eastAsia="宋体" w:cs="宋体"/>
                <w:sz w:val="18"/>
                <w:szCs w:val="18"/>
              </w:rPr>
            </w:pPr>
          </w:p>
        </w:tc>
        <w:tc>
          <w:tcPr>
            <w:tcW w:w="1647" w:type="dxa"/>
            <w:tcMar>
              <w:left w:w="0" w:type="dxa"/>
              <w:right w:w="0" w:type="dxa"/>
            </w:tcMar>
            <w:vAlign w:val="center"/>
          </w:tcPr>
          <w:p w14:paraId="15ED0C5E">
            <w:pPr>
              <w:adjustRightInd w:val="0"/>
              <w:snapToGrid w:val="0"/>
              <w:jc w:val="center"/>
              <w:rPr>
                <w:rFonts w:ascii="Times New Roman" w:hAnsi="Times New Roman" w:eastAsia="宋体" w:cs="宋体"/>
                <w:sz w:val="18"/>
                <w:szCs w:val="18"/>
              </w:rPr>
            </w:pPr>
            <w:r>
              <w:rPr>
                <w:rFonts w:hint="eastAsia" w:ascii="Times New Roman" w:hAnsi="Times New Roman" w:eastAsia="宋体" w:cs="宋体"/>
                <w:color w:val="0070C0"/>
                <w:sz w:val="18"/>
                <w:szCs w:val="18"/>
              </w:rPr>
              <w:t>5</w:t>
            </w:r>
            <w:r>
              <w:rPr>
                <w:rFonts w:ascii="Times New Roman" w:hAnsi="Times New Roman" w:eastAsia="宋体" w:cs="宋体"/>
                <w:color w:val="0070C0"/>
                <w:sz w:val="18"/>
                <w:szCs w:val="18"/>
              </w:rPr>
              <w:t>.365</w:t>
            </w:r>
            <w:r>
              <w:rPr>
                <w:rFonts w:hint="eastAsia" w:ascii="Times New Roman" w:hAnsi="Times New Roman" w:eastAsia="宋体" w:cs="宋体"/>
                <w:color w:val="0070C0"/>
                <w:sz w:val="18"/>
                <w:szCs w:val="18"/>
                <w:vertAlign w:val="superscript"/>
              </w:rPr>
              <w:t>c</w:t>
            </w:r>
          </w:p>
        </w:tc>
        <w:tc>
          <w:tcPr>
            <w:tcW w:w="1329" w:type="dxa"/>
            <w:tcMar>
              <w:left w:w="0" w:type="dxa"/>
              <w:right w:w="0" w:type="dxa"/>
            </w:tcMar>
            <w:vAlign w:val="center"/>
          </w:tcPr>
          <w:p w14:paraId="314786A6">
            <w:pPr>
              <w:adjustRightInd w:val="0"/>
              <w:snapToGrid w:val="0"/>
              <w:jc w:val="center"/>
              <w:rPr>
                <w:rFonts w:ascii="Times New Roman" w:hAnsi="Times New Roman" w:eastAsia="宋体" w:cs="宋体"/>
                <w:sz w:val="18"/>
                <w:szCs w:val="18"/>
              </w:rPr>
            </w:pPr>
            <w:r>
              <w:rPr>
                <w:rFonts w:hint="eastAsia" w:ascii="Times New Roman" w:hAnsi="Times New Roman" w:eastAsia="宋体" w:cs="宋体"/>
                <w:color w:val="0070C0"/>
                <w:sz w:val="18"/>
                <w:szCs w:val="18"/>
              </w:rPr>
              <w:t>5</w:t>
            </w:r>
            <w:r>
              <w:rPr>
                <w:rFonts w:ascii="Times New Roman" w:hAnsi="Times New Roman" w:eastAsia="宋体" w:cs="宋体"/>
                <w:color w:val="0070C0"/>
                <w:sz w:val="18"/>
                <w:szCs w:val="18"/>
              </w:rPr>
              <w:t>.769</w:t>
            </w:r>
            <w:r>
              <w:rPr>
                <w:rFonts w:hint="eastAsia" w:ascii="Times New Roman" w:hAnsi="Times New Roman" w:eastAsia="宋体" w:cs="宋体"/>
                <w:color w:val="0070C0"/>
                <w:sz w:val="18"/>
                <w:szCs w:val="18"/>
                <w:vertAlign w:val="superscript"/>
              </w:rPr>
              <w:t>d</w:t>
            </w:r>
          </w:p>
        </w:tc>
        <w:tc>
          <w:tcPr>
            <w:tcW w:w="1588" w:type="dxa"/>
            <w:noWrap/>
            <w:tcMar>
              <w:left w:w="0" w:type="dxa"/>
              <w:right w:w="0" w:type="dxa"/>
            </w:tcMar>
            <w:vAlign w:val="center"/>
          </w:tcPr>
          <w:p w14:paraId="12F7D779">
            <w:pPr>
              <w:adjustRightInd w:val="0"/>
              <w:snapToGrid w:val="0"/>
              <w:jc w:val="center"/>
              <w:rPr>
                <w:rFonts w:ascii="Times New Roman" w:hAnsi="Times New Roman" w:eastAsia="宋体" w:cs="宋体"/>
                <w:sz w:val="18"/>
                <w:szCs w:val="18"/>
              </w:rPr>
            </w:pPr>
          </w:p>
        </w:tc>
        <w:tc>
          <w:tcPr>
            <w:tcW w:w="3699" w:type="dxa"/>
            <w:gridSpan w:val="4"/>
            <w:noWrap/>
            <w:tcMar>
              <w:left w:w="0" w:type="dxa"/>
              <w:right w:w="0" w:type="dxa"/>
            </w:tcMar>
            <w:vAlign w:val="center"/>
          </w:tcPr>
          <w:p w14:paraId="1EB461D5">
            <w:pPr>
              <w:adjustRightInd w:val="0"/>
              <w:snapToGrid w:val="0"/>
              <w:jc w:val="center"/>
              <w:rPr>
                <w:rFonts w:ascii="Times New Roman" w:hAnsi="Times New Roman" w:eastAsia="宋体" w:cs="宋体"/>
                <w:sz w:val="18"/>
                <w:szCs w:val="18"/>
              </w:rPr>
            </w:pPr>
          </w:p>
        </w:tc>
      </w:tr>
      <w:tr w14:paraId="749421C8">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197" w:type="dxa"/>
            <w:noWrap/>
            <w:tcMar>
              <w:left w:w="0" w:type="dxa"/>
              <w:right w:w="0" w:type="dxa"/>
            </w:tcMar>
            <w:vAlign w:val="center"/>
          </w:tcPr>
          <w:p w14:paraId="7C91A0D3">
            <w:pPr>
              <w:adjustRightInd w:val="0"/>
              <w:snapToGrid w:val="0"/>
              <w:jc w:val="center"/>
              <w:rPr>
                <w:rFonts w:ascii="Times New Roman" w:hAnsi="Times New Roman" w:eastAsia="宋体" w:cs="宋体"/>
                <w:sz w:val="18"/>
                <w:szCs w:val="18"/>
              </w:rPr>
            </w:pPr>
            <w:r>
              <w:rPr>
                <w:rFonts w:hint="eastAsia" w:ascii="Times New Roman" w:hAnsi="Times New Roman" w:eastAsia="宋体" w:cs="宋体"/>
                <w:i/>
                <w:iCs/>
                <w:sz w:val="18"/>
                <w:szCs w:val="18"/>
              </w:rPr>
              <w:t>P</w:t>
            </w:r>
            <w:r>
              <w:rPr>
                <w:rFonts w:hint="eastAsia" w:ascii="Times New Roman" w:hAnsi="Times New Roman" w:eastAsia="宋体" w:cs="宋体"/>
                <w:sz w:val="18"/>
                <w:szCs w:val="18"/>
              </w:rPr>
              <w:t>值</w:t>
            </w:r>
          </w:p>
        </w:tc>
        <w:tc>
          <w:tcPr>
            <w:tcW w:w="471" w:type="dxa"/>
            <w:noWrap/>
            <w:tcMar>
              <w:left w:w="0" w:type="dxa"/>
              <w:right w:w="0" w:type="dxa"/>
            </w:tcMar>
            <w:vAlign w:val="center"/>
          </w:tcPr>
          <w:p w14:paraId="6BFC36D3">
            <w:pPr>
              <w:adjustRightInd w:val="0"/>
              <w:snapToGrid w:val="0"/>
              <w:jc w:val="center"/>
              <w:rPr>
                <w:rFonts w:ascii="Times New Roman" w:hAnsi="Times New Roman" w:eastAsia="宋体" w:cs="宋体"/>
                <w:sz w:val="18"/>
                <w:szCs w:val="18"/>
              </w:rPr>
            </w:pPr>
          </w:p>
        </w:tc>
        <w:tc>
          <w:tcPr>
            <w:tcW w:w="1647" w:type="dxa"/>
            <w:tcMar>
              <w:left w:w="0" w:type="dxa"/>
              <w:right w:w="0" w:type="dxa"/>
            </w:tcMar>
            <w:vAlign w:val="center"/>
          </w:tcPr>
          <w:p w14:paraId="3C88732C">
            <w:pPr>
              <w:adjustRightInd w:val="0"/>
              <w:snapToGrid w:val="0"/>
              <w:jc w:val="center"/>
              <w:rPr>
                <w:rFonts w:ascii="Times New Roman" w:hAnsi="Times New Roman" w:eastAsia="宋体" w:cs="宋体"/>
                <w:sz w:val="18"/>
                <w:szCs w:val="18"/>
              </w:rPr>
            </w:pPr>
          </w:p>
        </w:tc>
        <w:tc>
          <w:tcPr>
            <w:tcW w:w="1329" w:type="dxa"/>
            <w:tcMar>
              <w:left w:w="0" w:type="dxa"/>
              <w:right w:w="0" w:type="dxa"/>
            </w:tcMar>
            <w:vAlign w:val="center"/>
          </w:tcPr>
          <w:p w14:paraId="5514F3FF">
            <w:pPr>
              <w:adjustRightInd w:val="0"/>
              <w:snapToGrid w:val="0"/>
              <w:jc w:val="center"/>
              <w:rPr>
                <w:rFonts w:ascii="Times New Roman" w:hAnsi="Times New Roman" w:eastAsia="宋体" w:cs="宋体"/>
                <w:sz w:val="18"/>
                <w:szCs w:val="18"/>
              </w:rPr>
            </w:pPr>
          </w:p>
        </w:tc>
        <w:tc>
          <w:tcPr>
            <w:tcW w:w="1588" w:type="dxa"/>
            <w:noWrap/>
            <w:tcMar>
              <w:left w:w="0" w:type="dxa"/>
              <w:right w:w="0" w:type="dxa"/>
            </w:tcMar>
            <w:vAlign w:val="center"/>
          </w:tcPr>
          <w:p w14:paraId="019BBE04">
            <w:pPr>
              <w:adjustRightInd w:val="0"/>
              <w:snapToGrid w:val="0"/>
              <w:jc w:val="center"/>
              <w:rPr>
                <w:rFonts w:ascii="Times New Roman" w:hAnsi="Times New Roman" w:eastAsia="宋体" w:cs="宋体"/>
                <w:sz w:val="18"/>
                <w:szCs w:val="18"/>
              </w:rPr>
            </w:pPr>
          </w:p>
        </w:tc>
        <w:tc>
          <w:tcPr>
            <w:tcW w:w="3699" w:type="dxa"/>
            <w:gridSpan w:val="4"/>
            <w:noWrap/>
            <w:tcMar>
              <w:left w:w="0" w:type="dxa"/>
              <w:right w:w="0" w:type="dxa"/>
            </w:tcMar>
            <w:vAlign w:val="center"/>
          </w:tcPr>
          <w:p w14:paraId="1DAE57DB">
            <w:pPr>
              <w:adjustRightInd w:val="0"/>
              <w:snapToGrid w:val="0"/>
              <w:jc w:val="center"/>
              <w:rPr>
                <w:rFonts w:ascii="Times New Roman" w:hAnsi="Times New Roman" w:eastAsia="宋体" w:cs="宋体"/>
                <w:sz w:val="18"/>
                <w:szCs w:val="18"/>
              </w:rPr>
            </w:pPr>
          </w:p>
        </w:tc>
      </w:tr>
    </w:tbl>
    <w:p w14:paraId="17FDEE4E">
      <w:pPr>
        <w:ind w:firstLine="180" w:firstLineChars="100"/>
        <w:rPr>
          <w:rFonts w:ascii="Times New Roman" w:hAnsi="Times New Roman" w:eastAsia="宋体" w:cs="宋体"/>
          <w:bCs/>
          <w:sz w:val="18"/>
          <w:szCs w:val="18"/>
        </w:rPr>
      </w:pPr>
      <w:r>
        <w:rPr>
          <w:rFonts w:hint="eastAsia" w:ascii="Times New Roman" w:hAnsi="Times New Roman" w:eastAsia="宋体" w:cs="宋体"/>
          <w:bCs/>
          <w:sz w:val="18"/>
          <w:szCs w:val="18"/>
        </w:rPr>
        <w:t>注：</w:t>
      </w:r>
      <w:r>
        <w:rPr>
          <w:rFonts w:hint="eastAsia" w:ascii="Times New Roman" w:hAnsi="Times New Roman" w:eastAsia="宋体" w:cs="宋体"/>
          <w:bCs/>
          <w:sz w:val="18"/>
          <w:szCs w:val="18"/>
          <w:vertAlign w:val="superscript"/>
        </w:rPr>
        <w:t>a</w:t>
      </w:r>
      <w:r>
        <w:rPr>
          <w:rFonts w:hint="eastAsia" w:ascii="Times New Roman" w:hAnsi="Times New Roman" w:eastAsia="宋体" w:cs="宋体"/>
          <w:bCs/>
          <w:sz w:val="18"/>
          <w:szCs w:val="18"/>
        </w:rPr>
        <w:t>表示与组1比较</w:t>
      </w:r>
      <w:r>
        <w:rPr>
          <w:rFonts w:hint="eastAsia" w:ascii="Times New Roman" w:hAnsi="Times New Roman" w:eastAsia="宋体" w:cs="宋体"/>
          <w:bCs/>
          <w:i/>
          <w:sz w:val="18"/>
          <w:szCs w:val="18"/>
        </w:rPr>
        <w:t>P</w:t>
      </w:r>
      <w:r>
        <w:rPr>
          <w:rFonts w:ascii="Times New Roman" w:hAnsi="Times New Roman" w:eastAsia="宋体" w:cs="宋体"/>
          <w:bCs/>
          <w:sz w:val="18"/>
          <w:szCs w:val="18"/>
        </w:rPr>
        <w:t>&lt;0.05</w:t>
      </w:r>
      <w:r>
        <w:rPr>
          <w:rFonts w:hint="eastAsia" w:ascii="Times New Roman" w:hAnsi="Times New Roman" w:eastAsia="宋体" w:cs="宋体"/>
          <w:bCs/>
          <w:sz w:val="18"/>
          <w:szCs w:val="18"/>
        </w:rPr>
        <w:t>，</w:t>
      </w:r>
      <w:r>
        <w:rPr>
          <w:rFonts w:hint="eastAsia" w:ascii="Times New Roman" w:hAnsi="Times New Roman" w:eastAsia="宋体" w:cs="宋体"/>
          <w:bCs/>
          <w:sz w:val="18"/>
          <w:szCs w:val="18"/>
          <w:vertAlign w:val="superscript"/>
        </w:rPr>
        <w:t>b</w:t>
      </w:r>
      <w:r>
        <w:rPr>
          <w:rFonts w:hint="eastAsia" w:ascii="Times New Roman" w:hAnsi="Times New Roman" w:eastAsia="宋体" w:cs="宋体"/>
          <w:bCs/>
          <w:sz w:val="18"/>
          <w:szCs w:val="18"/>
        </w:rPr>
        <w:t>表示与组2比较</w:t>
      </w:r>
      <w:r>
        <w:rPr>
          <w:rFonts w:hint="eastAsia" w:ascii="Times New Roman" w:hAnsi="Times New Roman" w:eastAsia="宋体" w:cs="宋体"/>
          <w:bCs/>
          <w:i/>
          <w:sz w:val="18"/>
          <w:szCs w:val="18"/>
        </w:rPr>
        <w:t>P</w:t>
      </w:r>
      <w:r>
        <w:rPr>
          <w:rFonts w:ascii="Times New Roman" w:hAnsi="Times New Roman" w:eastAsia="宋体" w:cs="宋体"/>
          <w:bCs/>
          <w:sz w:val="18"/>
          <w:szCs w:val="18"/>
        </w:rPr>
        <w:t>&lt;0.05</w:t>
      </w:r>
      <w:r>
        <w:rPr>
          <w:rFonts w:hint="eastAsia" w:ascii="Times New Roman" w:hAnsi="Times New Roman" w:eastAsia="宋体" w:cs="宋体"/>
          <w:bCs/>
          <w:sz w:val="18"/>
          <w:szCs w:val="18"/>
        </w:rPr>
        <w:t>；</w:t>
      </w:r>
      <w:r>
        <w:rPr>
          <w:rFonts w:hint="eastAsia" w:ascii="Times New Roman" w:hAnsi="Times New Roman" w:eastAsia="宋体" w:cs="宋体"/>
          <w:bCs/>
          <w:sz w:val="18"/>
          <w:szCs w:val="18"/>
          <w:vertAlign w:val="superscript"/>
        </w:rPr>
        <w:t>c</w:t>
      </w:r>
      <w:r>
        <w:rPr>
          <w:rFonts w:hint="eastAsia" w:ascii="Times New Roman" w:hAnsi="Times New Roman" w:eastAsia="宋体" w:cs="宋体"/>
          <w:bCs/>
          <w:sz w:val="18"/>
          <w:szCs w:val="18"/>
        </w:rPr>
        <w:t>表示</w:t>
      </w:r>
      <w:r>
        <w:rPr>
          <w:rFonts w:ascii="Times New Roman" w:hAnsi="Times New Roman" w:eastAsia="宋体"/>
          <w:i/>
          <w:sz w:val="18"/>
          <w:szCs w:val="18"/>
        </w:rPr>
        <w:t>χ</w:t>
      </w:r>
      <w:r>
        <w:rPr>
          <w:rFonts w:ascii="Times New Roman" w:hAnsi="Times New Roman" w:eastAsia="宋体"/>
          <w:sz w:val="18"/>
          <w:szCs w:val="18"/>
          <w:vertAlign w:val="superscript"/>
        </w:rPr>
        <w:t>2</w:t>
      </w:r>
      <w:r>
        <w:rPr>
          <w:rFonts w:hint="eastAsia" w:ascii="Times New Roman" w:hAnsi="Times New Roman" w:eastAsia="宋体"/>
          <w:sz w:val="18"/>
          <w:szCs w:val="18"/>
        </w:rPr>
        <w:t>值，</w:t>
      </w:r>
      <w:r>
        <w:rPr>
          <w:rFonts w:hint="eastAsia" w:ascii="Times New Roman" w:hAnsi="Times New Roman" w:eastAsia="宋体"/>
          <w:sz w:val="18"/>
          <w:szCs w:val="18"/>
          <w:vertAlign w:val="superscript"/>
        </w:rPr>
        <w:t>d</w:t>
      </w:r>
      <w:r>
        <w:rPr>
          <w:rFonts w:hint="eastAsia" w:ascii="Times New Roman" w:hAnsi="Times New Roman" w:eastAsia="宋体"/>
          <w:sz w:val="18"/>
          <w:szCs w:val="18"/>
        </w:rPr>
        <w:t>表示</w:t>
      </w:r>
      <w:r>
        <w:rPr>
          <w:rFonts w:hint="eastAsia" w:ascii="Times New Roman" w:hAnsi="Times New Roman" w:eastAsia="宋体"/>
          <w:i/>
          <w:sz w:val="18"/>
          <w:szCs w:val="18"/>
        </w:rPr>
        <w:t>F</w:t>
      </w:r>
      <w:r>
        <w:rPr>
          <w:rFonts w:hint="eastAsia" w:ascii="Times New Roman" w:hAnsi="Times New Roman" w:eastAsia="宋体"/>
          <w:sz w:val="18"/>
          <w:szCs w:val="18"/>
        </w:rPr>
        <w:t>值，余检验统计量为</w:t>
      </w:r>
      <w:r>
        <w:rPr>
          <w:rFonts w:hint="eastAsia" w:ascii="Times New Roman" w:hAnsi="Times New Roman" w:eastAsia="宋体"/>
          <w:i/>
          <w:sz w:val="18"/>
          <w:szCs w:val="18"/>
        </w:rPr>
        <w:t>H</w:t>
      </w:r>
      <w:r>
        <w:rPr>
          <w:rFonts w:hint="eastAsia" w:ascii="Times New Roman" w:hAnsi="Times New Roman" w:eastAsia="宋体"/>
          <w:sz w:val="18"/>
          <w:szCs w:val="18"/>
        </w:rPr>
        <w:t>值。</w:t>
      </w:r>
    </w:p>
    <w:p w14:paraId="02394A85">
      <w:pPr>
        <w:rPr>
          <w:rFonts w:ascii="Times New Roman" w:hAnsi="Times New Roman" w:eastAsia="宋体"/>
          <w:sz w:val="28"/>
          <w:szCs w:val="28"/>
        </w:rPr>
      </w:pPr>
      <w:bookmarkStart w:id="17" w:name="_Toc124437858"/>
      <w:r>
        <w:rPr>
          <w:rFonts w:hint="eastAsia" w:ascii="Times New Roman" w:hAnsi="Times New Roman" w:eastAsia="宋体"/>
          <w:sz w:val="28"/>
          <w:szCs w:val="28"/>
        </w:rPr>
        <w:t>2　回归分析</w:t>
      </w:r>
      <w:bookmarkEnd w:id="17"/>
    </w:p>
    <w:p w14:paraId="0E49DE9C">
      <w:pPr>
        <w:pStyle w:val="3"/>
        <w:adjustRightInd w:val="0"/>
        <w:snapToGrid w:val="0"/>
        <w:spacing w:before="0" w:after="0" w:line="240" w:lineRule="auto"/>
        <w:rPr>
          <w:rFonts w:ascii="Times New Roman" w:hAnsi="Times New Roman" w:eastAsia="宋体"/>
          <w:b w:val="0"/>
          <w:sz w:val="24"/>
          <w:szCs w:val="24"/>
        </w:rPr>
      </w:pPr>
      <w:bookmarkStart w:id="18" w:name="_Toc124437859"/>
      <w:r>
        <w:rPr>
          <w:rFonts w:ascii="Times New Roman" w:hAnsi="Times New Roman" w:eastAsia="宋体"/>
          <w:b w:val="0"/>
          <w:sz w:val="24"/>
          <w:szCs w:val="24"/>
        </w:rPr>
        <w:t>2.1</w:t>
      </w:r>
      <w:r>
        <w:rPr>
          <w:rFonts w:hint="eastAsia" w:ascii="Times New Roman" w:hAnsi="Times New Roman" w:eastAsia="宋体"/>
          <w:b w:val="0"/>
          <w:sz w:val="24"/>
          <w:szCs w:val="24"/>
        </w:rPr>
        <w:t>　logistic回归分析</w:t>
      </w:r>
      <w:bookmarkEnd w:id="18"/>
    </w:p>
    <w:p w14:paraId="4D25C3ED">
      <w:pPr>
        <w:pStyle w:val="4"/>
        <w:spacing w:before="0" w:after="0" w:line="240" w:lineRule="auto"/>
        <w:rPr>
          <w:rFonts w:ascii="Times New Roman" w:hAnsi="Times New Roman" w:eastAsia="宋体"/>
          <w:b w:val="0"/>
          <w:sz w:val="24"/>
        </w:rPr>
      </w:pPr>
      <w:bookmarkStart w:id="19" w:name="_Toc124437860"/>
      <w:bookmarkStart w:id="20" w:name="OLE_LINK1"/>
      <w:bookmarkStart w:id="21" w:name="OLE_LINK2"/>
      <w:r>
        <w:rPr>
          <w:rFonts w:hint="eastAsia" w:ascii="Times New Roman" w:hAnsi="Times New Roman" w:eastAsia="宋体"/>
          <w:b w:val="0"/>
          <w:sz w:val="24"/>
        </w:rPr>
        <w:t>2</w:t>
      </w:r>
      <w:r>
        <w:rPr>
          <w:rFonts w:ascii="Times New Roman" w:hAnsi="Times New Roman" w:eastAsia="宋体"/>
          <w:b w:val="0"/>
          <w:sz w:val="24"/>
        </w:rPr>
        <w:t>.1.1</w:t>
      </w:r>
      <w:r>
        <w:rPr>
          <w:rFonts w:hint="eastAsia" w:ascii="Times New Roman" w:hAnsi="Times New Roman" w:eastAsia="宋体"/>
          <w:b w:val="0"/>
          <w:sz w:val="24"/>
          <w:szCs w:val="24"/>
        </w:rPr>
        <w:t>　多因素</w:t>
      </w:r>
      <w:r>
        <w:rPr>
          <w:rFonts w:hint="eastAsia" w:ascii="Times New Roman" w:hAnsi="Times New Roman" w:eastAsia="宋体"/>
          <w:b w:val="0"/>
          <w:sz w:val="24"/>
        </w:rPr>
        <w:t>logistic回归—模板1</w:t>
      </w:r>
      <w:bookmarkEnd w:id="19"/>
    </w:p>
    <w:bookmarkEnd w:id="20"/>
    <w:bookmarkEnd w:id="21"/>
    <w:p w14:paraId="6515F386">
      <w:pPr>
        <w:rPr>
          <w:rFonts w:ascii="Times New Roman" w:hAnsi="Times New Roman" w:eastAsia="宋体"/>
        </w:rPr>
      </w:pPr>
      <w:commentRangeStart w:id="10"/>
      <w:r>
        <w:rPr>
          <w:rFonts w:hint="eastAsia" w:ascii="Times New Roman" w:hAnsi="Times New Roman" w:eastAsia="宋体"/>
        </w:rPr>
        <w:t>需说明因变量和自变量赋值情况，可以使文字叙述或表格</w:t>
      </w:r>
      <w:commentRangeEnd w:id="10"/>
      <w:r>
        <w:rPr>
          <w:rStyle w:val="18"/>
        </w:rPr>
        <w:commentReference w:id="10"/>
      </w:r>
    </w:p>
    <w:p w14:paraId="5E8BD6DB">
      <w:pPr>
        <w:rPr>
          <w:rFonts w:ascii="Times New Roman" w:hAnsi="Times New Roman" w:eastAsia="宋体"/>
          <w:b/>
          <w:color w:val="0070C0"/>
        </w:rPr>
      </w:pPr>
      <w:r>
        <w:rPr>
          <w:rFonts w:hint="eastAsia" w:ascii="Times New Roman" w:hAnsi="Times New Roman" w:eastAsia="宋体"/>
          <w:b/>
          <w:color w:val="0070C0"/>
        </w:rPr>
        <w:t>文字描述赋值示例：</w:t>
      </w:r>
    </w:p>
    <w:p w14:paraId="5445031C">
      <w:pPr>
        <w:rPr>
          <w:rFonts w:ascii="Times New Roman" w:hAnsi="Times New Roman" w:eastAsia="宋体"/>
          <w:color w:val="0070C0"/>
        </w:rPr>
      </w:pPr>
      <w:r>
        <w:rPr>
          <w:rFonts w:hint="eastAsia" w:ascii="Times New Roman" w:hAnsi="Times New Roman" w:eastAsia="宋体"/>
          <w:color w:val="0070C0"/>
        </w:rPr>
        <w:t>以就医行为为因变量（赋值：延迟或不就医</w:t>
      </w:r>
      <w:r>
        <w:rPr>
          <w:rFonts w:ascii="Times New Roman" w:hAnsi="Times New Roman" w:eastAsia="宋体"/>
          <w:color w:val="0070C0"/>
        </w:rPr>
        <w:t>=0，就医=1）</w:t>
      </w:r>
      <w:r>
        <w:rPr>
          <w:rFonts w:hint="eastAsia" w:ascii="Times New Roman" w:hAnsi="Times New Roman" w:eastAsia="宋体"/>
          <w:color w:val="0070C0"/>
        </w:rPr>
        <w:t>，以单因素分析中差异有统计学意义的变量为自变量，性别（赋值：女</w:t>
      </w:r>
      <w:r>
        <w:rPr>
          <w:rFonts w:ascii="Times New Roman" w:hAnsi="Times New Roman" w:eastAsia="宋体"/>
          <w:color w:val="0070C0"/>
        </w:rPr>
        <w:t>=0，男=1</w:t>
      </w:r>
      <w:r>
        <w:rPr>
          <w:rFonts w:hint="eastAsia" w:ascii="Times New Roman" w:hAnsi="Times New Roman" w:eastAsia="宋体"/>
          <w:color w:val="0070C0"/>
        </w:rPr>
        <w:t>）、年龄（赋值：实测值）、</w:t>
      </w:r>
      <w:r>
        <w:rPr>
          <w:rFonts w:ascii="Times New Roman" w:hAnsi="Times New Roman" w:eastAsia="宋体"/>
          <w:color w:val="0070C0"/>
        </w:rPr>
        <w:t>**程度</w:t>
      </w:r>
      <w:r>
        <w:rPr>
          <w:rFonts w:hint="eastAsia" w:ascii="Times New Roman" w:hAnsi="Times New Roman" w:eastAsia="宋体"/>
          <w:color w:val="0070C0"/>
        </w:rPr>
        <w:t>（赋值：轻度</w:t>
      </w:r>
      <w:r>
        <w:rPr>
          <w:rFonts w:ascii="Times New Roman" w:hAnsi="Times New Roman" w:eastAsia="宋体"/>
          <w:color w:val="0070C0"/>
        </w:rPr>
        <w:t>=1，中度=2，重度=3</w:t>
      </w:r>
      <w:r>
        <w:rPr>
          <w:rFonts w:hint="eastAsia" w:ascii="Times New Roman" w:hAnsi="Times New Roman" w:eastAsia="宋体"/>
          <w:color w:val="0070C0"/>
        </w:rPr>
        <w:t>）</w:t>
      </w:r>
    </w:p>
    <w:p w14:paraId="3FA5C93C">
      <w:pPr>
        <w:rPr>
          <w:rFonts w:ascii="Times New Roman" w:hAnsi="Times New Roman" w:eastAsia="宋体"/>
        </w:rPr>
      </w:pPr>
      <w:r>
        <w:rPr>
          <w:rFonts w:hint="eastAsia" w:ascii="Times New Roman" w:hAnsi="Times New Roman" w:eastAsia="宋体"/>
        </w:rPr>
        <w:t>表1　</w:t>
      </w:r>
      <w:r>
        <w:rPr>
          <w:rFonts w:ascii="Times New Roman" w:hAnsi="Times New Roman" w:eastAsia="宋体"/>
        </w:rPr>
        <w:t>…的</w:t>
      </w:r>
      <w:r>
        <w:rPr>
          <w:rFonts w:hint="eastAsia" w:ascii="Times New Roman" w:hAnsi="Times New Roman" w:eastAsia="宋体"/>
        </w:rPr>
        <w:t>多因素logistic</w:t>
      </w:r>
      <w:r>
        <w:rPr>
          <w:rFonts w:ascii="Times New Roman" w:hAnsi="Times New Roman" w:eastAsia="宋体"/>
        </w:rPr>
        <w:t>回归分析变量赋值</w:t>
      </w:r>
    </w:p>
    <w:tbl>
      <w:tblPr>
        <w:tblStyle w:val="13"/>
        <w:tblW w:w="0" w:type="auto"/>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3119"/>
      </w:tblGrid>
      <w:tr w14:paraId="236B619B">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96" w:type="dxa"/>
          </w:tcPr>
          <w:p w14:paraId="1A4C3B3F">
            <w:pPr>
              <w:jc w:val="center"/>
              <w:rPr>
                <w:rFonts w:ascii="Times New Roman" w:hAnsi="Times New Roman" w:eastAsia="宋体"/>
                <w:sz w:val="18"/>
                <w:szCs w:val="18"/>
              </w:rPr>
            </w:pPr>
            <w:r>
              <w:rPr>
                <w:rFonts w:hint="eastAsia" w:ascii="Times New Roman" w:hAnsi="Times New Roman" w:eastAsia="宋体"/>
                <w:sz w:val="18"/>
                <w:szCs w:val="18"/>
              </w:rPr>
              <w:t>自变量</w:t>
            </w:r>
          </w:p>
        </w:tc>
        <w:tc>
          <w:tcPr>
            <w:tcW w:w="3119" w:type="dxa"/>
          </w:tcPr>
          <w:p w14:paraId="6E862AF3">
            <w:pPr>
              <w:jc w:val="center"/>
              <w:rPr>
                <w:rFonts w:ascii="Times New Roman" w:hAnsi="Times New Roman" w:eastAsia="宋体"/>
                <w:sz w:val="18"/>
                <w:szCs w:val="18"/>
              </w:rPr>
            </w:pPr>
            <w:r>
              <w:rPr>
                <w:rFonts w:hint="eastAsia" w:ascii="Times New Roman" w:hAnsi="Times New Roman" w:eastAsia="宋体"/>
                <w:sz w:val="18"/>
                <w:szCs w:val="18"/>
              </w:rPr>
              <w:t>赋值</w:t>
            </w:r>
          </w:p>
        </w:tc>
      </w:tr>
      <w:tr w14:paraId="54DCE4B1">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696" w:type="dxa"/>
          </w:tcPr>
          <w:p w14:paraId="72DA23B3">
            <w:pPr>
              <w:jc w:val="center"/>
              <w:rPr>
                <w:rFonts w:ascii="Times New Roman" w:hAnsi="Times New Roman" w:eastAsia="宋体"/>
                <w:sz w:val="18"/>
                <w:szCs w:val="18"/>
              </w:rPr>
            </w:pPr>
            <w:r>
              <w:rPr>
                <w:rFonts w:hint="eastAsia" w:ascii="Times New Roman" w:hAnsi="Times New Roman" w:eastAsia="宋体"/>
                <w:sz w:val="18"/>
                <w:szCs w:val="18"/>
              </w:rPr>
              <w:t>性别</w:t>
            </w:r>
          </w:p>
        </w:tc>
        <w:tc>
          <w:tcPr>
            <w:tcW w:w="3119" w:type="dxa"/>
          </w:tcPr>
          <w:p w14:paraId="21073CE6">
            <w:pPr>
              <w:jc w:val="center"/>
              <w:rPr>
                <w:rFonts w:ascii="Times New Roman" w:hAnsi="Times New Roman" w:eastAsia="宋体"/>
                <w:sz w:val="18"/>
                <w:szCs w:val="18"/>
              </w:rPr>
            </w:pPr>
            <w:r>
              <w:rPr>
                <w:rFonts w:hint="eastAsia" w:ascii="Times New Roman" w:hAnsi="Times New Roman" w:eastAsia="宋体"/>
                <w:sz w:val="18"/>
                <w:szCs w:val="18"/>
              </w:rPr>
              <w:t>女=</w:t>
            </w:r>
            <w:r>
              <w:rPr>
                <w:rFonts w:ascii="Times New Roman" w:hAnsi="Times New Roman" w:eastAsia="宋体"/>
                <w:sz w:val="18"/>
                <w:szCs w:val="18"/>
              </w:rPr>
              <w:t>0</w:t>
            </w:r>
            <w:r>
              <w:rPr>
                <w:rFonts w:hint="eastAsia" w:ascii="Times New Roman" w:hAnsi="Times New Roman" w:eastAsia="宋体"/>
                <w:sz w:val="18"/>
                <w:szCs w:val="18"/>
              </w:rPr>
              <w:t>，男=</w:t>
            </w:r>
            <w:r>
              <w:rPr>
                <w:rFonts w:ascii="Times New Roman" w:hAnsi="Times New Roman" w:eastAsia="宋体"/>
                <w:sz w:val="18"/>
                <w:szCs w:val="18"/>
              </w:rPr>
              <w:t>1</w:t>
            </w:r>
          </w:p>
        </w:tc>
      </w:tr>
      <w:tr w14:paraId="4AF6DAF9">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696" w:type="dxa"/>
          </w:tcPr>
          <w:p w14:paraId="531DD96F">
            <w:pPr>
              <w:jc w:val="center"/>
              <w:rPr>
                <w:rFonts w:ascii="Times New Roman" w:hAnsi="Times New Roman" w:eastAsia="宋体"/>
                <w:sz w:val="18"/>
                <w:szCs w:val="18"/>
              </w:rPr>
            </w:pPr>
            <w:r>
              <w:rPr>
                <w:rFonts w:hint="eastAsia" w:ascii="Times New Roman" w:hAnsi="Times New Roman" w:eastAsia="宋体"/>
                <w:sz w:val="18"/>
                <w:szCs w:val="18"/>
              </w:rPr>
              <w:t>年龄</w:t>
            </w:r>
          </w:p>
        </w:tc>
        <w:tc>
          <w:tcPr>
            <w:tcW w:w="3119" w:type="dxa"/>
          </w:tcPr>
          <w:p w14:paraId="7F22F835">
            <w:pPr>
              <w:jc w:val="center"/>
              <w:rPr>
                <w:rFonts w:ascii="Times New Roman" w:hAnsi="Times New Roman" w:eastAsia="宋体"/>
                <w:sz w:val="18"/>
                <w:szCs w:val="18"/>
              </w:rPr>
            </w:pPr>
            <w:r>
              <w:rPr>
                <w:rFonts w:hint="eastAsia" w:ascii="Times New Roman" w:hAnsi="Times New Roman" w:eastAsia="宋体"/>
                <w:sz w:val="18"/>
                <w:szCs w:val="18"/>
              </w:rPr>
              <w:t>实测值（或分类≥*=</w:t>
            </w:r>
            <w:r>
              <w:rPr>
                <w:rFonts w:ascii="Times New Roman" w:hAnsi="Times New Roman" w:eastAsia="宋体"/>
                <w:sz w:val="18"/>
                <w:szCs w:val="18"/>
              </w:rPr>
              <w:t>0</w:t>
            </w:r>
            <w:r>
              <w:rPr>
                <w:rFonts w:hint="eastAsia" w:ascii="Times New Roman" w:hAnsi="Times New Roman" w:eastAsia="宋体"/>
                <w:sz w:val="18"/>
                <w:szCs w:val="18"/>
              </w:rPr>
              <w:t>，＜*=</w:t>
            </w:r>
            <w:r>
              <w:rPr>
                <w:rFonts w:ascii="Times New Roman" w:hAnsi="Times New Roman" w:eastAsia="宋体"/>
                <w:sz w:val="18"/>
                <w:szCs w:val="18"/>
              </w:rPr>
              <w:t>1</w:t>
            </w:r>
            <w:r>
              <w:rPr>
                <w:rFonts w:hint="eastAsia" w:ascii="Times New Roman" w:hAnsi="Times New Roman" w:eastAsia="宋体"/>
                <w:sz w:val="18"/>
                <w:szCs w:val="18"/>
              </w:rPr>
              <w:t>）</w:t>
            </w:r>
          </w:p>
        </w:tc>
      </w:tr>
      <w:tr w14:paraId="676ED41E">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696" w:type="dxa"/>
          </w:tcPr>
          <w:p w14:paraId="7973A939">
            <w:pPr>
              <w:jc w:val="center"/>
              <w:rPr>
                <w:rFonts w:ascii="Times New Roman" w:hAnsi="Times New Roman" w:eastAsia="宋体"/>
                <w:sz w:val="18"/>
                <w:szCs w:val="18"/>
              </w:rPr>
            </w:pPr>
            <w:r>
              <w:rPr>
                <w:rFonts w:hint="eastAsia" w:ascii="Times New Roman" w:hAnsi="Times New Roman" w:eastAsia="宋体"/>
                <w:sz w:val="18"/>
                <w:szCs w:val="18"/>
              </w:rPr>
              <w:t>指标1</w:t>
            </w:r>
          </w:p>
        </w:tc>
        <w:tc>
          <w:tcPr>
            <w:tcW w:w="3119" w:type="dxa"/>
          </w:tcPr>
          <w:p w14:paraId="37864A85">
            <w:pPr>
              <w:jc w:val="center"/>
              <w:rPr>
                <w:rFonts w:ascii="Times New Roman" w:hAnsi="Times New Roman" w:eastAsia="宋体"/>
                <w:sz w:val="18"/>
                <w:szCs w:val="18"/>
              </w:rPr>
            </w:pPr>
            <w:r>
              <w:rPr>
                <w:rFonts w:hint="eastAsia" w:ascii="Times New Roman" w:hAnsi="Times New Roman" w:eastAsia="宋体"/>
                <w:sz w:val="18"/>
                <w:szCs w:val="18"/>
              </w:rPr>
              <w:t>阴性=</w:t>
            </w:r>
            <w:r>
              <w:rPr>
                <w:rFonts w:ascii="Times New Roman" w:hAnsi="Times New Roman" w:eastAsia="宋体"/>
                <w:sz w:val="18"/>
                <w:szCs w:val="18"/>
              </w:rPr>
              <w:t>0</w:t>
            </w:r>
            <w:r>
              <w:rPr>
                <w:rFonts w:hint="eastAsia" w:ascii="Times New Roman" w:hAnsi="Times New Roman" w:eastAsia="宋体"/>
                <w:sz w:val="18"/>
                <w:szCs w:val="18"/>
              </w:rPr>
              <w:t>，阳性=</w:t>
            </w:r>
            <w:r>
              <w:rPr>
                <w:rFonts w:ascii="Times New Roman" w:hAnsi="Times New Roman" w:eastAsia="宋体"/>
                <w:sz w:val="18"/>
                <w:szCs w:val="18"/>
              </w:rPr>
              <w:t>1</w:t>
            </w:r>
          </w:p>
        </w:tc>
      </w:tr>
      <w:tr w14:paraId="08E9F8ED">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96" w:type="dxa"/>
          </w:tcPr>
          <w:p w14:paraId="26ADD1E2">
            <w:pPr>
              <w:jc w:val="center"/>
              <w:rPr>
                <w:rFonts w:ascii="Times New Roman" w:hAnsi="Times New Roman" w:eastAsia="宋体"/>
                <w:sz w:val="18"/>
                <w:szCs w:val="18"/>
              </w:rPr>
            </w:pPr>
            <w:r>
              <w:rPr>
                <w:rFonts w:hint="eastAsia" w:ascii="Times New Roman" w:hAnsi="Times New Roman" w:eastAsia="宋体"/>
                <w:sz w:val="18"/>
                <w:szCs w:val="18"/>
              </w:rPr>
              <w:t>**程度</w:t>
            </w:r>
          </w:p>
        </w:tc>
        <w:tc>
          <w:tcPr>
            <w:tcW w:w="3119" w:type="dxa"/>
          </w:tcPr>
          <w:p w14:paraId="5FAC0641">
            <w:pPr>
              <w:jc w:val="center"/>
              <w:rPr>
                <w:rFonts w:ascii="Times New Roman" w:hAnsi="Times New Roman" w:eastAsia="宋体"/>
                <w:sz w:val="18"/>
                <w:szCs w:val="18"/>
              </w:rPr>
            </w:pPr>
            <w:r>
              <w:rPr>
                <w:rFonts w:hint="eastAsia" w:ascii="Times New Roman" w:hAnsi="Times New Roman" w:eastAsia="宋体"/>
                <w:sz w:val="18"/>
                <w:szCs w:val="18"/>
              </w:rPr>
              <w:t>轻度</w:t>
            </w:r>
            <w:r>
              <w:rPr>
                <w:rFonts w:ascii="Times New Roman" w:hAnsi="Times New Roman" w:eastAsia="宋体"/>
                <w:sz w:val="18"/>
                <w:szCs w:val="18"/>
              </w:rPr>
              <w:t>=1，</w:t>
            </w:r>
            <w:r>
              <w:rPr>
                <w:rFonts w:hint="eastAsia" w:ascii="Times New Roman" w:hAnsi="Times New Roman" w:eastAsia="宋体"/>
                <w:sz w:val="18"/>
                <w:szCs w:val="18"/>
              </w:rPr>
              <w:t>中度</w:t>
            </w:r>
            <w:r>
              <w:rPr>
                <w:rFonts w:ascii="Times New Roman" w:hAnsi="Times New Roman" w:eastAsia="宋体"/>
                <w:sz w:val="18"/>
                <w:szCs w:val="18"/>
              </w:rPr>
              <w:t>=2，重度=3</w:t>
            </w:r>
          </w:p>
        </w:tc>
      </w:tr>
    </w:tbl>
    <w:p w14:paraId="3768E1D7">
      <w:pPr>
        <w:rPr>
          <w:rFonts w:ascii="Times New Roman" w:hAnsi="Times New Roman" w:eastAsia="宋体"/>
        </w:rPr>
      </w:pPr>
    </w:p>
    <w:p w14:paraId="6E78F08D">
      <w:pPr>
        <w:rPr>
          <w:rFonts w:ascii="Times New Roman" w:hAnsi="Times New Roman" w:eastAsia="宋体"/>
        </w:rPr>
      </w:pPr>
      <w:r>
        <w:rPr>
          <w:rFonts w:hint="eastAsia" w:ascii="Times New Roman" w:hAnsi="Times New Roman" w:eastAsia="宋体"/>
        </w:rPr>
        <w:t>表</w:t>
      </w:r>
      <w:r>
        <w:rPr>
          <w:rFonts w:ascii="Times New Roman" w:hAnsi="Times New Roman" w:eastAsia="宋体"/>
        </w:rPr>
        <w:t>2</w:t>
      </w:r>
      <w:r>
        <w:rPr>
          <w:rFonts w:hint="eastAsia" w:ascii="Times New Roman" w:hAnsi="Times New Roman" w:eastAsia="宋体"/>
        </w:rPr>
        <w:t>　</w:t>
      </w:r>
      <w:r>
        <w:rPr>
          <w:rFonts w:ascii="Times New Roman" w:hAnsi="Times New Roman" w:eastAsia="宋体"/>
        </w:rPr>
        <w:t>…</w:t>
      </w:r>
      <w:r>
        <w:rPr>
          <w:rFonts w:hint="eastAsia" w:ascii="Times New Roman" w:hAnsi="Times New Roman" w:eastAsia="宋体"/>
        </w:rPr>
        <w:t>影响因素的多因素logistic</w:t>
      </w:r>
      <w:r>
        <w:rPr>
          <w:rFonts w:ascii="Times New Roman" w:hAnsi="Times New Roman" w:eastAsia="宋体"/>
        </w:rPr>
        <w:t>回归分析</w:t>
      </w:r>
    </w:p>
    <w:tbl>
      <w:tblPr>
        <w:tblStyle w:val="12"/>
        <w:tblW w:w="0" w:type="auto"/>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2"/>
        <w:gridCol w:w="1412"/>
        <w:gridCol w:w="1412"/>
        <w:gridCol w:w="1412"/>
        <w:gridCol w:w="1412"/>
        <w:gridCol w:w="2824"/>
      </w:tblGrid>
      <w:tr w14:paraId="5B74AA63">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shd w:val="clear" w:color="auto" w:fill="auto"/>
          </w:tcPr>
          <w:p w14:paraId="531DE203">
            <w:pPr>
              <w:jc w:val="center"/>
              <w:rPr>
                <w:rFonts w:ascii="Times New Roman" w:hAnsi="Times New Roman" w:eastAsia="宋体"/>
                <w:sz w:val="18"/>
                <w:szCs w:val="18"/>
              </w:rPr>
            </w:pPr>
            <w:r>
              <w:rPr>
                <w:rFonts w:hint="eastAsia" w:ascii="Times New Roman" w:hAnsi="Times New Roman" w:eastAsia="宋体"/>
                <w:sz w:val="18"/>
                <w:szCs w:val="18"/>
              </w:rPr>
              <w:t>变量</w:t>
            </w:r>
          </w:p>
        </w:tc>
        <w:tc>
          <w:tcPr>
            <w:tcW w:w="1412" w:type="dxa"/>
            <w:shd w:val="clear" w:color="auto" w:fill="auto"/>
          </w:tcPr>
          <w:p w14:paraId="46A7BA13">
            <w:pPr>
              <w:jc w:val="center"/>
              <w:rPr>
                <w:rFonts w:ascii="Times New Roman" w:hAnsi="Times New Roman" w:eastAsia="宋体"/>
                <w:i/>
                <w:sz w:val="18"/>
                <w:szCs w:val="18"/>
              </w:rPr>
            </w:pPr>
            <w:commentRangeStart w:id="11"/>
            <w:r>
              <w:rPr>
                <w:rFonts w:hint="eastAsia" w:ascii="Times New Roman" w:hAnsi="Times New Roman" w:eastAsia="宋体"/>
                <w:i/>
                <w:sz w:val="18"/>
                <w:szCs w:val="18"/>
              </w:rPr>
              <w:t>B</w:t>
            </w:r>
            <w:commentRangeEnd w:id="11"/>
            <w:r>
              <w:rPr>
                <w:rStyle w:val="18"/>
                <w:rFonts w:ascii="Times New Roman" w:hAnsi="Times New Roman" w:eastAsia="宋体"/>
              </w:rPr>
              <w:commentReference w:id="11"/>
            </w:r>
          </w:p>
        </w:tc>
        <w:tc>
          <w:tcPr>
            <w:tcW w:w="1412" w:type="dxa"/>
            <w:shd w:val="clear" w:color="auto" w:fill="auto"/>
          </w:tcPr>
          <w:p w14:paraId="0DCEF74F">
            <w:pPr>
              <w:jc w:val="center"/>
              <w:rPr>
                <w:rFonts w:ascii="Times New Roman" w:hAnsi="Times New Roman" w:eastAsia="宋体"/>
                <w:i/>
                <w:sz w:val="18"/>
                <w:szCs w:val="18"/>
              </w:rPr>
            </w:pPr>
            <w:commentRangeStart w:id="12"/>
            <w:r>
              <w:rPr>
                <w:rFonts w:hint="eastAsia" w:ascii="Times New Roman" w:hAnsi="Times New Roman" w:eastAsia="宋体"/>
                <w:i/>
                <w:sz w:val="18"/>
                <w:szCs w:val="18"/>
              </w:rPr>
              <w:t>SE</w:t>
            </w:r>
            <w:commentRangeEnd w:id="12"/>
            <w:r>
              <w:rPr>
                <w:rStyle w:val="18"/>
                <w:rFonts w:ascii="Times New Roman" w:hAnsi="Times New Roman" w:eastAsia="宋体"/>
              </w:rPr>
              <w:commentReference w:id="12"/>
            </w:r>
          </w:p>
        </w:tc>
        <w:tc>
          <w:tcPr>
            <w:tcW w:w="1412" w:type="dxa"/>
          </w:tcPr>
          <w:p w14:paraId="609357BA">
            <w:pPr>
              <w:jc w:val="center"/>
              <w:rPr>
                <w:rFonts w:ascii="Times New Roman" w:hAnsi="Times New Roman" w:eastAsia="宋体"/>
                <w:i/>
                <w:sz w:val="18"/>
                <w:szCs w:val="18"/>
              </w:rPr>
            </w:pPr>
            <w:r>
              <w:rPr>
                <w:rFonts w:hint="eastAsia" w:ascii="Times New Roman" w:hAnsi="Times New Roman" w:eastAsia="宋体"/>
                <w:sz w:val="18"/>
                <w:szCs w:val="18"/>
              </w:rPr>
              <w:t>Wald</w:t>
            </w:r>
            <w:r>
              <w:rPr>
                <w:rFonts w:ascii="Times New Roman" w:hAnsi="Times New Roman" w:eastAsia="宋体"/>
                <w:i/>
                <w:sz w:val="18"/>
                <w:szCs w:val="18"/>
              </w:rPr>
              <w:t>χ</w:t>
            </w:r>
            <w:r>
              <w:rPr>
                <w:rFonts w:ascii="Times New Roman" w:hAnsi="Times New Roman" w:eastAsia="宋体"/>
                <w:i/>
                <w:sz w:val="18"/>
                <w:szCs w:val="18"/>
                <w:vertAlign w:val="superscript"/>
              </w:rPr>
              <w:t>2</w:t>
            </w:r>
          </w:p>
        </w:tc>
        <w:tc>
          <w:tcPr>
            <w:tcW w:w="1412" w:type="dxa"/>
          </w:tcPr>
          <w:p w14:paraId="153BBADD">
            <w:pPr>
              <w:jc w:val="center"/>
              <w:rPr>
                <w:rFonts w:ascii="Times New Roman" w:hAnsi="Times New Roman" w:eastAsia="宋体"/>
                <w:sz w:val="18"/>
                <w:szCs w:val="18"/>
              </w:rPr>
            </w:pPr>
            <w:commentRangeStart w:id="13"/>
            <w:r>
              <w:rPr>
                <w:rFonts w:hint="eastAsia" w:ascii="Times New Roman" w:hAnsi="Times New Roman" w:eastAsia="宋体"/>
                <w:i/>
                <w:sz w:val="18"/>
                <w:szCs w:val="18"/>
              </w:rPr>
              <w:t>P</w:t>
            </w:r>
            <w:r>
              <w:rPr>
                <w:rFonts w:hint="eastAsia" w:ascii="Times New Roman" w:hAnsi="Times New Roman" w:eastAsia="宋体"/>
                <w:sz w:val="18"/>
                <w:szCs w:val="18"/>
              </w:rPr>
              <w:t>值</w:t>
            </w:r>
            <w:commentRangeEnd w:id="13"/>
            <w:r>
              <w:rPr>
                <w:rStyle w:val="18"/>
              </w:rPr>
              <w:commentReference w:id="13"/>
            </w:r>
          </w:p>
        </w:tc>
        <w:tc>
          <w:tcPr>
            <w:tcW w:w="2824" w:type="dxa"/>
            <w:shd w:val="clear" w:color="auto" w:fill="auto"/>
          </w:tcPr>
          <w:p w14:paraId="6AB8684C">
            <w:pPr>
              <w:jc w:val="center"/>
              <w:rPr>
                <w:rFonts w:ascii="Times New Roman" w:hAnsi="Times New Roman" w:eastAsia="宋体"/>
                <w:sz w:val="18"/>
                <w:szCs w:val="18"/>
              </w:rPr>
            </w:pPr>
            <w:r>
              <w:rPr>
                <w:rFonts w:hint="eastAsia" w:ascii="Times New Roman" w:hAnsi="Times New Roman" w:eastAsia="宋体"/>
                <w:i/>
                <w:sz w:val="18"/>
                <w:szCs w:val="18"/>
              </w:rPr>
              <w:t>OR</w:t>
            </w:r>
            <w:r>
              <w:rPr>
                <w:rFonts w:hint="eastAsia" w:ascii="Times New Roman" w:hAnsi="Times New Roman" w:eastAsia="宋体"/>
                <w:sz w:val="18"/>
                <w:szCs w:val="18"/>
              </w:rPr>
              <w:t>（95%</w:t>
            </w:r>
            <w:r>
              <w:rPr>
                <w:rFonts w:hint="eastAsia" w:ascii="Times New Roman" w:hAnsi="Times New Roman" w:eastAsia="宋体"/>
                <w:i/>
                <w:sz w:val="18"/>
                <w:szCs w:val="18"/>
              </w:rPr>
              <w:t>CI</w:t>
            </w:r>
            <w:r>
              <w:rPr>
                <w:rFonts w:hint="eastAsia" w:ascii="Times New Roman" w:hAnsi="Times New Roman" w:eastAsia="宋体"/>
                <w:sz w:val="18"/>
                <w:szCs w:val="18"/>
              </w:rPr>
              <w:t>）</w:t>
            </w:r>
          </w:p>
        </w:tc>
      </w:tr>
      <w:tr w14:paraId="4DC0E4D8">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shd w:val="clear" w:color="auto" w:fill="auto"/>
          </w:tcPr>
          <w:p w14:paraId="654A7947">
            <w:pPr>
              <w:jc w:val="center"/>
              <w:rPr>
                <w:rFonts w:ascii="Times New Roman" w:hAnsi="Times New Roman" w:eastAsia="宋体"/>
                <w:sz w:val="18"/>
                <w:szCs w:val="18"/>
              </w:rPr>
            </w:pPr>
            <w:r>
              <w:rPr>
                <w:rFonts w:hint="eastAsia" w:ascii="Times New Roman" w:hAnsi="Times New Roman" w:eastAsia="宋体"/>
                <w:sz w:val="18"/>
                <w:szCs w:val="18"/>
              </w:rPr>
              <w:t>变量1</w:t>
            </w:r>
          </w:p>
        </w:tc>
        <w:tc>
          <w:tcPr>
            <w:tcW w:w="1412" w:type="dxa"/>
            <w:shd w:val="clear" w:color="auto" w:fill="auto"/>
          </w:tcPr>
          <w:p w14:paraId="7BBC1B8C">
            <w:pPr>
              <w:jc w:val="center"/>
              <w:rPr>
                <w:rFonts w:ascii="Times New Roman" w:hAnsi="Times New Roman" w:eastAsia="宋体"/>
                <w:color w:val="0070C0"/>
                <w:sz w:val="18"/>
                <w:szCs w:val="18"/>
              </w:rPr>
            </w:pPr>
            <w:r>
              <w:rPr>
                <w:rFonts w:ascii="Times New Roman" w:hAnsi="Times New Roman" w:eastAsia="宋体"/>
                <w:color w:val="0070C0"/>
                <w:sz w:val="18"/>
                <w:szCs w:val="18"/>
              </w:rPr>
              <w:t>0.762</w:t>
            </w:r>
          </w:p>
        </w:tc>
        <w:tc>
          <w:tcPr>
            <w:tcW w:w="1412" w:type="dxa"/>
            <w:shd w:val="clear" w:color="auto" w:fill="auto"/>
          </w:tcPr>
          <w:p w14:paraId="18D3A3FC">
            <w:pPr>
              <w:jc w:val="center"/>
              <w:rPr>
                <w:rFonts w:ascii="Times New Roman" w:hAnsi="Times New Roman" w:eastAsia="宋体"/>
                <w:color w:val="0070C0"/>
                <w:sz w:val="18"/>
                <w:szCs w:val="18"/>
              </w:rPr>
            </w:pPr>
            <w:r>
              <w:rPr>
                <w:rFonts w:ascii="Times New Roman" w:hAnsi="Times New Roman" w:eastAsia="宋体"/>
                <w:color w:val="0070C0"/>
                <w:sz w:val="18"/>
                <w:szCs w:val="18"/>
              </w:rPr>
              <w:t>0.321</w:t>
            </w:r>
          </w:p>
        </w:tc>
        <w:tc>
          <w:tcPr>
            <w:tcW w:w="1412" w:type="dxa"/>
          </w:tcPr>
          <w:p w14:paraId="151D9EA3">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5</w:t>
            </w:r>
            <w:r>
              <w:rPr>
                <w:rFonts w:ascii="Times New Roman" w:hAnsi="Times New Roman" w:eastAsia="宋体"/>
                <w:color w:val="0070C0"/>
                <w:sz w:val="18"/>
                <w:szCs w:val="18"/>
              </w:rPr>
              <w:t>.629</w:t>
            </w:r>
          </w:p>
        </w:tc>
        <w:tc>
          <w:tcPr>
            <w:tcW w:w="1412" w:type="dxa"/>
          </w:tcPr>
          <w:p w14:paraId="6BDBBEB9">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0</w:t>
            </w:r>
            <w:r>
              <w:rPr>
                <w:rFonts w:ascii="Times New Roman" w:hAnsi="Times New Roman" w:eastAsia="宋体"/>
                <w:color w:val="0070C0"/>
                <w:sz w:val="18"/>
                <w:szCs w:val="18"/>
              </w:rPr>
              <w:t>.018</w:t>
            </w:r>
          </w:p>
        </w:tc>
        <w:tc>
          <w:tcPr>
            <w:tcW w:w="2824" w:type="dxa"/>
            <w:shd w:val="clear" w:color="auto" w:fill="auto"/>
          </w:tcPr>
          <w:p w14:paraId="1DB7C6D3">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2</w:t>
            </w:r>
            <w:r>
              <w:rPr>
                <w:rFonts w:ascii="Times New Roman" w:hAnsi="Times New Roman" w:eastAsia="宋体"/>
                <w:color w:val="0070C0"/>
                <w:sz w:val="18"/>
                <w:szCs w:val="18"/>
              </w:rPr>
              <w:t>.142</w:t>
            </w:r>
            <w:r>
              <w:rPr>
                <w:rFonts w:hint="eastAsia" w:ascii="Times New Roman" w:hAnsi="Times New Roman" w:eastAsia="宋体"/>
                <w:color w:val="0070C0"/>
                <w:sz w:val="18"/>
                <w:szCs w:val="18"/>
              </w:rPr>
              <w:t>（1</w:t>
            </w:r>
            <w:r>
              <w:rPr>
                <w:rFonts w:ascii="Times New Roman" w:hAnsi="Times New Roman" w:eastAsia="宋体"/>
                <w:color w:val="0070C0"/>
                <w:sz w:val="18"/>
                <w:szCs w:val="18"/>
              </w:rPr>
              <w:t>.142</w:t>
            </w:r>
            <w:r>
              <w:rPr>
                <w:rFonts w:hint="eastAsia" w:ascii="Times New Roman" w:hAnsi="Times New Roman" w:eastAsia="宋体"/>
                <w:color w:val="0070C0"/>
                <w:sz w:val="18"/>
                <w:szCs w:val="18"/>
              </w:rPr>
              <w:t>~4</w:t>
            </w:r>
            <w:r>
              <w:rPr>
                <w:rFonts w:ascii="Times New Roman" w:hAnsi="Times New Roman" w:eastAsia="宋体"/>
                <w:color w:val="0070C0"/>
                <w:sz w:val="18"/>
                <w:szCs w:val="18"/>
              </w:rPr>
              <w:t>.019</w:t>
            </w:r>
            <w:r>
              <w:rPr>
                <w:rFonts w:hint="eastAsia" w:ascii="Times New Roman" w:hAnsi="Times New Roman" w:eastAsia="宋体"/>
                <w:color w:val="0070C0"/>
                <w:sz w:val="18"/>
                <w:szCs w:val="18"/>
              </w:rPr>
              <w:t>）</w:t>
            </w:r>
          </w:p>
        </w:tc>
      </w:tr>
      <w:tr w14:paraId="4376BF50">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shd w:val="clear" w:color="auto" w:fill="auto"/>
          </w:tcPr>
          <w:p w14:paraId="10797725">
            <w:pPr>
              <w:jc w:val="center"/>
              <w:rPr>
                <w:rFonts w:ascii="Times New Roman" w:hAnsi="Times New Roman" w:eastAsia="宋体"/>
                <w:sz w:val="18"/>
                <w:szCs w:val="18"/>
              </w:rPr>
            </w:pPr>
            <w:r>
              <w:rPr>
                <w:rFonts w:hint="eastAsia" w:ascii="Times New Roman" w:hAnsi="Times New Roman" w:eastAsia="宋体"/>
                <w:sz w:val="18"/>
                <w:szCs w:val="18"/>
              </w:rPr>
              <w:t>变量2</w:t>
            </w:r>
          </w:p>
        </w:tc>
        <w:tc>
          <w:tcPr>
            <w:tcW w:w="1412" w:type="dxa"/>
            <w:shd w:val="clear" w:color="auto" w:fill="auto"/>
          </w:tcPr>
          <w:p w14:paraId="2BD21562">
            <w:pPr>
              <w:jc w:val="center"/>
              <w:rPr>
                <w:rFonts w:ascii="Times New Roman" w:hAnsi="Times New Roman" w:eastAsia="宋体"/>
                <w:sz w:val="18"/>
                <w:szCs w:val="18"/>
              </w:rPr>
            </w:pPr>
          </w:p>
        </w:tc>
        <w:tc>
          <w:tcPr>
            <w:tcW w:w="1412" w:type="dxa"/>
            <w:shd w:val="clear" w:color="auto" w:fill="auto"/>
          </w:tcPr>
          <w:p w14:paraId="46C83341">
            <w:pPr>
              <w:jc w:val="center"/>
              <w:rPr>
                <w:rFonts w:ascii="Times New Roman" w:hAnsi="Times New Roman" w:eastAsia="宋体"/>
                <w:sz w:val="18"/>
                <w:szCs w:val="18"/>
              </w:rPr>
            </w:pPr>
          </w:p>
        </w:tc>
        <w:tc>
          <w:tcPr>
            <w:tcW w:w="1412" w:type="dxa"/>
          </w:tcPr>
          <w:p w14:paraId="37E067B2">
            <w:pPr>
              <w:jc w:val="center"/>
              <w:rPr>
                <w:rFonts w:ascii="Times New Roman" w:hAnsi="Times New Roman" w:eastAsia="宋体"/>
                <w:sz w:val="18"/>
                <w:szCs w:val="18"/>
              </w:rPr>
            </w:pPr>
          </w:p>
        </w:tc>
        <w:tc>
          <w:tcPr>
            <w:tcW w:w="1412" w:type="dxa"/>
          </w:tcPr>
          <w:p w14:paraId="368B046E">
            <w:pPr>
              <w:jc w:val="center"/>
              <w:rPr>
                <w:rFonts w:ascii="Times New Roman" w:hAnsi="Times New Roman" w:eastAsia="宋体"/>
                <w:sz w:val="18"/>
                <w:szCs w:val="18"/>
              </w:rPr>
            </w:pPr>
          </w:p>
        </w:tc>
        <w:tc>
          <w:tcPr>
            <w:tcW w:w="2824" w:type="dxa"/>
            <w:shd w:val="clear" w:color="auto" w:fill="auto"/>
          </w:tcPr>
          <w:p w14:paraId="0E7557A8">
            <w:pPr>
              <w:jc w:val="center"/>
              <w:rPr>
                <w:rFonts w:ascii="Times New Roman" w:hAnsi="Times New Roman" w:eastAsia="宋体"/>
                <w:sz w:val="18"/>
                <w:szCs w:val="18"/>
              </w:rPr>
            </w:pPr>
          </w:p>
        </w:tc>
      </w:tr>
      <w:tr w14:paraId="09E03FAC">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shd w:val="clear" w:color="auto" w:fill="auto"/>
          </w:tcPr>
          <w:p w14:paraId="2B57942A">
            <w:pPr>
              <w:jc w:val="center"/>
              <w:rPr>
                <w:rFonts w:ascii="Times New Roman" w:hAnsi="Times New Roman" w:eastAsia="宋体"/>
                <w:sz w:val="18"/>
                <w:szCs w:val="18"/>
              </w:rPr>
            </w:pPr>
            <w:r>
              <w:rPr>
                <w:rFonts w:hint="eastAsia" w:ascii="Times New Roman" w:hAnsi="Times New Roman" w:eastAsia="宋体"/>
                <w:sz w:val="18"/>
                <w:szCs w:val="18"/>
              </w:rPr>
              <w:t>变量3</w:t>
            </w:r>
          </w:p>
        </w:tc>
        <w:tc>
          <w:tcPr>
            <w:tcW w:w="1412" w:type="dxa"/>
            <w:shd w:val="clear" w:color="auto" w:fill="auto"/>
          </w:tcPr>
          <w:p w14:paraId="468132E6">
            <w:pPr>
              <w:jc w:val="center"/>
              <w:rPr>
                <w:rFonts w:ascii="Times New Roman" w:hAnsi="Times New Roman" w:eastAsia="宋体"/>
                <w:sz w:val="18"/>
                <w:szCs w:val="18"/>
              </w:rPr>
            </w:pPr>
          </w:p>
        </w:tc>
        <w:tc>
          <w:tcPr>
            <w:tcW w:w="1412" w:type="dxa"/>
            <w:shd w:val="clear" w:color="auto" w:fill="auto"/>
          </w:tcPr>
          <w:p w14:paraId="48CD24F7">
            <w:pPr>
              <w:jc w:val="center"/>
              <w:rPr>
                <w:rFonts w:ascii="Times New Roman" w:hAnsi="Times New Roman" w:eastAsia="宋体"/>
                <w:sz w:val="18"/>
                <w:szCs w:val="18"/>
              </w:rPr>
            </w:pPr>
          </w:p>
        </w:tc>
        <w:tc>
          <w:tcPr>
            <w:tcW w:w="1412" w:type="dxa"/>
          </w:tcPr>
          <w:p w14:paraId="0FCE1C5E">
            <w:pPr>
              <w:jc w:val="center"/>
              <w:rPr>
                <w:rFonts w:ascii="Times New Roman" w:hAnsi="Times New Roman" w:eastAsia="宋体"/>
                <w:sz w:val="18"/>
                <w:szCs w:val="18"/>
              </w:rPr>
            </w:pPr>
          </w:p>
        </w:tc>
        <w:tc>
          <w:tcPr>
            <w:tcW w:w="1412" w:type="dxa"/>
          </w:tcPr>
          <w:p w14:paraId="7DA24059">
            <w:pPr>
              <w:jc w:val="center"/>
              <w:rPr>
                <w:rFonts w:ascii="Times New Roman" w:hAnsi="Times New Roman" w:eastAsia="宋体"/>
                <w:sz w:val="18"/>
                <w:szCs w:val="18"/>
              </w:rPr>
            </w:pPr>
          </w:p>
        </w:tc>
        <w:tc>
          <w:tcPr>
            <w:tcW w:w="2824" w:type="dxa"/>
            <w:shd w:val="clear" w:color="auto" w:fill="auto"/>
          </w:tcPr>
          <w:p w14:paraId="709E2C47">
            <w:pPr>
              <w:jc w:val="center"/>
              <w:rPr>
                <w:rFonts w:ascii="Times New Roman" w:hAnsi="Times New Roman" w:eastAsia="宋体"/>
                <w:sz w:val="18"/>
                <w:szCs w:val="18"/>
              </w:rPr>
            </w:pPr>
          </w:p>
        </w:tc>
      </w:tr>
      <w:tr w14:paraId="54B96CFF">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shd w:val="clear" w:color="auto" w:fill="auto"/>
          </w:tcPr>
          <w:p w14:paraId="7781A66E">
            <w:pPr>
              <w:jc w:val="center"/>
              <w:rPr>
                <w:rFonts w:ascii="Times New Roman" w:hAnsi="Times New Roman" w:eastAsia="宋体"/>
                <w:sz w:val="18"/>
                <w:szCs w:val="18"/>
              </w:rPr>
            </w:pPr>
            <w:r>
              <w:rPr>
                <w:rFonts w:ascii="Times New Roman" w:hAnsi="Times New Roman" w:eastAsia="宋体"/>
              </w:rPr>
              <w:t>…</w:t>
            </w:r>
          </w:p>
        </w:tc>
        <w:tc>
          <w:tcPr>
            <w:tcW w:w="1412" w:type="dxa"/>
            <w:shd w:val="clear" w:color="auto" w:fill="auto"/>
          </w:tcPr>
          <w:p w14:paraId="57BF8B97">
            <w:pPr>
              <w:jc w:val="center"/>
              <w:rPr>
                <w:rFonts w:ascii="Times New Roman" w:hAnsi="Times New Roman" w:eastAsia="宋体"/>
                <w:sz w:val="18"/>
                <w:szCs w:val="18"/>
              </w:rPr>
            </w:pPr>
          </w:p>
        </w:tc>
        <w:tc>
          <w:tcPr>
            <w:tcW w:w="1412" w:type="dxa"/>
            <w:shd w:val="clear" w:color="auto" w:fill="auto"/>
          </w:tcPr>
          <w:p w14:paraId="121DDCE9">
            <w:pPr>
              <w:jc w:val="center"/>
              <w:rPr>
                <w:rFonts w:ascii="Times New Roman" w:hAnsi="Times New Roman" w:eastAsia="宋体"/>
                <w:sz w:val="18"/>
                <w:szCs w:val="18"/>
              </w:rPr>
            </w:pPr>
          </w:p>
        </w:tc>
        <w:tc>
          <w:tcPr>
            <w:tcW w:w="1412" w:type="dxa"/>
          </w:tcPr>
          <w:p w14:paraId="5D14EE4B">
            <w:pPr>
              <w:jc w:val="center"/>
              <w:rPr>
                <w:rFonts w:ascii="Times New Roman" w:hAnsi="Times New Roman" w:eastAsia="宋体"/>
                <w:sz w:val="18"/>
                <w:szCs w:val="18"/>
              </w:rPr>
            </w:pPr>
          </w:p>
        </w:tc>
        <w:tc>
          <w:tcPr>
            <w:tcW w:w="1412" w:type="dxa"/>
          </w:tcPr>
          <w:p w14:paraId="115F1F05">
            <w:pPr>
              <w:jc w:val="center"/>
              <w:rPr>
                <w:rFonts w:ascii="Times New Roman" w:hAnsi="Times New Roman" w:eastAsia="宋体"/>
                <w:sz w:val="18"/>
                <w:szCs w:val="18"/>
              </w:rPr>
            </w:pPr>
          </w:p>
        </w:tc>
        <w:tc>
          <w:tcPr>
            <w:tcW w:w="2824" w:type="dxa"/>
            <w:shd w:val="clear" w:color="auto" w:fill="auto"/>
          </w:tcPr>
          <w:p w14:paraId="3BFCB089">
            <w:pPr>
              <w:jc w:val="center"/>
              <w:rPr>
                <w:rFonts w:ascii="Times New Roman" w:hAnsi="Times New Roman" w:eastAsia="宋体"/>
                <w:sz w:val="18"/>
                <w:szCs w:val="18"/>
              </w:rPr>
            </w:pPr>
          </w:p>
        </w:tc>
      </w:tr>
    </w:tbl>
    <w:p w14:paraId="2EE5C749">
      <w:pPr>
        <w:rPr>
          <w:rFonts w:ascii="Times New Roman" w:hAnsi="Times New Roman" w:eastAsia="宋体"/>
          <w:sz w:val="24"/>
        </w:rPr>
      </w:pPr>
      <w:bookmarkStart w:id="22" w:name="_Toc124437861"/>
    </w:p>
    <w:p w14:paraId="644B5942">
      <w:pPr>
        <w:rPr>
          <w:rFonts w:ascii="Times New Roman" w:hAnsi="Times New Roman" w:eastAsia="宋体"/>
          <w:sz w:val="24"/>
        </w:rPr>
      </w:pPr>
      <w:r>
        <w:rPr>
          <w:rFonts w:hint="eastAsia" w:ascii="Times New Roman" w:hAnsi="Times New Roman" w:eastAsia="宋体"/>
          <w:sz w:val="24"/>
        </w:rPr>
        <w:t>2</w:t>
      </w:r>
      <w:r>
        <w:rPr>
          <w:rFonts w:ascii="Times New Roman" w:hAnsi="Times New Roman" w:eastAsia="宋体"/>
          <w:sz w:val="24"/>
        </w:rPr>
        <w:t>.1.2</w:t>
      </w:r>
      <w:r>
        <w:rPr>
          <w:rFonts w:hint="eastAsia" w:ascii="Times New Roman" w:hAnsi="Times New Roman" w:eastAsia="宋体"/>
          <w:sz w:val="24"/>
          <w:szCs w:val="24"/>
        </w:rPr>
        <w:t>　多因素</w:t>
      </w:r>
      <w:r>
        <w:rPr>
          <w:rFonts w:hint="eastAsia" w:ascii="Times New Roman" w:hAnsi="Times New Roman" w:eastAsia="宋体"/>
          <w:sz w:val="24"/>
        </w:rPr>
        <w:t>logistic回归—模板</w:t>
      </w:r>
      <w:r>
        <w:rPr>
          <w:rFonts w:ascii="Times New Roman" w:hAnsi="Times New Roman" w:eastAsia="宋体"/>
          <w:sz w:val="24"/>
        </w:rPr>
        <w:t>2</w:t>
      </w:r>
      <w:bookmarkEnd w:id="22"/>
    </w:p>
    <w:p w14:paraId="3CA4BCAA">
      <w:pPr>
        <w:rPr>
          <w:rFonts w:ascii="宋体" w:hAnsi="宋体" w:eastAsia="宋体"/>
        </w:rPr>
      </w:pPr>
      <w:r>
        <w:rPr>
          <w:rFonts w:hint="eastAsia" w:ascii="宋体" w:hAnsi="宋体" w:eastAsia="宋体"/>
        </w:rPr>
        <w:t>自变量为分类变量时，如给出参照组，则可以省略自变量赋值情况，注意必须说明因变量赋值情况。</w:t>
      </w:r>
    </w:p>
    <w:p w14:paraId="5DD21308">
      <w:pPr>
        <w:jc w:val="cente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r>
        <w:rPr>
          <w:rFonts w:ascii="Times New Roman" w:hAnsi="Times New Roman" w:eastAsia="宋体"/>
        </w:rPr>
        <w:t>…</w:t>
      </w:r>
      <w:r>
        <w:rPr>
          <w:rFonts w:hint="eastAsia" w:ascii="Times New Roman" w:hAnsi="Times New Roman" w:eastAsia="宋体"/>
        </w:rPr>
        <w:t>影响因素的有序多因素logistic</w:t>
      </w:r>
      <w:r>
        <w:rPr>
          <w:rFonts w:ascii="Times New Roman" w:hAnsi="Times New Roman" w:eastAsia="宋体"/>
        </w:rPr>
        <w:t>回归分析</w:t>
      </w:r>
    </w:p>
    <w:tbl>
      <w:tblPr>
        <w:tblStyle w:val="12"/>
        <w:tblW w:w="0" w:type="auto"/>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851"/>
        <w:gridCol w:w="1559"/>
        <w:gridCol w:w="1701"/>
        <w:gridCol w:w="1276"/>
        <w:gridCol w:w="2092"/>
      </w:tblGrid>
      <w:tr w14:paraId="75322247">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exact"/>
          <w:jc w:val="center"/>
        </w:trPr>
        <w:tc>
          <w:tcPr>
            <w:tcW w:w="2405" w:type="dxa"/>
            <w:shd w:val="clear" w:color="auto" w:fill="auto"/>
          </w:tcPr>
          <w:p w14:paraId="23549A64">
            <w:pPr>
              <w:jc w:val="center"/>
              <w:rPr>
                <w:rFonts w:ascii="Times New Roman" w:hAnsi="Times New Roman" w:eastAsia="宋体"/>
                <w:sz w:val="18"/>
                <w:szCs w:val="18"/>
              </w:rPr>
            </w:pPr>
            <w:r>
              <w:rPr>
                <w:rFonts w:hint="eastAsia" w:ascii="Times New Roman" w:hAnsi="Times New Roman" w:eastAsia="宋体"/>
                <w:sz w:val="18"/>
                <w:szCs w:val="18"/>
              </w:rPr>
              <w:t>变量</w:t>
            </w:r>
          </w:p>
        </w:tc>
        <w:tc>
          <w:tcPr>
            <w:tcW w:w="851" w:type="dxa"/>
            <w:shd w:val="clear" w:color="auto" w:fill="auto"/>
          </w:tcPr>
          <w:p w14:paraId="475B40B5">
            <w:pPr>
              <w:jc w:val="center"/>
              <w:rPr>
                <w:rFonts w:ascii="Times New Roman" w:hAnsi="Times New Roman" w:eastAsia="宋体"/>
                <w:i/>
                <w:sz w:val="18"/>
                <w:szCs w:val="18"/>
              </w:rPr>
            </w:pPr>
            <w:r>
              <w:rPr>
                <w:rFonts w:hint="eastAsia" w:ascii="Times New Roman" w:hAnsi="Times New Roman" w:eastAsia="宋体"/>
                <w:i/>
                <w:sz w:val="18"/>
                <w:szCs w:val="18"/>
              </w:rPr>
              <w:t>B</w:t>
            </w:r>
          </w:p>
        </w:tc>
        <w:tc>
          <w:tcPr>
            <w:tcW w:w="1559" w:type="dxa"/>
            <w:shd w:val="clear" w:color="auto" w:fill="auto"/>
          </w:tcPr>
          <w:p w14:paraId="339F2A23">
            <w:pPr>
              <w:jc w:val="center"/>
              <w:rPr>
                <w:rFonts w:ascii="Times New Roman" w:hAnsi="Times New Roman" w:eastAsia="宋体"/>
                <w:i/>
                <w:sz w:val="18"/>
                <w:szCs w:val="18"/>
              </w:rPr>
            </w:pPr>
            <w:r>
              <w:rPr>
                <w:rFonts w:hint="eastAsia" w:ascii="Times New Roman" w:hAnsi="Times New Roman" w:eastAsia="宋体"/>
                <w:i/>
                <w:sz w:val="18"/>
                <w:szCs w:val="18"/>
              </w:rPr>
              <w:t>SE</w:t>
            </w:r>
          </w:p>
        </w:tc>
        <w:tc>
          <w:tcPr>
            <w:tcW w:w="1701" w:type="dxa"/>
          </w:tcPr>
          <w:p w14:paraId="4F06EDDD">
            <w:pPr>
              <w:jc w:val="center"/>
              <w:rPr>
                <w:rFonts w:ascii="Times New Roman" w:hAnsi="Times New Roman" w:eastAsia="宋体"/>
                <w:i/>
                <w:sz w:val="18"/>
                <w:szCs w:val="18"/>
              </w:rPr>
            </w:pPr>
            <w:r>
              <w:rPr>
                <w:rFonts w:hint="eastAsia" w:ascii="Times New Roman" w:hAnsi="Times New Roman" w:eastAsia="宋体"/>
                <w:sz w:val="18"/>
                <w:szCs w:val="18"/>
              </w:rPr>
              <w:t>Wald</w:t>
            </w:r>
            <w:r>
              <w:rPr>
                <w:rFonts w:ascii="Times New Roman" w:hAnsi="Times New Roman" w:eastAsia="宋体"/>
                <w:i/>
                <w:sz w:val="18"/>
                <w:szCs w:val="18"/>
              </w:rPr>
              <w:t>χ</w:t>
            </w:r>
            <w:r>
              <w:rPr>
                <w:rFonts w:ascii="Times New Roman" w:hAnsi="Times New Roman" w:eastAsia="宋体"/>
                <w:sz w:val="18"/>
                <w:szCs w:val="18"/>
                <w:vertAlign w:val="superscript"/>
              </w:rPr>
              <w:t>2</w:t>
            </w:r>
            <w:r>
              <w:rPr>
                <w:rFonts w:ascii="Times New Roman" w:hAnsi="Times New Roman" w:eastAsia="宋体"/>
                <w:sz w:val="18"/>
                <w:szCs w:val="18"/>
              </w:rPr>
              <w:t>值</w:t>
            </w:r>
          </w:p>
        </w:tc>
        <w:tc>
          <w:tcPr>
            <w:tcW w:w="1276" w:type="dxa"/>
          </w:tcPr>
          <w:p w14:paraId="6042939E">
            <w:pPr>
              <w:jc w:val="center"/>
              <w:rPr>
                <w:rFonts w:ascii="Times New Roman" w:hAnsi="Times New Roman" w:eastAsia="宋体"/>
                <w:sz w:val="18"/>
                <w:szCs w:val="18"/>
              </w:rPr>
            </w:pPr>
            <w:r>
              <w:rPr>
                <w:rFonts w:hint="eastAsia" w:ascii="Times New Roman" w:hAnsi="Times New Roman" w:eastAsia="宋体"/>
                <w:i/>
                <w:sz w:val="18"/>
                <w:szCs w:val="18"/>
              </w:rPr>
              <w:t>P</w:t>
            </w:r>
            <w:r>
              <w:rPr>
                <w:rFonts w:hint="eastAsia" w:ascii="Times New Roman" w:hAnsi="Times New Roman" w:eastAsia="宋体"/>
                <w:sz w:val="18"/>
                <w:szCs w:val="18"/>
              </w:rPr>
              <w:t>值</w:t>
            </w:r>
          </w:p>
        </w:tc>
        <w:tc>
          <w:tcPr>
            <w:tcW w:w="2092" w:type="dxa"/>
            <w:shd w:val="clear" w:color="auto" w:fill="auto"/>
          </w:tcPr>
          <w:p w14:paraId="7BC1F0F7">
            <w:pPr>
              <w:jc w:val="center"/>
              <w:rPr>
                <w:rFonts w:ascii="Times New Roman" w:hAnsi="Times New Roman" w:eastAsia="宋体"/>
                <w:sz w:val="18"/>
                <w:szCs w:val="18"/>
              </w:rPr>
            </w:pPr>
            <w:r>
              <w:rPr>
                <w:rFonts w:hint="eastAsia" w:ascii="Times New Roman" w:hAnsi="Times New Roman" w:eastAsia="宋体"/>
                <w:i/>
                <w:sz w:val="18"/>
                <w:szCs w:val="18"/>
              </w:rPr>
              <w:t>OR</w:t>
            </w:r>
            <w:r>
              <w:rPr>
                <w:rFonts w:hint="eastAsia" w:ascii="Times New Roman" w:hAnsi="Times New Roman" w:eastAsia="宋体"/>
                <w:sz w:val="18"/>
                <w:szCs w:val="18"/>
              </w:rPr>
              <w:t>值（95%</w:t>
            </w:r>
            <w:r>
              <w:rPr>
                <w:rFonts w:hint="eastAsia" w:ascii="Times New Roman" w:hAnsi="Times New Roman" w:eastAsia="宋体"/>
                <w:i/>
                <w:sz w:val="18"/>
                <w:szCs w:val="18"/>
              </w:rPr>
              <w:t>CI</w:t>
            </w:r>
            <w:r>
              <w:rPr>
                <w:rFonts w:hint="eastAsia" w:ascii="Times New Roman" w:hAnsi="Times New Roman" w:eastAsia="宋体"/>
                <w:sz w:val="18"/>
                <w:szCs w:val="18"/>
              </w:rPr>
              <w:t>）</w:t>
            </w:r>
          </w:p>
        </w:tc>
      </w:tr>
      <w:tr w14:paraId="5EA097F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exact"/>
          <w:jc w:val="center"/>
        </w:trPr>
        <w:tc>
          <w:tcPr>
            <w:tcW w:w="2405" w:type="dxa"/>
            <w:shd w:val="clear" w:color="auto" w:fill="auto"/>
          </w:tcPr>
          <w:p w14:paraId="5F67CCEE">
            <w:pPr>
              <w:rPr>
                <w:rFonts w:ascii="Times New Roman" w:hAnsi="Times New Roman" w:eastAsia="宋体"/>
                <w:sz w:val="18"/>
                <w:szCs w:val="18"/>
              </w:rPr>
            </w:pPr>
            <w:r>
              <w:rPr>
                <w:rFonts w:hint="eastAsia" w:ascii="Times New Roman" w:hAnsi="Times New Roman" w:eastAsia="宋体"/>
                <w:sz w:val="18"/>
                <w:szCs w:val="18"/>
              </w:rPr>
              <w:t>变量1（以分类1为参照）</w:t>
            </w:r>
          </w:p>
        </w:tc>
        <w:tc>
          <w:tcPr>
            <w:tcW w:w="851" w:type="dxa"/>
            <w:shd w:val="clear" w:color="auto" w:fill="auto"/>
          </w:tcPr>
          <w:p w14:paraId="2A7510D8">
            <w:pPr>
              <w:jc w:val="center"/>
              <w:rPr>
                <w:rFonts w:ascii="Times New Roman" w:hAnsi="Times New Roman" w:eastAsia="宋体"/>
                <w:color w:val="0070C0"/>
                <w:sz w:val="18"/>
                <w:szCs w:val="18"/>
              </w:rPr>
            </w:pPr>
          </w:p>
        </w:tc>
        <w:tc>
          <w:tcPr>
            <w:tcW w:w="1559" w:type="dxa"/>
            <w:shd w:val="clear" w:color="auto" w:fill="auto"/>
          </w:tcPr>
          <w:p w14:paraId="43A9E5B1">
            <w:pPr>
              <w:jc w:val="center"/>
              <w:rPr>
                <w:rFonts w:ascii="Times New Roman" w:hAnsi="Times New Roman" w:eastAsia="宋体"/>
                <w:color w:val="0070C0"/>
                <w:sz w:val="18"/>
                <w:szCs w:val="18"/>
              </w:rPr>
            </w:pPr>
          </w:p>
        </w:tc>
        <w:tc>
          <w:tcPr>
            <w:tcW w:w="1701" w:type="dxa"/>
          </w:tcPr>
          <w:p w14:paraId="136F927D">
            <w:pPr>
              <w:jc w:val="center"/>
              <w:rPr>
                <w:rFonts w:ascii="Times New Roman" w:hAnsi="Times New Roman" w:eastAsia="宋体"/>
                <w:color w:val="0070C0"/>
                <w:sz w:val="18"/>
                <w:szCs w:val="18"/>
              </w:rPr>
            </w:pPr>
          </w:p>
        </w:tc>
        <w:tc>
          <w:tcPr>
            <w:tcW w:w="1276" w:type="dxa"/>
          </w:tcPr>
          <w:p w14:paraId="49C453A3">
            <w:pPr>
              <w:jc w:val="center"/>
              <w:rPr>
                <w:rFonts w:ascii="Times New Roman" w:hAnsi="Times New Roman" w:eastAsia="宋体"/>
                <w:color w:val="0070C0"/>
                <w:sz w:val="18"/>
                <w:szCs w:val="18"/>
              </w:rPr>
            </w:pPr>
          </w:p>
        </w:tc>
        <w:tc>
          <w:tcPr>
            <w:tcW w:w="2092" w:type="dxa"/>
            <w:shd w:val="clear" w:color="auto" w:fill="auto"/>
          </w:tcPr>
          <w:p w14:paraId="1235E01D">
            <w:pPr>
              <w:jc w:val="center"/>
              <w:rPr>
                <w:rFonts w:ascii="Times New Roman" w:hAnsi="Times New Roman" w:eastAsia="宋体"/>
                <w:color w:val="0070C0"/>
                <w:sz w:val="18"/>
                <w:szCs w:val="18"/>
              </w:rPr>
            </w:pPr>
          </w:p>
        </w:tc>
      </w:tr>
      <w:tr w14:paraId="7E344333">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2405" w:type="dxa"/>
            <w:shd w:val="clear" w:color="auto" w:fill="auto"/>
          </w:tcPr>
          <w:p w14:paraId="68202369">
            <w:pPr>
              <w:ind w:firstLine="180" w:firstLineChars="100"/>
              <w:rPr>
                <w:rFonts w:ascii="Times New Roman" w:hAnsi="Times New Roman" w:eastAsia="宋体"/>
                <w:sz w:val="18"/>
                <w:szCs w:val="18"/>
              </w:rPr>
            </w:pPr>
            <w:r>
              <w:rPr>
                <w:rFonts w:hint="eastAsia" w:ascii="Times New Roman" w:hAnsi="Times New Roman" w:eastAsia="宋体"/>
                <w:sz w:val="18"/>
                <w:szCs w:val="18"/>
              </w:rPr>
              <w:t>分类2</w:t>
            </w:r>
          </w:p>
        </w:tc>
        <w:tc>
          <w:tcPr>
            <w:tcW w:w="851" w:type="dxa"/>
            <w:shd w:val="clear" w:color="auto" w:fill="auto"/>
          </w:tcPr>
          <w:p w14:paraId="15CC4464">
            <w:pPr>
              <w:jc w:val="center"/>
              <w:rPr>
                <w:rFonts w:ascii="Times New Roman" w:hAnsi="Times New Roman" w:eastAsia="宋体"/>
                <w:sz w:val="18"/>
                <w:szCs w:val="18"/>
              </w:rPr>
            </w:pPr>
            <w:r>
              <w:rPr>
                <w:rFonts w:ascii="Times New Roman" w:hAnsi="Times New Roman" w:eastAsia="宋体"/>
                <w:color w:val="0070C0"/>
                <w:sz w:val="18"/>
                <w:szCs w:val="18"/>
              </w:rPr>
              <w:t>0.762</w:t>
            </w:r>
          </w:p>
        </w:tc>
        <w:tc>
          <w:tcPr>
            <w:tcW w:w="1559" w:type="dxa"/>
            <w:shd w:val="clear" w:color="auto" w:fill="auto"/>
          </w:tcPr>
          <w:p w14:paraId="3E13818D">
            <w:pPr>
              <w:jc w:val="center"/>
              <w:rPr>
                <w:rFonts w:ascii="Times New Roman" w:hAnsi="Times New Roman" w:eastAsia="宋体"/>
                <w:sz w:val="18"/>
                <w:szCs w:val="18"/>
              </w:rPr>
            </w:pPr>
            <w:r>
              <w:rPr>
                <w:rFonts w:ascii="Times New Roman" w:hAnsi="Times New Roman" w:eastAsia="宋体"/>
                <w:color w:val="0070C0"/>
                <w:sz w:val="18"/>
                <w:szCs w:val="18"/>
              </w:rPr>
              <w:t>0.321</w:t>
            </w:r>
          </w:p>
        </w:tc>
        <w:tc>
          <w:tcPr>
            <w:tcW w:w="1701" w:type="dxa"/>
          </w:tcPr>
          <w:p w14:paraId="28262D6C">
            <w:pPr>
              <w:jc w:val="center"/>
              <w:rPr>
                <w:rFonts w:ascii="Times New Roman" w:hAnsi="Times New Roman" w:eastAsia="宋体"/>
                <w:sz w:val="18"/>
                <w:szCs w:val="18"/>
              </w:rPr>
            </w:pPr>
            <w:r>
              <w:rPr>
                <w:rFonts w:hint="eastAsia" w:ascii="Times New Roman" w:hAnsi="Times New Roman" w:eastAsia="宋体"/>
                <w:color w:val="0070C0"/>
                <w:sz w:val="18"/>
                <w:szCs w:val="18"/>
              </w:rPr>
              <w:t>5</w:t>
            </w:r>
            <w:r>
              <w:rPr>
                <w:rFonts w:ascii="Times New Roman" w:hAnsi="Times New Roman" w:eastAsia="宋体"/>
                <w:color w:val="0070C0"/>
                <w:sz w:val="18"/>
                <w:szCs w:val="18"/>
              </w:rPr>
              <w:t>.629</w:t>
            </w:r>
          </w:p>
        </w:tc>
        <w:tc>
          <w:tcPr>
            <w:tcW w:w="1276" w:type="dxa"/>
          </w:tcPr>
          <w:p w14:paraId="348F2027">
            <w:pPr>
              <w:jc w:val="center"/>
              <w:rPr>
                <w:rFonts w:ascii="Times New Roman" w:hAnsi="Times New Roman" w:eastAsia="宋体"/>
                <w:sz w:val="18"/>
                <w:szCs w:val="18"/>
              </w:rPr>
            </w:pPr>
            <w:r>
              <w:rPr>
                <w:rFonts w:hint="eastAsia" w:ascii="Times New Roman" w:hAnsi="Times New Roman" w:eastAsia="宋体"/>
                <w:color w:val="0070C0"/>
                <w:sz w:val="18"/>
                <w:szCs w:val="18"/>
              </w:rPr>
              <w:t>0</w:t>
            </w:r>
            <w:r>
              <w:rPr>
                <w:rFonts w:ascii="Times New Roman" w:hAnsi="Times New Roman" w:eastAsia="宋体"/>
                <w:color w:val="0070C0"/>
                <w:sz w:val="18"/>
                <w:szCs w:val="18"/>
              </w:rPr>
              <w:t>.018</w:t>
            </w:r>
          </w:p>
        </w:tc>
        <w:tc>
          <w:tcPr>
            <w:tcW w:w="2092" w:type="dxa"/>
            <w:shd w:val="clear" w:color="auto" w:fill="auto"/>
          </w:tcPr>
          <w:p w14:paraId="445C92D3">
            <w:pPr>
              <w:jc w:val="center"/>
              <w:rPr>
                <w:rFonts w:ascii="Times New Roman" w:hAnsi="Times New Roman" w:eastAsia="宋体"/>
                <w:sz w:val="18"/>
                <w:szCs w:val="18"/>
              </w:rPr>
            </w:pPr>
            <w:r>
              <w:rPr>
                <w:rFonts w:hint="eastAsia" w:ascii="Times New Roman" w:hAnsi="Times New Roman" w:eastAsia="宋体"/>
                <w:color w:val="0070C0"/>
                <w:sz w:val="18"/>
                <w:szCs w:val="18"/>
              </w:rPr>
              <w:t>2</w:t>
            </w:r>
            <w:r>
              <w:rPr>
                <w:rFonts w:ascii="Times New Roman" w:hAnsi="Times New Roman" w:eastAsia="宋体"/>
                <w:color w:val="0070C0"/>
                <w:sz w:val="18"/>
                <w:szCs w:val="18"/>
              </w:rPr>
              <w:t>.142</w:t>
            </w:r>
            <w:r>
              <w:rPr>
                <w:rFonts w:hint="eastAsia" w:ascii="Times New Roman" w:hAnsi="Times New Roman" w:eastAsia="宋体"/>
                <w:color w:val="0070C0"/>
                <w:sz w:val="18"/>
                <w:szCs w:val="18"/>
              </w:rPr>
              <w:t>（1</w:t>
            </w:r>
            <w:r>
              <w:rPr>
                <w:rFonts w:ascii="Times New Roman" w:hAnsi="Times New Roman" w:eastAsia="宋体"/>
                <w:color w:val="0070C0"/>
                <w:sz w:val="18"/>
                <w:szCs w:val="18"/>
              </w:rPr>
              <w:t>.142</w:t>
            </w:r>
            <w:r>
              <w:rPr>
                <w:rFonts w:hint="eastAsia" w:ascii="Times New Roman" w:hAnsi="Times New Roman" w:eastAsia="宋体"/>
                <w:color w:val="0070C0"/>
                <w:sz w:val="18"/>
                <w:szCs w:val="18"/>
              </w:rPr>
              <w:t>~4</w:t>
            </w:r>
            <w:r>
              <w:rPr>
                <w:rFonts w:ascii="Times New Roman" w:hAnsi="Times New Roman" w:eastAsia="宋体"/>
                <w:color w:val="0070C0"/>
                <w:sz w:val="18"/>
                <w:szCs w:val="18"/>
              </w:rPr>
              <w:t>.019</w:t>
            </w:r>
            <w:r>
              <w:rPr>
                <w:rFonts w:hint="eastAsia" w:ascii="Times New Roman" w:hAnsi="Times New Roman" w:eastAsia="宋体"/>
                <w:color w:val="0070C0"/>
                <w:sz w:val="18"/>
                <w:szCs w:val="18"/>
              </w:rPr>
              <w:t>）</w:t>
            </w:r>
          </w:p>
        </w:tc>
      </w:tr>
      <w:tr w14:paraId="1CD19E4E">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exact"/>
          <w:jc w:val="center"/>
        </w:trPr>
        <w:tc>
          <w:tcPr>
            <w:tcW w:w="2405" w:type="dxa"/>
            <w:shd w:val="clear" w:color="auto" w:fill="auto"/>
          </w:tcPr>
          <w:p w14:paraId="3DFE39D6">
            <w:pPr>
              <w:ind w:firstLine="180" w:firstLineChars="100"/>
              <w:rPr>
                <w:rFonts w:ascii="Times New Roman" w:hAnsi="Times New Roman" w:eastAsia="宋体"/>
                <w:sz w:val="18"/>
                <w:szCs w:val="18"/>
              </w:rPr>
            </w:pPr>
            <w:r>
              <w:rPr>
                <w:rFonts w:hint="eastAsia" w:ascii="Times New Roman" w:hAnsi="Times New Roman" w:eastAsia="宋体"/>
                <w:sz w:val="18"/>
                <w:szCs w:val="18"/>
              </w:rPr>
              <w:t>分类3</w:t>
            </w:r>
          </w:p>
        </w:tc>
        <w:tc>
          <w:tcPr>
            <w:tcW w:w="851" w:type="dxa"/>
            <w:shd w:val="clear" w:color="auto" w:fill="auto"/>
          </w:tcPr>
          <w:p w14:paraId="07CB46B5">
            <w:pPr>
              <w:jc w:val="center"/>
              <w:rPr>
                <w:rFonts w:ascii="Times New Roman" w:hAnsi="Times New Roman" w:eastAsia="宋体"/>
                <w:sz w:val="18"/>
                <w:szCs w:val="18"/>
              </w:rPr>
            </w:pPr>
          </w:p>
        </w:tc>
        <w:tc>
          <w:tcPr>
            <w:tcW w:w="1559" w:type="dxa"/>
            <w:shd w:val="clear" w:color="auto" w:fill="auto"/>
          </w:tcPr>
          <w:p w14:paraId="757467EA">
            <w:pPr>
              <w:jc w:val="center"/>
              <w:rPr>
                <w:rFonts w:ascii="Times New Roman" w:hAnsi="Times New Roman" w:eastAsia="宋体"/>
                <w:sz w:val="18"/>
                <w:szCs w:val="18"/>
              </w:rPr>
            </w:pPr>
          </w:p>
        </w:tc>
        <w:tc>
          <w:tcPr>
            <w:tcW w:w="1701" w:type="dxa"/>
          </w:tcPr>
          <w:p w14:paraId="3CD54E1B">
            <w:pPr>
              <w:jc w:val="center"/>
              <w:rPr>
                <w:rFonts w:ascii="Times New Roman" w:hAnsi="Times New Roman" w:eastAsia="宋体"/>
                <w:sz w:val="18"/>
                <w:szCs w:val="18"/>
              </w:rPr>
            </w:pPr>
          </w:p>
        </w:tc>
        <w:tc>
          <w:tcPr>
            <w:tcW w:w="1276" w:type="dxa"/>
          </w:tcPr>
          <w:p w14:paraId="341C5F32">
            <w:pPr>
              <w:jc w:val="center"/>
              <w:rPr>
                <w:rFonts w:ascii="Times New Roman" w:hAnsi="Times New Roman" w:eastAsia="宋体"/>
                <w:sz w:val="18"/>
                <w:szCs w:val="18"/>
              </w:rPr>
            </w:pPr>
          </w:p>
        </w:tc>
        <w:tc>
          <w:tcPr>
            <w:tcW w:w="2092" w:type="dxa"/>
            <w:shd w:val="clear" w:color="auto" w:fill="auto"/>
          </w:tcPr>
          <w:p w14:paraId="405A2E6D">
            <w:pPr>
              <w:jc w:val="center"/>
              <w:rPr>
                <w:rFonts w:ascii="Times New Roman" w:hAnsi="Times New Roman" w:eastAsia="宋体"/>
                <w:sz w:val="18"/>
                <w:szCs w:val="18"/>
              </w:rPr>
            </w:pPr>
          </w:p>
        </w:tc>
      </w:tr>
      <w:tr w14:paraId="02A54911">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exact"/>
          <w:jc w:val="center"/>
        </w:trPr>
        <w:tc>
          <w:tcPr>
            <w:tcW w:w="2405" w:type="dxa"/>
            <w:shd w:val="clear" w:color="auto" w:fill="auto"/>
          </w:tcPr>
          <w:p w14:paraId="6749E47B">
            <w:pPr>
              <w:jc w:val="center"/>
              <w:rPr>
                <w:rFonts w:ascii="Times New Roman" w:hAnsi="Times New Roman" w:eastAsia="宋体"/>
                <w:sz w:val="18"/>
                <w:szCs w:val="18"/>
              </w:rPr>
            </w:pPr>
            <w:r>
              <w:rPr>
                <w:rFonts w:hint="eastAsia" w:ascii="Times New Roman" w:hAnsi="Times New Roman" w:eastAsia="宋体"/>
                <w:sz w:val="18"/>
                <w:szCs w:val="18"/>
              </w:rPr>
              <w:t>变量</w:t>
            </w:r>
            <w:r>
              <w:rPr>
                <w:rFonts w:ascii="Times New Roman" w:hAnsi="Times New Roman" w:eastAsia="宋体"/>
                <w:sz w:val="18"/>
                <w:szCs w:val="18"/>
              </w:rPr>
              <w:t>2</w:t>
            </w:r>
            <w:r>
              <w:rPr>
                <w:rFonts w:hint="eastAsia" w:ascii="Times New Roman" w:hAnsi="Times New Roman" w:eastAsia="宋体"/>
                <w:sz w:val="18"/>
                <w:szCs w:val="18"/>
              </w:rPr>
              <w:t>（以分类1为参照）</w:t>
            </w:r>
          </w:p>
        </w:tc>
        <w:tc>
          <w:tcPr>
            <w:tcW w:w="851" w:type="dxa"/>
            <w:shd w:val="clear" w:color="auto" w:fill="auto"/>
          </w:tcPr>
          <w:p w14:paraId="32F5D7F5">
            <w:pPr>
              <w:jc w:val="center"/>
              <w:rPr>
                <w:rFonts w:ascii="Times New Roman" w:hAnsi="Times New Roman" w:eastAsia="宋体"/>
                <w:sz w:val="18"/>
                <w:szCs w:val="18"/>
              </w:rPr>
            </w:pPr>
          </w:p>
        </w:tc>
        <w:tc>
          <w:tcPr>
            <w:tcW w:w="1559" w:type="dxa"/>
            <w:shd w:val="clear" w:color="auto" w:fill="auto"/>
          </w:tcPr>
          <w:p w14:paraId="3609E540">
            <w:pPr>
              <w:jc w:val="center"/>
              <w:rPr>
                <w:rFonts w:ascii="Times New Roman" w:hAnsi="Times New Roman" w:eastAsia="宋体"/>
                <w:sz w:val="18"/>
                <w:szCs w:val="18"/>
              </w:rPr>
            </w:pPr>
          </w:p>
        </w:tc>
        <w:tc>
          <w:tcPr>
            <w:tcW w:w="1701" w:type="dxa"/>
          </w:tcPr>
          <w:p w14:paraId="7293F01C">
            <w:pPr>
              <w:jc w:val="center"/>
              <w:rPr>
                <w:rFonts w:ascii="Times New Roman" w:hAnsi="Times New Roman" w:eastAsia="宋体"/>
                <w:sz w:val="18"/>
                <w:szCs w:val="18"/>
              </w:rPr>
            </w:pPr>
          </w:p>
        </w:tc>
        <w:tc>
          <w:tcPr>
            <w:tcW w:w="1276" w:type="dxa"/>
          </w:tcPr>
          <w:p w14:paraId="49821993">
            <w:pPr>
              <w:jc w:val="center"/>
              <w:rPr>
                <w:rFonts w:ascii="Times New Roman" w:hAnsi="Times New Roman" w:eastAsia="宋体"/>
                <w:sz w:val="18"/>
                <w:szCs w:val="18"/>
              </w:rPr>
            </w:pPr>
          </w:p>
        </w:tc>
        <w:tc>
          <w:tcPr>
            <w:tcW w:w="2092" w:type="dxa"/>
            <w:shd w:val="clear" w:color="auto" w:fill="auto"/>
          </w:tcPr>
          <w:p w14:paraId="6B5C4A45">
            <w:pPr>
              <w:jc w:val="center"/>
              <w:rPr>
                <w:rFonts w:ascii="Times New Roman" w:hAnsi="Times New Roman" w:eastAsia="宋体"/>
                <w:sz w:val="18"/>
                <w:szCs w:val="18"/>
              </w:rPr>
            </w:pPr>
          </w:p>
        </w:tc>
      </w:tr>
      <w:tr w14:paraId="678C8F79">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exact"/>
          <w:jc w:val="center"/>
        </w:trPr>
        <w:tc>
          <w:tcPr>
            <w:tcW w:w="2405" w:type="dxa"/>
            <w:shd w:val="clear" w:color="auto" w:fill="auto"/>
          </w:tcPr>
          <w:p w14:paraId="3C9E8690">
            <w:pPr>
              <w:ind w:firstLine="180" w:firstLineChars="100"/>
              <w:rPr>
                <w:rFonts w:ascii="Times New Roman" w:hAnsi="Times New Roman" w:eastAsia="宋体"/>
                <w:sz w:val="18"/>
                <w:szCs w:val="18"/>
              </w:rPr>
            </w:pPr>
            <w:r>
              <w:rPr>
                <w:rFonts w:hint="eastAsia" w:ascii="Times New Roman" w:hAnsi="Times New Roman" w:eastAsia="宋体"/>
                <w:sz w:val="18"/>
                <w:szCs w:val="18"/>
              </w:rPr>
              <w:t>分类2</w:t>
            </w:r>
          </w:p>
        </w:tc>
        <w:tc>
          <w:tcPr>
            <w:tcW w:w="851" w:type="dxa"/>
            <w:shd w:val="clear" w:color="auto" w:fill="auto"/>
          </w:tcPr>
          <w:p w14:paraId="4E732E81">
            <w:pPr>
              <w:jc w:val="center"/>
              <w:rPr>
                <w:rFonts w:ascii="Times New Roman" w:hAnsi="Times New Roman" w:eastAsia="宋体"/>
                <w:sz w:val="18"/>
                <w:szCs w:val="18"/>
              </w:rPr>
            </w:pPr>
          </w:p>
        </w:tc>
        <w:tc>
          <w:tcPr>
            <w:tcW w:w="1559" w:type="dxa"/>
            <w:shd w:val="clear" w:color="auto" w:fill="auto"/>
          </w:tcPr>
          <w:p w14:paraId="0EACF524">
            <w:pPr>
              <w:jc w:val="center"/>
              <w:rPr>
                <w:rFonts w:ascii="Times New Roman" w:hAnsi="Times New Roman" w:eastAsia="宋体"/>
                <w:sz w:val="18"/>
                <w:szCs w:val="18"/>
              </w:rPr>
            </w:pPr>
          </w:p>
        </w:tc>
        <w:tc>
          <w:tcPr>
            <w:tcW w:w="1701" w:type="dxa"/>
          </w:tcPr>
          <w:p w14:paraId="5D99D57E">
            <w:pPr>
              <w:jc w:val="center"/>
              <w:rPr>
                <w:rFonts w:ascii="Times New Roman" w:hAnsi="Times New Roman" w:eastAsia="宋体"/>
                <w:sz w:val="18"/>
                <w:szCs w:val="18"/>
              </w:rPr>
            </w:pPr>
          </w:p>
        </w:tc>
        <w:tc>
          <w:tcPr>
            <w:tcW w:w="1276" w:type="dxa"/>
          </w:tcPr>
          <w:p w14:paraId="491B149D">
            <w:pPr>
              <w:jc w:val="center"/>
              <w:rPr>
                <w:rFonts w:ascii="Times New Roman" w:hAnsi="Times New Roman" w:eastAsia="宋体"/>
                <w:sz w:val="18"/>
                <w:szCs w:val="18"/>
              </w:rPr>
            </w:pPr>
          </w:p>
        </w:tc>
        <w:tc>
          <w:tcPr>
            <w:tcW w:w="2092" w:type="dxa"/>
            <w:shd w:val="clear" w:color="auto" w:fill="auto"/>
          </w:tcPr>
          <w:p w14:paraId="5A835D18">
            <w:pPr>
              <w:jc w:val="center"/>
              <w:rPr>
                <w:rFonts w:ascii="Times New Roman" w:hAnsi="Times New Roman" w:eastAsia="宋体"/>
                <w:sz w:val="18"/>
                <w:szCs w:val="18"/>
              </w:rPr>
            </w:pPr>
          </w:p>
        </w:tc>
      </w:tr>
      <w:tr w14:paraId="5C4B4400">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exact"/>
          <w:jc w:val="center"/>
        </w:trPr>
        <w:tc>
          <w:tcPr>
            <w:tcW w:w="2405" w:type="dxa"/>
            <w:shd w:val="clear" w:color="auto" w:fill="auto"/>
          </w:tcPr>
          <w:p w14:paraId="161409AC">
            <w:pPr>
              <w:ind w:firstLine="180" w:firstLineChars="100"/>
              <w:rPr>
                <w:rFonts w:ascii="Times New Roman" w:hAnsi="Times New Roman" w:eastAsia="宋体"/>
                <w:sz w:val="18"/>
                <w:szCs w:val="18"/>
              </w:rPr>
            </w:pPr>
            <w:r>
              <w:rPr>
                <w:rFonts w:hint="eastAsia" w:ascii="Times New Roman" w:hAnsi="Times New Roman" w:eastAsia="宋体"/>
                <w:sz w:val="18"/>
                <w:szCs w:val="18"/>
              </w:rPr>
              <w:t>分类3</w:t>
            </w:r>
          </w:p>
        </w:tc>
        <w:tc>
          <w:tcPr>
            <w:tcW w:w="851" w:type="dxa"/>
            <w:shd w:val="clear" w:color="auto" w:fill="auto"/>
          </w:tcPr>
          <w:p w14:paraId="5276A701">
            <w:pPr>
              <w:jc w:val="center"/>
              <w:rPr>
                <w:rFonts w:ascii="Times New Roman" w:hAnsi="Times New Roman" w:eastAsia="宋体"/>
                <w:sz w:val="18"/>
                <w:szCs w:val="18"/>
              </w:rPr>
            </w:pPr>
          </w:p>
        </w:tc>
        <w:tc>
          <w:tcPr>
            <w:tcW w:w="1559" w:type="dxa"/>
            <w:shd w:val="clear" w:color="auto" w:fill="auto"/>
          </w:tcPr>
          <w:p w14:paraId="083AC846">
            <w:pPr>
              <w:jc w:val="center"/>
              <w:rPr>
                <w:rFonts w:ascii="Times New Roman" w:hAnsi="Times New Roman" w:eastAsia="宋体"/>
                <w:sz w:val="18"/>
                <w:szCs w:val="18"/>
              </w:rPr>
            </w:pPr>
          </w:p>
        </w:tc>
        <w:tc>
          <w:tcPr>
            <w:tcW w:w="1701" w:type="dxa"/>
          </w:tcPr>
          <w:p w14:paraId="30CB5777">
            <w:pPr>
              <w:jc w:val="center"/>
              <w:rPr>
                <w:rFonts w:ascii="Times New Roman" w:hAnsi="Times New Roman" w:eastAsia="宋体"/>
                <w:sz w:val="18"/>
                <w:szCs w:val="18"/>
              </w:rPr>
            </w:pPr>
          </w:p>
        </w:tc>
        <w:tc>
          <w:tcPr>
            <w:tcW w:w="1276" w:type="dxa"/>
          </w:tcPr>
          <w:p w14:paraId="49F0B6D2">
            <w:pPr>
              <w:jc w:val="center"/>
              <w:rPr>
                <w:rFonts w:ascii="Times New Roman" w:hAnsi="Times New Roman" w:eastAsia="宋体"/>
                <w:sz w:val="18"/>
                <w:szCs w:val="18"/>
              </w:rPr>
            </w:pPr>
          </w:p>
        </w:tc>
        <w:tc>
          <w:tcPr>
            <w:tcW w:w="2092" w:type="dxa"/>
            <w:shd w:val="clear" w:color="auto" w:fill="auto"/>
          </w:tcPr>
          <w:p w14:paraId="7BDE0583">
            <w:pPr>
              <w:jc w:val="center"/>
              <w:rPr>
                <w:rFonts w:ascii="Times New Roman" w:hAnsi="Times New Roman" w:eastAsia="宋体"/>
                <w:sz w:val="18"/>
                <w:szCs w:val="18"/>
              </w:rPr>
            </w:pPr>
          </w:p>
        </w:tc>
      </w:tr>
      <w:tr w14:paraId="27B8C0B2">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2405" w:type="dxa"/>
            <w:shd w:val="clear" w:color="auto" w:fill="auto"/>
          </w:tcPr>
          <w:p w14:paraId="7A7E6165">
            <w:pPr>
              <w:ind w:firstLine="180" w:firstLineChars="100"/>
              <w:rPr>
                <w:rFonts w:ascii="Times New Roman" w:hAnsi="Times New Roman" w:eastAsia="宋体"/>
                <w:sz w:val="18"/>
                <w:szCs w:val="18"/>
              </w:rPr>
            </w:pPr>
            <w:r>
              <w:rPr>
                <w:rFonts w:hint="eastAsia" w:ascii="Times New Roman" w:hAnsi="Times New Roman" w:eastAsia="宋体"/>
                <w:sz w:val="18"/>
                <w:szCs w:val="18"/>
              </w:rPr>
              <w:t>分类</w:t>
            </w:r>
            <w:r>
              <w:rPr>
                <w:rFonts w:ascii="Times New Roman" w:hAnsi="Times New Roman" w:eastAsia="宋体"/>
                <w:sz w:val="18"/>
                <w:szCs w:val="18"/>
              </w:rPr>
              <w:t>4</w:t>
            </w:r>
          </w:p>
        </w:tc>
        <w:tc>
          <w:tcPr>
            <w:tcW w:w="851" w:type="dxa"/>
            <w:shd w:val="clear" w:color="auto" w:fill="auto"/>
          </w:tcPr>
          <w:p w14:paraId="77E750CD">
            <w:pPr>
              <w:jc w:val="center"/>
              <w:rPr>
                <w:rFonts w:ascii="Times New Roman" w:hAnsi="Times New Roman" w:eastAsia="宋体"/>
                <w:sz w:val="18"/>
                <w:szCs w:val="18"/>
              </w:rPr>
            </w:pPr>
          </w:p>
        </w:tc>
        <w:tc>
          <w:tcPr>
            <w:tcW w:w="1559" w:type="dxa"/>
            <w:shd w:val="clear" w:color="auto" w:fill="auto"/>
          </w:tcPr>
          <w:p w14:paraId="37A16840">
            <w:pPr>
              <w:jc w:val="center"/>
              <w:rPr>
                <w:rFonts w:ascii="Times New Roman" w:hAnsi="Times New Roman" w:eastAsia="宋体"/>
                <w:sz w:val="18"/>
                <w:szCs w:val="18"/>
              </w:rPr>
            </w:pPr>
          </w:p>
        </w:tc>
        <w:tc>
          <w:tcPr>
            <w:tcW w:w="1701" w:type="dxa"/>
          </w:tcPr>
          <w:p w14:paraId="46F6773E">
            <w:pPr>
              <w:jc w:val="center"/>
              <w:rPr>
                <w:rFonts w:ascii="Times New Roman" w:hAnsi="Times New Roman" w:eastAsia="宋体"/>
                <w:sz w:val="18"/>
                <w:szCs w:val="18"/>
              </w:rPr>
            </w:pPr>
          </w:p>
        </w:tc>
        <w:tc>
          <w:tcPr>
            <w:tcW w:w="1276" w:type="dxa"/>
          </w:tcPr>
          <w:p w14:paraId="7110B25A">
            <w:pPr>
              <w:jc w:val="center"/>
              <w:rPr>
                <w:rFonts w:ascii="Times New Roman" w:hAnsi="Times New Roman" w:eastAsia="宋体"/>
                <w:sz w:val="18"/>
                <w:szCs w:val="18"/>
              </w:rPr>
            </w:pPr>
          </w:p>
        </w:tc>
        <w:tc>
          <w:tcPr>
            <w:tcW w:w="2092" w:type="dxa"/>
            <w:shd w:val="clear" w:color="auto" w:fill="auto"/>
          </w:tcPr>
          <w:p w14:paraId="2CF4CAA6">
            <w:pPr>
              <w:jc w:val="center"/>
              <w:rPr>
                <w:rFonts w:ascii="Times New Roman" w:hAnsi="Times New Roman" w:eastAsia="宋体"/>
                <w:sz w:val="18"/>
                <w:szCs w:val="18"/>
              </w:rPr>
            </w:pPr>
          </w:p>
        </w:tc>
      </w:tr>
    </w:tbl>
    <w:p w14:paraId="6AD97EC2"/>
    <w:p w14:paraId="5FC2CD47">
      <w:pPr>
        <w:jc w:val="center"/>
      </w:pPr>
    </w:p>
    <w:p w14:paraId="0E1EF9BE">
      <w:pPr>
        <w:jc w:val="both"/>
        <w:rPr>
          <w:rFonts w:ascii="Times New Roman" w:hAnsi="Times New Roman" w:eastAsia="宋体"/>
          <w:sz w:val="24"/>
        </w:rPr>
      </w:pPr>
      <w:r>
        <w:br w:type="page"/>
      </w:r>
      <w:bookmarkStart w:id="23" w:name="_Toc124437862"/>
      <w:r>
        <w:rPr>
          <w:rFonts w:hint="eastAsia" w:ascii="Times New Roman" w:hAnsi="Times New Roman" w:eastAsia="宋体"/>
          <w:sz w:val="24"/>
        </w:rPr>
        <w:t>2</w:t>
      </w:r>
      <w:r>
        <w:rPr>
          <w:rFonts w:ascii="Times New Roman" w:hAnsi="Times New Roman" w:eastAsia="宋体"/>
          <w:sz w:val="24"/>
        </w:rPr>
        <w:t>.1.3</w:t>
      </w:r>
      <w:r>
        <w:rPr>
          <w:rFonts w:hint="eastAsia" w:ascii="Times New Roman" w:hAnsi="Times New Roman" w:eastAsia="宋体"/>
          <w:sz w:val="24"/>
          <w:szCs w:val="24"/>
        </w:rPr>
        <w:t>　多个模型的</w:t>
      </w:r>
      <w:r>
        <w:rPr>
          <w:rFonts w:hint="eastAsia" w:ascii="Times New Roman" w:hAnsi="Times New Roman" w:eastAsia="宋体"/>
          <w:sz w:val="24"/>
        </w:rPr>
        <w:t>logistic回归</w:t>
      </w:r>
      <w:bookmarkEnd w:id="23"/>
    </w:p>
    <w:p w14:paraId="4632B120">
      <w:pPr>
        <w:jc w:val="cente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p>
    <w:tbl>
      <w:tblPr>
        <w:tblStyle w:val="13"/>
        <w:tblW w:w="0" w:type="auto"/>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8"/>
        <w:gridCol w:w="1428"/>
        <w:gridCol w:w="1428"/>
        <w:gridCol w:w="1428"/>
        <w:gridCol w:w="1428"/>
        <w:gridCol w:w="1428"/>
        <w:gridCol w:w="1428"/>
      </w:tblGrid>
      <w:tr w14:paraId="7D8C8FFB">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vMerge w:val="restart"/>
            <w:vAlign w:val="center"/>
          </w:tcPr>
          <w:p w14:paraId="1341AC73">
            <w:pPr>
              <w:jc w:val="center"/>
              <w:rPr>
                <w:sz w:val="18"/>
                <w:szCs w:val="18"/>
              </w:rPr>
            </w:pPr>
            <w:r>
              <w:rPr>
                <w:rFonts w:hint="eastAsia"/>
                <w:sz w:val="18"/>
                <w:szCs w:val="18"/>
              </w:rPr>
              <w:t>组别</w:t>
            </w:r>
          </w:p>
        </w:tc>
        <w:tc>
          <w:tcPr>
            <w:tcW w:w="2856" w:type="dxa"/>
            <w:gridSpan w:val="2"/>
          </w:tcPr>
          <w:p w14:paraId="3849B57C">
            <w:pPr>
              <w:jc w:val="center"/>
              <w:rPr>
                <w:rFonts w:ascii="Times New Roman" w:hAnsi="Times New Roman" w:eastAsia="宋体"/>
                <w:sz w:val="18"/>
                <w:szCs w:val="18"/>
              </w:rPr>
            </w:pPr>
            <w:r>
              <w:rPr>
                <w:rFonts w:hint="eastAsia" w:ascii="Times New Roman" w:hAnsi="Times New Roman" w:eastAsia="宋体"/>
                <w:sz w:val="18"/>
                <w:szCs w:val="18"/>
              </w:rPr>
              <w:t>模型1</w:t>
            </w:r>
          </w:p>
        </w:tc>
        <w:tc>
          <w:tcPr>
            <w:tcW w:w="2856" w:type="dxa"/>
            <w:gridSpan w:val="2"/>
          </w:tcPr>
          <w:p w14:paraId="179870C2">
            <w:pPr>
              <w:jc w:val="center"/>
              <w:rPr>
                <w:rFonts w:ascii="Times New Roman" w:hAnsi="Times New Roman" w:eastAsia="宋体"/>
                <w:sz w:val="18"/>
                <w:szCs w:val="18"/>
              </w:rPr>
            </w:pPr>
            <w:r>
              <w:rPr>
                <w:rFonts w:hint="eastAsia" w:ascii="Times New Roman" w:hAnsi="Times New Roman" w:eastAsia="宋体"/>
                <w:sz w:val="18"/>
                <w:szCs w:val="18"/>
              </w:rPr>
              <w:t>模型</w:t>
            </w:r>
            <w:r>
              <w:rPr>
                <w:rFonts w:ascii="Times New Roman" w:hAnsi="Times New Roman" w:eastAsia="宋体"/>
                <w:sz w:val="18"/>
                <w:szCs w:val="18"/>
              </w:rPr>
              <w:t>2</w:t>
            </w:r>
          </w:p>
        </w:tc>
        <w:tc>
          <w:tcPr>
            <w:tcW w:w="2856" w:type="dxa"/>
            <w:gridSpan w:val="2"/>
          </w:tcPr>
          <w:p w14:paraId="61217BD3">
            <w:pPr>
              <w:jc w:val="center"/>
              <w:rPr>
                <w:rFonts w:ascii="Times New Roman" w:hAnsi="Times New Roman" w:eastAsia="宋体"/>
                <w:sz w:val="18"/>
                <w:szCs w:val="18"/>
              </w:rPr>
            </w:pPr>
            <w:r>
              <w:rPr>
                <w:rFonts w:hint="eastAsia" w:ascii="Times New Roman" w:hAnsi="Times New Roman" w:eastAsia="宋体"/>
                <w:sz w:val="18"/>
                <w:szCs w:val="18"/>
              </w:rPr>
              <w:t>模型</w:t>
            </w:r>
            <w:r>
              <w:rPr>
                <w:rFonts w:ascii="Times New Roman" w:hAnsi="Times New Roman" w:eastAsia="宋体"/>
                <w:sz w:val="18"/>
                <w:szCs w:val="18"/>
              </w:rPr>
              <w:t>2</w:t>
            </w:r>
          </w:p>
        </w:tc>
      </w:tr>
      <w:tr w14:paraId="539C2428">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vMerge w:val="continue"/>
          </w:tcPr>
          <w:p w14:paraId="033F1D08">
            <w:pPr>
              <w:jc w:val="center"/>
              <w:rPr>
                <w:sz w:val="18"/>
                <w:szCs w:val="18"/>
              </w:rPr>
            </w:pPr>
          </w:p>
        </w:tc>
        <w:tc>
          <w:tcPr>
            <w:tcW w:w="1428" w:type="dxa"/>
          </w:tcPr>
          <w:p w14:paraId="71FB620D">
            <w:pPr>
              <w:jc w:val="center"/>
              <w:rPr>
                <w:rFonts w:ascii="Times New Roman" w:hAnsi="Times New Roman" w:eastAsia="宋体"/>
                <w:sz w:val="18"/>
                <w:szCs w:val="18"/>
              </w:rPr>
            </w:pPr>
            <w:r>
              <w:rPr>
                <w:rFonts w:hint="eastAsia" w:ascii="Times New Roman" w:hAnsi="Times New Roman" w:eastAsia="宋体"/>
                <w:i/>
                <w:sz w:val="18"/>
                <w:szCs w:val="18"/>
              </w:rPr>
              <w:t>OR</w:t>
            </w:r>
            <w:r>
              <w:rPr>
                <w:rFonts w:hint="eastAsia" w:ascii="Times New Roman" w:hAnsi="Times New Roman" w:eastAsia="宋体"/>
                <w:sz w:val="18"/>
                <w:szCs w:val="18"/>
              </w:rPr>
              <w:t>（9</w:t>
            </w:r>
            <w:r>
              <w:rPr>
                <w:rFonts w:ascii="Times New Roman" w:hAnsi="Times New Roman" w:eastAsia="宋体"/>
                <w:sz w:val="18"/>
                <w:szCs w:val="18"/>
              </w:rPr>
              <w:t>5%</w:t>
            </w:r>
            <w:r>
              <w:rPr>
                <w:rFonts w:hint="eastAsia" w:ascii="Times New Roman" w:hAnsi="Times New Roman" w:eastAsia="宋体"/>
                <w:i/>
                <w:sz w:val="18"/>
                <w:szCs w:val="18"/>
              </w:rPr>
              <w:t>CI</w:t>
            </w:r>
            <w:r>
              <w:rPr>
                <w:rFonts w:hint="eastAsia" w:ascii="Times New Roman" w:hAnsi="Times New Roman" w:eastAsia="宋体"/>
                <w:sz w:val="18"/>
                <w:szCs w:val="18"/>
              </w:rPr>
              <w:t>）</w:t>
            </w:r>
          </w:p>
        </w:tc>
        <w:tc>
          <w:tcPr>
            <w:tcW w:w="1428" w:type="dxa"/>
          </w:tcPr>
          <w:p w14:paraId="77D52DD9">
            <w:pPr>
              <w:jc w:val="center"/>
              <w:rPr>
                <w:rFonts w:ascii="Times New Roman" w:hAnsi="Times New Roman" w:eastAsia="宋体"/>
                <w:sz w:val="18"/>
                <w:szCs w:val="18"/>
              </w:rPr>
            </w:pPr>
            <w:r>
              <w:rPr>
                <w:rFonts w:hint="eastAsia" w:ascii="Times New Roman" w:hAnsi="Times New Roman" w:eastAsia="宋体"/>
                <w:i/>
                <w:sz w:val="18"/>
                <w:szCs w:val="18"/>
              </w:rPr>
              <w:t>P</w:t>
            </w:r>
            <w:r>
              <w:rPr>
                <w:rFonts w:hint="eastAsia" w:ascii="Times New Roman" w:hAnsi="Times New Roman" w:eastAsia="宋体"/>
                <w:sz w:val="18"/>
                <w:szCs w:val="18"/>
              </w:rPr>
              <w:t>值</w:t>
            </w:r>
          </w:p>
        </w:tc>
        <w:tc>
          <w:tcPr>
            <w:tcW w:w="1428" w:type="dxa"/>
          </w:tcPr>
          <w:p w14:paraId="50428B52">
            <w:pPr>
              <w:jc w:val="center"/>
              <w:rPr>
                <w:rFonts w:ascii="Times New Roman" w:hAnsi="Times New Roman" w:eastAsia="宋体"/>
                <w:sz w:val="18"/>
                <w:szCs w:val="18"/>
              </w:rPr>
            </w:pPr>
            <w:r>
              <w:rPr>
                <w:rFonts w:hint="eastAsia" w:ascii="Times New Roman" w:hAnsi="Times New Roman" w:eastAsia="宋体"/>
                <w:i/>
                <w:sz w:val="18"/>
                <w:szCs w:val="18"/>
              </w:rPr>
              <w:t>OR</w:t>
            </w:r>
            <w:r>
              <w:rPr>
                <w:rFonts w:hint="eastAsia" w:ascii="Times New Roman" w:hAnsi="Times New Roman" w:eastAsia="宋体"/>
                <w:sz w:val="18"/>
                <w:szCs w:val="18"/>
              </w:rPr>
              <w:t>（9</w:t>
            </w:r>
            <w:r>
              <w:rPr>
                <w:rFonts w:ascii="Times New Roman" w:hAnsi="Times New Roman" w:eastAsia="宋体"/>
                <w:sz w:val="18"/>
                <w:szCs w:val="18"/>
              </w:rPr>
              <w:t>5%</w:t>
            </w:r>
            <w:r>
              <w:rPr>
                <w:rFonts w:hint="eastAsia" w:ascii="Times New Roman" w:hAnsi="Times New Roman" w:eastAsia="宋体"/>
                <w:i/>
                <w:sz w:val="18"/>
                <w:szCs w:val="18"/>
              </w:rPr>
              <w:t>CI</w:t>
            </w:r>
            <w:r>
              <w:rPr>
                <w:rFonts w:hint="eastAsia" w:ascii="Times New Roman" w:hAnsi="Times New Roman" w:eastAsia="宋体"/>
                <w:sz w:val="18"/>
                <w:szCs w:val="18"/>
              </w:rPr>
              <w:t>）</w:t>
            </w:r>
          </w:p>
        </w:tc>
        <w:tc>
          <w:tcPr>
            <w:tcW w:w="1428" w:type="dxa"/>
          </w:tcPr>
          <w:p w14:paraId="3C6A09C1">
            <w:pPr>
              <w:jc w:val="center"/>
              <w:rPr>
                <w:rFonts w:ascii="Times New Roman" w:hAnsi="Times New Roman" w:eastAsia="宋体"/>
                <w:sz w:val="18"/>
                <w:szCs w:val="18"/>
              </w:rPr>
            </w:pPr>
            <w:r>
              <w:rPr>
                <w:rFonts w:hint="eastAsia" w:ascii="Times New Roman" w:hAnsi="Times New Roman" w:eastAsia="宋体"/>
                <w:i/>
                <w:sz w:val="18"/>
                <w:szCs w:val="18"/>
              </w:rPr>
              <w:t>P</w:t>
            </w:r>
            <w:r>
              <w:rPr>
                <w:rFonts w:hint="eastAsia" w:ascii="Times New Roman" w:hAnsi="Times New Roman" w:eastAsia="宋体"/>
                <w:sz w:val="18"/>
                <w:szCs w:val="18"/>
              </w:rPr>
              <w:t>值</w:t>
            </w:r>
          </w:p>
        </w:tc>
        <w:tc>
          <w:tcPr>
            <w:tcW w:w="1428" w:type="dxa"/>
          </w:tcPr>
          <w:p w14:paraId="5D614CA1">
            <w:pPr>
              <w:jc w:val="center"/>
              <w:rPr>
                <w:rFonts w:ascii="Times New Roman" w:hAnsi="Times New Roman" w:eastAsia="宋体"/>
                <w:sz w:val="18"/>
                <w:szCs w:val="18"/>
              </w:rPr>
            </w:pPr>
            <w:r>
              <w:rPr>
                <w:rFonts w:hint="eastAsia" w:ascii="Times New Roman" w:hAnsi="Times New Roman" w:eastAsia="宋体"/>
                <w:i/>
                <w:sz w:val="18"/>
                <w:szCs w:val="18"/>
              </w:rPr>
              <w:t>OR</w:t>
            </w:r>
            <w:r>
              <w:rPr>
                <w:rFonts w:hint="eastAsia" w:ascii="Times New Roman" w:hAnsi="Times New Roman" w:eastAsia="宋体"/>
                <w:sz w:val="18"/>
                <w:szCs w:val="18"/>
              </w:rPr>
              <w:t>（9</w:t>
            </w:r>
            <w:r>
              <w:rPr>
                <w:rFonts w:ascii="Times New Roman" w:hAnsi="Times New Roman" w:eastAsia="宋体"/>
                <w:sz w:val="18"/>
                <w:szCs w:val="18"/>
              </w:rPr>
              <w:t>5%</w:t>
            </w:r>
            <w:r>
              <w:rPr>
                <w:rFonts w:hint="eastAsia" w:ascii="Times New Roman" w:hAnsi="Times New Roman" w:eastAsia="宋体"/>
                <w:i/>
                <w:sz w:val="18"/>
                <w:szCs w:val="18"/>
              </w:rPr>
              <w:t>CI</w:t>
            </w:r>
            <w:r>
              <w:rPr>
                <w:rFonts w:hint="eastAsia" w:ascii="Times New Roman" w:hAnsi="Times New Roman" w:eastAsia="宋体"/>
                <w:sz w:val="18"/>
                <w:szCs w:val="18"/>
              </w:rPr>
              <w:t>）</w:t>
            </w:r>
          </w:p>
        </w:tc>
        <w:tc>
          <w:tcPr>
            <w:tcW w:w="1428" w:type="dxa"/>
          </w:tcPr>
          <w:p w14:paraId="31B77160">
            <w:pPr>
              <w:jc w:val="center"/>
              <w:rPr>
                <w:sz w:val="18"/>
                <w:szCs w:val="18"/>
              </w:rPr>
            </w:pPr>
            <w:r>
              <w:rPr>
                <w:rFonts w:hint="eastAsia" w:ascii="Times New Roman" w:hAnsi="Times New Roman" w:eastAsia="宋体"/>
                <w:i/>
                <w:sz w:val="18"/>
                <w:szCs w:val="18"/>
              </w:rPr>
              <w:t>P</w:t>
            </w:r>
            <w:r>
              <w:rPr>
                <w:rFonts w:hint="eastAsia" w:ascii="Times New Roman" w:hAnsi="Times New Roman" w:eastAsia="宋体"/>
                <w:sz w:val="18"/>
                <w:szCs w:val="18"/>
              </w:rPr>
              <w:t>值</w:t>
            </w:r>
          </w:p>
        </w:tc>
      </w:tr>
      <w:tr w14:paraId="4C5A3538">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tcPr>
          <w:p w14:paraId="236B06B1">
            <w:pPr>
              <w:jc w:val="center"/>
              <w:rPr>
                <w:sz w:val="18"/>
                <w:szCs w:val="18"/>
              </w:rPr>
            </w:pPr>
            <w:r>
              <w:rPr>
                <w:rFonts w:hint="eastAsia"/>
                <w:sz w:val="18"/>
                <w:szCs w:val="18"/>
              </w:rPr>
              <w:t>组1</w:t>
            </w:r>
          </w:p>
        </w:tc>
        <w:tc>
          <w:tcPr>
            <w:tcW w:w="1428" w:type="dxa"/>
          </w:tcPr>
          <w:p w14:paraId="29D98843">
            <w:pPr>
              <w:rPr>
                <w:sz w:val="18"/>
                <w:szCs w:val="18"/>
              </w:rPr>
            </w:pPr>
          </w:p>
        </w:tc>
        <w:tc>
          <w:tcPr>
            <w:tcW w:w="1428" w:type="dxa"/>
          </w:tcPr>
          <w:p w14:paraId="41DF4155">
            <w:pPr>
              <w:rPr>
                <w:sz w:val="18"/>
                <w:szCs w:val="18"/>
              </w:rPr>
            </w:pPr>
          </w:p>
        </w:tc>
        <w:tc>
          <w:tcPr>
            <w:tcW w:w="1428" w:type="dxa"/>
          </w:tcPr>
          <w:p w14:paraId="054E85B7">
            <w:pPr>
              <w:rPr>
                <w:sz w:val="18"/>
                <w:szCs w:val="18"/>
              </w:rPr>
            </w:pPr>
          </w:p>
        </w:tc>
        <w:tc>
          <w:tcPr>
            <w:tcW w:w="1428" w:type="dxa"/>
          </w:tcPr>
          <w:p w14:paraId="5F4B2693">
            <w:pPr>
              <w:rPr>
                <w:sz w:val="18"/>
                <w:szCs w:val="18"/>
              </w:rPr>
            </w:pPr>
          </w:p>
        </w:tc>
        <w:tc>
          <w:tcPr>
            <w:tcW w:w="1428" w:type="dxa"/>
          </w:tcPr>
          <w:p w14:paraId="48012FD2">
            <w:pPr>
              <w:rPr>
                <w:sz w:val="18"/>
                <w:szCs w:val="18"/>
              </w:rPr>
            </w:pPr>
          </w:p>
        </w:tc>
        <w:tc>
          <w:tcPr>
            <w:tcW w:w="1428" w:type="dxa"/>
          </w:tcPr>
          <w:p w14:paraId="2B4BE835">
            <w:pPr>
              <w:rPr>
                <w:sz w:val="18"/>
                <w:szCs w:val="18"/>
              </w:rPr>
            </w:pPr>
          </w:p>
        </w:tc>
      </w:tr>
      <w:tr w14:paraId="6EEC87E7">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tcPr>
          <w:p w14:paraId="34E62A28">
            <w:pPr>
              <w:jc w:val="center"/>
              <w:rPr>
                <w:sz w:val="18"/>
                <w:szCs w:val="18"/>
              </w:rPr>
            </w:pPr>
            <w:r>
              <w:rPr>
                <w:rFonts w:hint="eastAsia"/>
                <w:sz w:val="18"/>
                <w:szCs w:val="18"/>
              </w:rPr>
              <w:t>组2</w:t>
            </w:r>
          </w:p>
        </w:tc>
        <w:tc>
          <w:tcPr>
            <w:tcW w:w="1428" w:type="dxa"/>
          </w:tcPr>
          <w:p w14:paraId="5FB03E78">
            <w:pPr>
              <w:rPr>
                <w:sz w:val="18"/>
                <w:szCs w:val="18"/>
              </w:rPr>
            </w:pPr>
          </w:p>
        </w:tc>
        <w:tc>
          <w:tcPr>
            <w:tcW w:w="1428" w:type="dxa"/>
          </w:tcPr>
          <w:p w14:paraId="65F31EFA">
            <w:pPr>
              <w:rPr>
                <w:sz w:val="18"/>
                <w:szCs w:val="18"/>
              </w:rPr>
            </w:pPr>
          </w:p>
        </w:tc>
        <w:tc>
          <w:tcPr>
            <w:tcW w:w="1428" w:type="dxa"/>
          </w:tcPr>
          <w:p w14:paraId="7579C7C4">
            <w:pPr>
              <w:rPr>
                <w:sz w:val="18"/>
                <w:szCs w:val="18"/>
              </w:rPr>
            </w:pPr>
          </w:p>
        </w:tc>
        <w:tc>
          <w:tcPr>
            <w:tcW w:w="1428" w:type="dxa"/>
          </w:tcPr>
          <w:p w14:paraId="5D73CA9C">
            <w:pPr>
              <w:rPr>
                <w:sz w:val="18"/>
                <w:szCs w:val="18"/>
              </w:rPr>
            </w:pPr>
          </w:p>
        </w:tc>
        <w:tc>
          <w:tcPr>
            <w:tcW w:w="1428" w:type="dxa"/>
          </w:tcPr>
          <w:p w14:paraId="4BC896B3">
            <w:pPr>
              <w:rPr>
                <w:sz w:val="18"/>
                <w:szCs w:val="18"/>
              </w:rPr>
            </w:pPr>
          </w:p>
        </w:tc>
        <w:tc>
          <w:tcPr>
            <w:tcW w:w="1428" w:type="dxa"/>
          </w:tcPr>
          <w:p w14:paraId="065E01DC">
            <w:pPr>
              <w:rPr>
                <w:sz w:val="18"/>
                <w:szCs w:val="18"/>
              </w:rPr>
            </w:pPr>
          </w:p>
        </w:tc>
      </w:tr>
      <w:tr w14:paraId="54235521">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tcPr>
          <w:p w14:paraId="48221E77">
            <w:pPr>
              <w:jc w:val="center"/>
              <w:rPr>
                <w:sz w:val="18"/>
                <w:szCs w:val="18"/>
              </w:rPr>
            </w:pPr>
            <w:r>
              <w:rPr>
                <w:rFonts w:hint="eastAsia"/>
                <w:sz w:val="18"/>
                <w:szCs w:val="18"/>
              </w:rPr>
              <w:t>组3</w:t>
            </w:r>
          </w:p>
        </w:tc>
        <w:tc>
          <w:tcPr>
            <w:tcW w:w="1428" w:type="dxa"/>
          </w:tcPr>
          <w:p w14:paraId="3FAFDAC8">
            <w:pPr>
              <w:rPr>
                <w:sz w:val="18"/>
                <w:szCs w:val="18"/>
              </w:rPr>
            </w:pPr>
          </w:p>
        </w:tc>
        <w:tc>
          <w:tcPr>
            <w:tcW w:w="1428" w:type="dxa"/>
          </w:tcPr>
          <w:p w14:paraId="57A7489F">
            <w:pPr>
              <w:rPr>
                <w:sz w:val="18"/>
                <w:szCs w:val="18"/>
              </w:rPr>
            </w:pPr>
          </w:p>
        </w:tc>
        <w:tc>
          <w:tcPr>
            <w:tcW w:w="1428" w:type="dxa"/>
          </w:tcPr>
          <w:p w14:paraId="02565D07">
            <w:pPr>
              <w:rPr>
                <w:sz w:val="18"/>
                <w:szCs w:val="18"/>
              </w:rPr>
            </w:pPr>
          </w:p>
        </w:tc>
        <w:tc>
          <w:tcPr>
            <w:tcW w:w="1428" w:type="dxa"/>
          </w:tcPr>
          <w:p w14:paraId="24979BCF">
            <w:pPr>
              <w:rPr>
                <w:sz w:val="18"/>
                <w:szCs w:val="18"/>
              </w:rPr>
            </w:pPr>
          </w:p>
        </w:tc>
        <w:tc>
          <w:tcPr>
            <w:tcW w:w="1428" w:type="dxa"/>
          </w:tcPr>
          <w:p w14:paraId="26888635">
            <w:pPr>
              <w:rPr>
                <w:sz w:val="18"/>
                <w:szCs w:val="18"/>
              </w:rPr>
            </w:pPr>
          </w:p>
        </w:tc>
        <w:tc>
          <w:tcPr>
            <w:tcW w:w="1428" w:type="dxa"/>
          </w:tcPr>
          <w:p w14:paraId="64838242">
            <w:pPr>
              <w:rPr>
                <w:sz w:val="18"/>
                <w:szCs w:val="18"/>
              </w:rPr>
            </w:pPr>
          </w:p>
        </w:tc>
      </w:tr>
      <w:tr w14:paraId="7299D92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tcPr>
          <w:p w14:paraId="3E2C6610">
            <w:pPr>
              <w:jc w:val="center"/>
              <w:rPr>
                <w:sz w:val="18"/>
                <w:szCs w:val="18"/>
              </w:rPr>
            </w:pPr>
            <w:r>
              <w:rPr>
                <w:rFonts w:hint="eastAsia"/>
                <w:sz w:val="18"/>
                <w:szCs w:val="18"/>
              </w:rPr>
              <w:t>.</w:t>
            </w:r>
            <w:r>
              <w:rPr>
                <w:sz w:val="18"/>
                <w:szCs w:val="18"/>
              </w:rPr>
              <w:t>..</w:t>
            </w:r>
          </w:p>
        </w:tc>
        <w:tc>
          <w:tcPr>
            <w:tcW w:w="1428" w:type="dxa"/>
          </w:tcPr>
          <w:p w14:paraId="0AED57C5">
            <w:pPr>
              <w:rPr>
                <w:sz w:val="18"/>
                <w:szCs w:val="18"/>
              </w:rPr>
            </w:pPr>
          </w:p>
        </w:tc>
        <w:tc>
          <w:tcPr>
            <w:tcW w:w="1428" w:type="dxa"/>
          </w:tcPr>
          <w:p w14:paraId="2B9077B4">
            <w:pPr>
              <w:rPr>
                <w:sz w:val="18"/>
                <w:szCs w:val="18"/>
              </w:rPr>
            </w:pPr>
          </w:p>
        </w:tc>
        <w:tc>
          <w:tcPr>
            <w:tcW w:w="1428" w:type="dxa"/>
          </w:tcPr>
          <w:p w14:paraId="32BB2DF0">
            <w:pPr>
              <w:rPr>
                <w:sz w:val="18"/>
                <w:szCs w:val="18"/>
              </w:rPr>
            </w:pPr>
          </w:p>
        </w:tc>
        <w:tc>
          <w:tcPr>
            <w:tcW w:w="1428" w:type="dxa"/>
          </w:tcPr>
          <w:p w14:paraId="4D2BE6A9">
            <w:pPr>
              <w:rPr>
                <w:sz w:val="18"/>
                <w:szCs w:val="18"/>
              </w:rPr>
            </w:pPr>
          </w:p>
        </w:tc>
        <w:tc>
          <w:tcPr>
            <w:tcW w:w="1428" w:type="dxa"/>
          </w:tcPr>
          <w:p w14:paraId="432934D2">
            <w:pPr>
              <w:rPr>
                <w:sz w:val="18"/>
                <w:szCs w:val="18"/>
              </w:rPr>
            </w:pPr>
          </w:p>
        </w:tc>
        <w:tc>
          <w:tcPr>
            <w:tcW w:w="1428" w:type="dxa"/>
          </w:tcPr>
          <w:p w14:paraId="35E6BBE6">
            <w:pPr>
              <w:rPr>
                <w:sz w:val="18"/>
                <w:szCs w:val="18"/>
              </w:rPr>
            </w:pPr>
          </w:p>
        </w:tc>
      </w:tr>
    </w:tbl>
    <w:p w14:paraId="0A520A53">
      <w:pPr>
        <w:ind w:firstLine="360" w:firstLineChars="200"/>
        <w:rPr>
          <w:rFonts w:ascii="Times New Roman" w:hAnsi="Times New Roman" w:eastAsia="宋体"/>
          <w:bCs/>
          <w:sz w:val="18"/>
          <w:szCs w:val="18"/>
        </w:rPr>
      </w:pPr>
      <w:commentRangeStart w:id="14"/>
      <w:r>
        <w:rPr>
          <w:rFonts w:hint="eastAsia" w:ascii="Times New Roman" w:hAnsi="Times New Roman" w:eastAsia="宋体"/>
          <w:bCs/>
          <w:sz w:val="18"/>
          <w:szCs w:val="18"/>
        </w:rPr>
        <w:t>注：模型1</w:t>
      </w:r>
      <w:commentRangeEnd w:id="14"/>
      <w:r>
        <w:rPr>
          <w:rFonts w:ascii="Times New Roman" w:hAnsi="Times New Roman" w:eastAsia="宋体"/>
          <w:bCs/>
          <w:sz w:val="18"/>
          <w:szCs w:val="18"/>
        </w:rPr>
        <w:commentReference w:id="14"/>
      </w:r>
      <w:r>
        <w:rPr>
          <w:rFonts w:hint="eastAsia" w:ascii="Times New Roman" w:hAnsi="Times New Roman" w:eastAsia="宋体"/>
          <w:bCs/>
          <w:sz w:val="18"/>
          <w:szCs w:val="18"/>
        </w:rPr>
        <w:t>未调整混杂因素；模型2调整了.</w:t>
      </w:r>
      <w:r>
        <w:rPr>
          <w:rFonts w:ascii="Times New Roman" w:hAnsi="Times New Roman" w:eastAsia="宋体"/>
          <w:bCs/>
          <w:sz w:val="18"/>
          <w:szCs w:val="18"/>
        </w:rPr>
        <w:t>..</w:t>
      </w:r>
      <w:r>
        <w:rPr>
          <w:rFonts w:hint="eastAsia" w:ascii="Times New Roman" w:hAnsi="Times New Roman" w:eastAsia="宋体"/>
          <w:bCs/>
          <w:sz w:val="18"/>
          <w:szCs w:val="18"/>
        </w:rPr>
        <w:t>；模型3调整了.</w:t>
      </w:r>
      <w:r>
        <w:rPr>
          <w:rFonts w:ascii="Times New Roman" w:hAnsi="Times New Roman" w:eastAsia="宋体"/>
          <w:bCs/>
          <w:sz w:val="18"/>
          <w:szCs w:val="18"/>
        </w:rPr>
        <w:t>..</w:t>
      </w:r>
      <w:r>
        <w:rPr>
          <w:rFonts w:hint="eastAsia" w:ascii="Times New Roman" w:hAnsi="Times New Roman" w:eastAsia="宋体"/>
          <w:bCs/>
          <w:sz w:val="18"/>
          <w:szCs w:val="18"/>
        </w:rPr>
        <w:t>。</w:t>
      </w:r>
    </w:p>
    <w:p w14:paraId="737E0DA0">
      <w:pPr>
        <w:pStyle w:val="3"/>
        <w:adjustRightInd w:val="0"/>
        <w:snapToGrid w:val="0"/>
        <w:spacing w:before="0" w:after="0" w:line="240" w:lineRule="auto"/>
        <w:rPr>
          <w:rFonts w:ascii="Times New Roman" w:hAnsi="Times New Roman" w:eastAsia="宋体"/>
          <w:b w:val="0"/>
          <w:sz w:val="24"/>
          <w:szCs w:val="24"/>
        </w:rPr>
      </w:pPr>
      <w:bookmarkStart w:id="24" w:name="_Toc124437863"/>
      <w:r>
        <w:rPr>
          <w:rFonts w:ascii="Times New Roman" w:hAnsi="Times New Roman" w:eastAsia="宋体"/>
          <w:b w:val="0"/>
          <w:sz w:val="24"/>
          <w:szCs w:val="24"/>
        </w:rPr>
        <w:t>2.2</w:t>
      </w:r>
      <w:r>
        <w:rPr>
          <w:rFonts w:hint="eastAsia" w:ascii="Times New Roman" w:hAnsi="Times New Roman" w:eastAsia="宋体"/>
          <w:b w:val="0"/>
          <w:sz w:val="24"/>
          <w:szCs w:val="24"/>
        </w:rPr>
        <w:t>　线性回归分析</w:t>
      </w:r>
      <w:bookmarkEnd w:id="24"/>
    </w:p>
    <w:p w14:paraId="2E2A9D2E">
      <w:pPr>
        <w:pStyle w:val="4"/>
        <w:spacing w:before="0" w:after="0" w:line="240" w:lineRule="auto"/>
        <w:rPr>
          <w:rFonts w:ascii="Times New Roman" w:hAnsi="Times New Roman" w:eastAsia="宋体"/>
          <w:b w:val="0"/>
          <w:sz w:val="24"/>
        </w:rPr>
      </w:pPr>
      <w:bookmarkStart w:id="25" w:name="_Toc124437864"/>
      <w:r>
        <w:rPr>
          <w:rFonts w:hint="eastAsia" w:ascii="Times New Roman" w:hAnsi="Times New Roman" w:eastAsia="宋体"/>
          <w:b w:val="0"/>
          <w:sz w:val="24"/>
        </w:rPr>
        <w:t>2</w:t>
      </w:r>
      <w:r>
        <w:rPr>
          <w:rFonts w:ascii="Times New Roman" w:hAnsi="Times New Roman" w:eastAsia="宋体"/>
          <w:b w:val="0"/>
          <w:sz w:val="24"/>
        </w:rPr>
        <w:t>.2.1</w:t>
      </w:r>
      <w:r>
        <w:rPr>
          <w:rFonts w:hint="eastAsia" w:ascii="Times New Roman" w:hAnsi="Times New Roman" w:eastAsia="宋体"/>
          <w:b w:val="0"/>
          <w:sz w:val="24"/>
          <w:szCs w:val="24"/>
        </w:rPr>
        <w:t>　多元线性</w:t>
      </w:r>
      <w:r>
        <w:rPr>
          <w:rFonts w:hint="eastAsia" w:ascii="Times New Roman" w:hAnsi="Times New Roman" w:eastAsia="宋体"/>
          <w:b w:val="0"/>
          <w:sz w:val="24"/>
        </w:rPr>
        <w:t>回归分析</w:t>
      </w:r>
      <w:bookmarkEnd w:id="25"/>
    </w:p>
    <w:p w14:paraId="0D37B104">
      <w:pPr>
        <w:rPr>
          <w:rFonts w:ascii="Times New Roman" w:hAnsi="Times New Roman" w:eastAsia="宋体"/>
          <w:szCs w:val="21"/>
        </w:rPr>
      </w:pPr>
      <w:bookmarkStart w:id="26" w:name="OLE_LINK4"/>
      <w:bookmarkStart w:id="27" w:name="OLE_LINK3"/>
      <w:commentRangeStart w:id="15"/>
      <w:r>
        <w:rPr>
          <w:rFonts w:hint="eastAsia" w:ascii="Times New Roman" w:hAnsi="Times New Roman" w:eastAsia="宋体"/>
          <w:szCs w:val="21"/>
        </w:rPr>
        <w:t>回归模型具有统计学意义</w:t>
      </w:r>
      <w:r>
        <w:rPr>
          <w:rFonts w:hint="eastAsia" w:ascii="Times New Roman" w:hAnsi="Times New Roman" w:eastAsia="宋体"/>
          <w:i/>
          <w:szCs w:val="21"/>
        </w:rPr>
        <w:t>F</w:t>
      </w:r>
      <w:r>
        <w:rPr>
          <w:rFonts w:hint="eastAsia" w:ascii="Times New Roman" w:hAnsi="Times New Roman" w:eastAsia="宋体"/>
          <w:i/>
          <w:szCs w:val="21"/>
          <w:vertAlign w:val="subscript"/>
        </w:rPr>
        <w:t>（</w:t>
      </w:r>
      <w:r>
        <w:rPr>
          <w:rFonts w:hint="eastAsia" w:ascii="Times New Roman" w:hAnsi="Times New Roman" w:eastAsia="宋体"/>
          <w:szCs w:val="21"/>
          <w:vertAlign w:val="subscript"/>
        </w:rPr>
        <w:t>，</w:t>
      </w:r>
      <w:r>
        <w:rPr>
          <w:rFonts w:hint="eastAsia" w:ascii="Times New Roman" w:hAnsi="Times New Roman" w:eastAsia="宋体"/>
          <w:i/>
          <w:szCs w:val="21"/>
          <w:vertAlign w:val="subscript"/>
        </w:rPr>
        <w:t>）</w:t>
      </w:r>
      <w:r>
        <w:rPr>
          <w:rFonts w:hint="eastAsia" w:ascii="Times New Roman" w:hAnsi="Times New Roman" w:eastAsia="宋体"/>
          <w:szCs w:val="21"/>
        </w:rPr>
        <w:t>=，</w:t>
      </w:r>
      <w:r>
        <w:rPr>
          <w:rFonts w:hint="eastAsia" w:ascii="Times New Roman" w:hAnsi="Times New Roman" w:eastAsia="宋体"/>
          <w:i/>
          <w:szCs w:val="21"/>
        </w:rPr>
        <w:t>P</w:t>
      </w:r>
      <w:r>
        <w:rPr>
          <w:rFonts w:hint="eastAsia" w:ascii="Times New Roman" w:hAnsi="Times New Roman" w:eastAsia="宋体"/>
          <w:szCs w:val="21"/>
        </w:rPr>
        <w:t>=，调整</w:t>
      </w:r>
      <w:r>
        <w:rPr>
          <w:rFonts w:hint="eastAsia" w:ascii="Times New Roman" w:hAnsi="Times New Roman" w:eastAsia="宋体"/>
          <w:i/>
          <w:szCs w:val="21"/>
        </w:rPr>
        <w:t>R</w:t>
      </w:r>
      <w:r>
        <w:rPr>
          <w:rFonts w:ascii="Times New Roman" w:hAnsi="Times New Roman" w:eastAsia="宋体"/>
          <w:szCs w:val="21"/>
          <w:vertAlign w:val="superscript"/>
        </w:rPr>
        <w:t>2</w:t>
      </w:r>
      <w:r>
        <w:rPr>
          <w:rFonts w:hint="eastAsia" w:ascii="Times New Roman" w:hAnsi="Times New Roman" w:eastAsia="宋体"/>
          <w:szCs w:val="21"/>
        </w:rPr>
        <w:t>=</w:t>
      </w:r>
      <w:commentRangeEnd w:id="15"/>
      <w:r>
        <w:rPr>
          <w:rStyle w:val="18"/>
        </w:rPr>
        <w:commentReference w:id="15"/>
      </w:r>
    </w:p>
    <w:p w14:paraId="1FE45C82">
      <w:pP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p>
    <w:bookmarkEnd w:id="26"/>
    <w:bookmarkEnd w:id="27"/>
    <w:tbl>
      <w:tblPr>
        <w:tblStyle w:val="12"/>
        <w:tblW w:w="0" w:type="auto"/>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2"/>
        <w:gridCol w:w="1148"/>
        <w:gridCol w:w="1161"/>
        <w:gridCol w:w="1161"/>
        <w:gridCol w:w="1181"/>
        <w:gridCol w:w="1161"/>
        <w:gridCol w:w="1161"/>
      </w:tblGrid>
      <w:tr w14:paraId="61300999">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162" w:type="dxa"/>
            <w:shd w:val="clear" w:color="auto" w:fill="auto"/>
          </w:tcPr>
          <w:p w14:paraId="54C1C3DC">
            <w:pPr>
              <w:jc w:val="center"/>
              <w:rPr>
                <w:rFonts w:ascii="Times New Roman" w:hAnsi="Times New Roman" w:eastAsia="宋体"/>
                <w:sz w:val="15"/>
                <w:szCs w:val="15"/>
              </w:rPr>
            </w:pPr>
            <w:r>
              <w:rPr>
                <w:rFonts w:hint="eastAsia" w:ascii="Times New Roman" w:hAnsi="Times New Roman" w:eastAsia="宋体"/>
                <w:sz w:val="15"/>
                <w:szCs w:val="15"/>
              </w:rPr>
              <w:t>变量</w:t>
            </w:r>
          </w:p>
        </w:tc>
        <w:tc>
          <w:tcPr>
            <w:tcW w:w="1148" w:type="dxa"/>
          </w:tcPr>
          <w:p w14:paraId="457A8C31">
            <w:pPr>
              <w:jc w:val="center"/>
              <w:rPr>
                <w:rFonts w:ascii="Times New Roman" w:hAnsi="Times New Roman" w:eastAsia="宋体"/>
                <w:i/>
                <w:sz w:val="15"/>
                <w:szCs w:val="15"/>
              </w:rPr>
            </w:pPr>
            <w:commentRangeStart w:id="16"/>
            <w:r>
              <w:rPr>
                <w:rFonts w:hint="eastAsia" w:ascii="Times New Roman" w:hAnsi="Times New Roman" w:eastAsia="宋体"/>
                <w:i/>
                <w:sz w:val="15"/>
                <w:szCs w:val="15"/>
              </w:rPr>
              <w:t>B</w:t>
            </w:r>
            <w:commentRangeEnd w:id="16"/>
            <w:r>
              <w:rPr>
                <w:rStyle w:val="18"/>
              </w:rPr>
              <w:commentReference w:id="16"/>
            </w:r>
          </w:p>
        </w:tc>
        <w:tc>
          <w:tcPr>
            <w:tcW w:w="1161" w:type="dxa"/>
          </w:tcPr>
          <w:p w14:paraId="7525A615">
            <w:pPr>
              <w:jc w:val="center"/>
              <w:rPr>
                <w:rFonts w:ascii="Times New Roman" w:hAnsi="Times New Roman" w:eastAsia="宋体"/>
                <w:i/>
                <w:sz w:val="15"/>
                <w:szCs w:val="15"/>
              </w:rPr>
            </w:pPr>
            <w:r>
              <w:rPr>
                <w:rFonts w:hint="eastAsia" w:ascii="Times New Roman" w:hAnsi="Times New Roman" w:eastAsia="宋体"/>
                <w:sz w:val="15"/>
                <w:szCs w:val="15"/>
              </w:rPr>
              <w:t>9</w:t>
            </w:r>
            <w:r>
              <w:rPr>
                <w:rFonts w:ascii="Times New Roman" w:hAnsi="Times New Roman" w:eastAsia="宋体"/>
                <w:sz w:val="15"/>
                <w:szCs w:val="15"/>
              </w:rPr>
              <w:t>5</w:t>
            </w:r>
            <w:r>
              <w:rPr>
                <w:rFonts w:hint="eastAsia" w:ascii="Times New Roman" w:hAnsi="Times New Roman" w:eastAsia="宋体"/>
                <w:sz w:val="15"/>
                <w:szCs w:val="15"/>
              </w:rPr>
              <w:t>%</w:t>
            </w:r>
            <w:r>
              <w:rPr>
                <w:rFonts w:hint="eastAsia" w:ascii="Times New Roman" w:hAnsi="Times New Roman" w:eastAsia="宋体"/>
                <w:i/>
                <w:sz w:val="15"/>
                <w:szCs w:val="15"/>
              </w:rPr>
              <w:t>CI</w:t>
            </w:r>
          </w:p>
        </w:tc>
        <w:tc>
          <w:tcPr>
            <w:tcW w:w="1161" w:type="dxa"/>
            <w:shd w:val="clear" w:color="auto" w:fill="auto"/>
          </w:tcPr>
          <w:p w14:paraId="4EC78C49">
            <w:pPr>
              <w:jc w:val="center"/>
              <w:rPr>
                <w:rFonts w:ascii="Times New Roman" w:hAnsi="Times New Roman" w:eastAsia="宋体"/>
                <w:i/>
                <w:sz w:val="15"/>
                <w:szCs w:val="15"/>
              </w:rPr>
            </w:pPr>
            <w:commentRangeStart w:id="17"/>
            <w:r>
              <w:rPr>
                <w:rFonts w:hint="eastAsia" w:ascii="Times New Roman" w:hAnsi="Times New Roman" w:eastAsia="宋体"/>
                <w:i/>
                <w:sz w:val="15"/>
                <w:szCs w:val="15"/>
              </w:rPr>
              <w:t>SE</w:t>
            </w:r>
            <w:commentRangeEnd w:id="17"/>
            <w:r>
              <w:rPr>
                <w:rStyle w:val="18"/>
              </w:rPr>
              <w:commentReference w:id="17"/>
            </w:r>
          </w:p>
        </w:tc>
        <w:tc>
          <w:tcPr>
            <w:tcW w:w="1181" w:type="dxa"/>
          </w:tcPr>
          <w:p w14:paraId="6754EFAB">
            <w:pPr>
              <w:jc w:val="center"/>
              <w:rPr>
                <w:rFonts w:ascii="Times New Roman" w:hAnsi="Times New Roman" w:eastAsia="宋体"/>
                <w:i/>
                <w:sz w:val="15"/>
                <w:szCs w:val="15"/>
              </w:rPr>
            </w:pPr>
            <w:commentRangeStart w:id="18"/>
            <w:r>
              <w:rPr>
                <w:rFonts w:hint="eastAsia" w:ascii="Times New Roman" w:hAnsi="Times New Roman" w:eastAsia="宋体"/>
                <w:i/>
                <w:sz w:val="15"/>
                <w:szCs w:val="15"/>
              </w:rPr>
              <w:t>β</w:t>
            </w:r>
            <w:commentRangeEnd w:id="18"/>
            <w:r>
              <w:rPr>
                <w:rStyle w:val="18"/>
              </w:rPr>
              <w:commentReference w:id="18"/>
            </w:r>
          </w:p>
        </w:tc>
        <w:tc>
          <w:tcPr>
            <w:tcW w:w="1161" w:type="dxa"/>
          </w:tcPr>
          <w:p w14:paraId="632BAA78">
            <w:pPr>
              <w:jc w:val="center"/>
              <w:rPr>
                <w:rFonts w:ascii="Times New Roman" w:hAnsi="Times New Roman" w:eastAsia="宋体"/>
                <w:i/>
                <w:sz w:val="15"/>
                <w:szCs w:val="15"/>
              </w:rPr>
            </w:pPr>
            <w:r>
              <w:rPr>
                <w:rFonts w:hint="eastAsia" w:ascii="Times New Roman" w:hAnsi="Times New Roman" w:eastAsia="宋体"/>
                <w:i/>
                <w:sz w:val="15"/>
                <w:szCs w:val="15"/>
              </w:rPr>
              <w:t>t值</w:t>
            </w:r>
          </w:p>
        </w:tc>
        <w:tc>
          <w:tcPr>
            <w:tcW w:w="1161" w:type="dxa"/>
          </w:tcPr>
          <w:p w14:paraId="3678CB8E">
            <w:pPr>
              <w:jc w:val="center"/>
              <w:rPr>
                <w:rFonts w:ascii="Times New Roman" w:hAnsi="Times New Roman" w:eastAsia="宋体"/>
                <w:sz w:val="15"/>
                <w:szCs w:val="15"/>
              </w:rPr>
            </w:pPr>
            <w:r>
              <w:rPr>
                <w:rFonts w:hint="eastAsia" w:ascii="Times New Roman" w:hAnsi="Times New Roman" w:eastAsia="宋体"/>
                <w:i/>
                <w:sz w:val="15"/>
                <w:szCs w:val="15"/>
              </w:rPr>
              <w:t>P</w:t>
            </w:r>
            <w:r>
              <w:rPr>
                <w:rFonts w:hint="eastAsia" w:ascii="Times New Roman" w:hAnsi="Times New Roman" w:eastAsia="宋体"/>
                <w:sz w:val="15"/>
                <w:szCs w:val="15"/>
              </w:rPr>
              <w:t>值</w:t>
            </w:r>
          </w:p>
        </w:tc>
      </w:tr>
      <w:tr w14:paraId="4C547D00">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162" w:type="dxa"/>
            <w:shd w:val="clear" w:color="auto" w:fill="auto"/>
          </w:tcPr>
          <w:p w14:paraId="171D746A">
            <w:pPr>
              <w:jc w:val="center"/>
              <w:rPr>
                <w:rFonts w:ascii="Times New Roman" w:hAnsi="Times New Roman" w:eastAsia="宋体"/>
                <w:sz w:val="15"/>
                <w:szCs w:val="15"/>
              </w:rPr>
            </w:pPr>
            <w:r>
              <w:rPr>
                <w:rFonts w:hint="eastAsia" w:ascii="Times New Roman" w:hAnsi="Times New Roman" w:eastAsia="宋体"/>
                <w:sz w:val="15"/>
                <w:szCs w:val="15"/>
              </w:rPr>
              <w:t>常数</w:t>
            </w:r>
          </w:p>
        </w:tc>
        <w:tc>
          <w:tcPr>
            <w:tcW w:w="1148" w:type="dxa"/>
          </w:tcPr>
          <w:p w14:paraId="32826471">
            <w:pPr>
              <w:jc w:val="center"/>
              <w:rPr>
                <w:rFonts w:ascii="Times New Roman" w:hAnsi="Times New Roman" w:eastAsia="宋体"/>
                <w:i/>
                <w:sz w:val="15"/>
                <w:szCs w:val="15"/>
              </w:rPr>
            </w:pPr>
          </w:p>
        </w:tc>
        <w:tc>
          <w:tcPr>
            <w:tcW w:w="1161" w:type="dxa"/>
          </w:tcPr>
          <w:p w14:paraId="41FA42DE">
            <w:pPr>
              <w:jc w:val="center"/>
              <w:rPr>
                <w:rFonts w:ascii="Times New Roman" w:hAnsi="Times New Roman" w:eastAsia="宋体"/>
                <w:sz w:val="15"/>
                <w:szCs w:val="15"/>
              </w:rPr>
            </w:pPr>
          </w:p>
        </w:tc>
        <w:tc>
          <w:tcPr>
            <w:tcW w:w="1161" w:type="dxa"/>
            <w:shd w:val="clear" w:color="auto" w:fill="auto"/>
          </w:tcPr>
          <w:p w14:paraId="60F46CED">
            <w:pPr>
              <w:jc w:val="center"/>
              <w:rPr>
                <w:rFonts w:ascii="Times New Roman" w:hAnsi="Times New Roman" w:eastAsia="宋体"/>
                <w:i/>
                <w:sz w:val="15"/>
                <w:szCs w:val="15"/>
              </w:rPr>
            </w:pPr>
          </w:p>
        </w:tc>
        <w:tc>
          <w:tcPr>
            <w:tcW w:w="1181" w:type="dxa"/>
          </w:tcPr>
          <w:p w14:paraId="3B84DF22">
            <w:pPr>
              <w:jc w:val="center"/>
              <w:rPr>
                <w:rFonts w:ascii="Times New Roman" w:hAnsi="Times New Roman" w:eastAsia="宋体"/>
                <w:i/>
                <w:sz w:val="15"/>
                <w:szCs w:val="15"/>
              </w:rPr>
            </w:pPr>
            <w:r>
              <w:rPr>
                <w:rFonts w:hint="eastAsia" w:ascii="Times New Roman" w:hAnsi="Times New Roman" w:eastAsia="宋体"/>
                <w:i/>
                <w:sz w:val="15"/>
                <w:szCs w:val="15"/>
              </w:rPr>
              <w:t>—</w:t>
            </w:r>
          </w:p>
        </w:tc>
        <w:tc>
          <w:tcPr>
            <w:tcW w:w="1161" w:type="dxa"/>
          </w:tcPr>
          <w:p w14:paraId="3F495453">
            <w:pPr>
              <w:jc w:val="center"/>
              <w:rPr>
                <w:rFonts w:ascii="Times New Roman" w:hAnsi="Times New Roman" w:eastAsia="宋体"/>
                <w:i/>
                <w:sz w:val="15"/>
                <w:szCs w:val="15"/>
              </w:rPr>
            </w:pPr>
          </w:p>
        </w:tc>
        <w:tc>
          <w:tcPr>
            <w:tcW w:w="1161" w:type="dxa"/>
          </w:tcPr>
          <w:p w14:paraId="0E579331">
            <w:pPr>
              <w:jc w:val="center"/>
              <w:rPr>
                <w:rFonts w:ascii="Times New Roman" w:hAnsi="Times New Roman" w:eastAsia="宋体"/>
                <w:i/>
                <w:sz w:val="15"/>
                <w:szCs w:val="15"/>
              </w:rPr>
            </w:pPr>
          </w:p>
        </w:tc>
      </w:tr>
      <w:tr w14:paraId="5BE1DBB1">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162" w:type="dxa"/>
            <w:shd w:val="clear" w:color="auto" w:fill="auto"/>
          </w:tcPr>
          <w:p w14:paraId="3077C40E">
            <w:pPr>
              <w:jc w:val="center"/>
              <w:rPr>
                <w:rFonts w:ascii="Times New Roman" w:hAnsi="Times New Roman" w:eastAsia="宋体"/>
                <w:sz w:val="15"/>
                <w:szCs w:val="15"/>
              </w:rPr>
            </w:pPr>
            <w:r>
              <w:rPr>
                <w:rFonts w:hint="eastAsia" w:ascii="Times New Roman" w:hAnsi="Times New Roman" w:eastAsia="宋体"/>
                <w:sz w:val="15"/>
                <w:szCs w:val="15"/>
              </w:rPr>
              <w:t>变量1</w:t>
            </w:r>
          </w:p>
        </w:tc>
        <w:tc>
          <w:tcPr>
            <w:tcW w:w="1148" w:type="dxa"/>
          </w:tcPr>
          <w:p w14:paraId="2441FC3E">
            <w:pPr>
              <w:jc w:val="center"/>
              <w:rPr>
                <w:rFonts w:ascii="Times New Roman" w:hAnsi="Times New Roman" w:eastAsia="宋体"/>
                <w:sz w:val="15"/>
                <w:szCs w:val="15"/>
              </w:rPr>
            </w:pPr>
          </w:p>
        </w:tc>
        <w:tc>
          <w:tcPr>
            <w:tcW w:w="1161" w:type="dxa"/>
          </w:tcPr>
          <w:p w14:paraId="099320CC">
            <w:pPr>
              <w:jc w:val="center"/>
              <w:rPr>
                <w:rFonts w:ascii="Times New Roman" w:hAnsi="Times New Roman" w:eastAsia="宋体"/>
                <w:sz w:val="15"/>
                <w:szCs w:val="15"/>
              </w:rPr>
            </w:pPr>
          </w:p>
        </w:tc>
        <w:tc>
          <w:tcPr>
            <w:tcW w:w="1161" w:type="dxa"/>
            <w:shd w:val="clear" w:color="auto" w:fill="auto"/>
          </w:tcPr>
          <w:p w14:paraId="5E0806E1">
            <w:pPr>
              <w:jc w:val="center"/>
              <w:rPr>
                <w:rFonts w:ascii="Times New Roman" w:hAnsi="Times New Roman" w:eastAsia="宋体"/>
                <w:sz w:val="15"/>
                <w:szCs w:val="15"/>
              </w:rPr>
            </w:pPr>
          </w:p>
        </w:tc>
        <w:tc>
          <w:tcPr>
            <w:tcW w:w="1181" w:type="dxa"/>
          </w:tcPr>
          <w:p w14:paraId="4DC012C1">
            <w:pPr>
              <w:jc w:val="center"/>
              <w:rPr>
                <w:rFonts w:ascii="Times New Roman" w:hAnsi="Times New Roman" w:eastAsia="宋体"/>
                <w:sz w:val="15"/>
                <w:szCs w:val="15"/>
              </w:rPr>
            </w:pPr>
          </w:p>
        </w:tc>
        <w:tc>
          <w:tcPr>
            <w:tcW w:w="1161" w:type="dxa"/>
          </w:tcPr>
          <w:p w14:paraId="12F0E616">
            <w:pPr>
              <w:jc w:val="center"/>
              <w:rPr>
                <w:rFonts w:ascii="Times New Roman" w:hAnsi="Times New Roman" w:eastAsia="宋体"/>
                <w:sz w:val="15"/>
                <w:szCs w:val="15"/>
              </w:rPr>
            </w:pPr>
          </w:p>
        </w:tc>
        <w:tc>
          <w:tcPr>
            <w:tcW w:w="1161" w:type="dxa"/>
          </w:tcPr>
          <w:p w14:paraId="69B16FA1">
            <w:pPr>
              <w:jc w:val="center"/>
              <w:rPr>
                <w:rFonts w:ascii="Times New Roman" w:hAnsi="Times New Roman" w:eastAsia="宋体"/>
                <w:sz w:val="15"/>
                <w:szCs w:val="15"/>
              </w:rPr>
            </w:pPr>
          </w:p>
        </w:tc>
      </w:tr>
      <w:tr w14:paraId="66D19FCF">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162" w:type="dxa"/>
            <w:shd w:val="clear" w:color="auto" w:fill="auto"/>
          </w:tcPr>
          <w:p w14:paraId="7B3AF00C">
            <w:pPr>
              <w:jc w:val="center"/>
              <w:rPr>
                <w:rFonts w:ascii="Times New Roman" w:hAnsi="Times New Roman" w:eastAsia="宋体"/>
                <w:sz w:val="15"/>
                <w:szCs w:val="15"/>
              </w:rPr>
            </w:pPr>
            <w:r>
              <w:rPr>
                <w:rFonts w:hint="eastAsia" w:ascii="Times New Roman" w:hAnsi="Times New Roman" w:eastAsia="宋体"/>
                <w:sz w:val="15"/>
                <w:szCs w:val="15"/>
              </w:rPr>
              <w:t>变量2</w:t>
            </w:r>
          </w:p>
        </w:tc>
        <w:tc>
          <w:tcPr>
            <w:tcW w:w="1148" w:type="dxa"/>
          </w:tcPr>
          <w:p w14:paraId="5318A89C">
            <w:pPr>
              <w:jc w:val="center"/>
              <w:rPr>
                <w:rFonts w:ascii="Times New Roman" w:hAnsi="Times New Roman" w:eastAsia="宋体"/>
                <w:sz w:val="15"/>
                <w:szCs w:val="15"/>
              </w:rPr>
            </w:pPr>
          </w:p>
        </w:tc>
        <w:tc>
          <w:tcPr>
            <w:tcW w:w="1161" w:type="dxa"/>
          </w:tcPr>
          <w:p w14:paraId="791C283E">
            <w:pPr>
              <w:jc w:val="center"/>
              <w:rPr>
                <w:rFonts w:ascii="Times New Roman" w:hAnsi="Times New Roman" w:eastAsia="宋体"/>
                <w:sz w:val="15"/>
                <w:szCs w:val="15"/>
              </w:rPr>
            </w:pPr>
          </w:p>
        </w:tc>
        <w:tc>
          <w:tcPr>
            <w:tcW w:w="1161" w:type="dxa"/>
            <w:shd w:val="clear" w:color="auto" w:fill="auto"/>
          </w:tcPr>
          <w:p w14:paraId="62AB1F2D">
            <w:pPr>
              <w:jc w:val="center"/>
              <w:rPr>
                <w:rFonts w:ascii="Times New Roman" w:hAnsi="Times New Roman" w:eastAsia="宋体"/>
                <w:sz w:val="15"/>
                <w:szCs w:val="15"/>
              </w:rPr>
            </w:pPr>
          </w:p>
        </w:tc>
        <w:tc>
          <w:tcPr>
            <w:tcW w:w="1181" w:type="dxa"/>
          </w:tcPr>
          <w:p w14:paraId="0D1BAAE6">
            <w:pPr>
              <w:jc w:val="center"/>
              <w:rPr>
                <w:rFonts w:ascii="Times New Roman" w:hAnsi="Times New Roman" w:eastAsia="宋体"/>
                <w:sz w:val="15"/>
                <w:szCs w:val="15"/>
              </w:rPr>
            </w:pPr>
          </w:p>
        </w:tc>
        <w:tc>
          <w:tcPr>
            <w:tcW w:w="1161" w:type="dxa"/>
          </w:tcPr>
          <w:p w14:paraId="5722DCCC">
            <w:pPr>
              <w:jc w:val="center"/>
              <w:rPr>
                <w:rFonts w:ascii="Times New Roman" w:hAnsi="Times New Roman" w:eastAsia="宋体"/>
                <w:sz w:val="15"/>
                <w:szCs w:val="15"/>
              </w:rPr>
            </w:pPr>
          </w:p>
        </w:tc>
        <w:tc>
          <w:tcPr>
            <w:tcW w:w="1161" w:type="dxa"/>
          </w:tcPr>
          <w:p w14:paraId="2EB294A5">
            <w:pPr>
              <w:jc w:val="center"/>
              <w:rPr>
                <w:rFonts w:ascii="Times New Roman" w:hAnsi="Times New Roman" w:eastAsia="宋体"/>
                <w:sz w:val="15"/>
                <w:szCs w:val="15"/>
              </w:rPr>
            </w:pPr>
          </w:p>
        </w:tc>
      </w:tr>
      <w:tr w14:paraId="50C30A94">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162" w:type="dxa"/>
            <w:shd w:val="clear" w:color="auto" w:fill="auto"/>
          </w:tcPr>
          <w:p w14:paraId="6CE627F7">
            <w:pPr>
              <w:jc w:val="center"/>
              <w:rPr>
                <w:rFonts w:ascii="Times New Roman" w:hAnsi="Times New Roman" w:eastAsia="宋体"/>
                <w:sz w:val="15"/>
                <w:szCs w:val="15"/>
              </w:rPr>
            </w:pPr>
            <w:r>
              <w:rPr>
                <w:rFonts w:hint="eastAsia" w:ascii="Times New Roman" w:hAnsi="Times New Roman" w:eastAsia="宋体"/>
                <w:sz w:val="15"/>
                <w:szCs w:val="15"/>
              </w:rPr>
              <w:t>变量3</w:t>
            </w:r>
          </w:p>
        </w:tc>
        <w:tc>
          <w:tcPr>
            <w:tcW w:w="1148" w:type="dxa"/>
          </w:tcPr>
          <w:p w14:paraId="221C6562">
            <w:pPr>
              <w:jc w:val="center"/>
              <w:rPr>
                <w:rFonts w:ascii="Times New Roman" w:hAnsi="Times New Roman" w:eastAsia="宋体"/>
                <w:sz w:val="15"/>
                <w:szCs w:val="15"/>
              </w:rPr>
            </w:pPr>
          </w:p>
        </w:tc>
        <w:tc>
          <w:tcPr>
            <w:tcW w:w="1161" w:type="dxa"/>
          </w:tcPr>
          <w:p w14:paraId="4ABAFAE2">
            <w:pPr>
              <w:jc w:val="center"/>
              <w:rPr>
                <w:rFonts w:ascii="Times New Roman" w:hAnsi="Times New Roman" w:eastAsia="宋体"/>
                <w:sz w:val="15"/>
                <w:szCs w:val="15"/>
              </w:rPr>
            </w:pPr>
          </w:p>
        </w:tc>
        <w:tc>
          <w:tcPr>
            <w:tcW w:w="1161" w:type="dxa"/>
            <w:shd w:val="clear" w:color="auto" w:fill="auto"/>
          </w:tcPr>
          <w:p w14:paraId="04B1F62A">
            <w:pPr>
              <w:jc w:val="center"/>
              <w:rPr>
                <w:rFonts w:ascii="Times New Roman" w:hAnsi="Times New Roman" w:eastAsia="宋体"/>
                <w:sz w:val="15"/>
                <w:szCs w:val="15"/>
              </w:rPr>
            </w:pPr>
          </w:p>
        </w:tc>
        <w:tc>
          <w:tcPr>
            <w:tcW w:w="1181" w:type="dxa"/>
          </w:tcPr>
          <w:p w14:paraId="760DA826">
            <w:pPr>
              <w:jc w:val="center"/>
              <w:rPr>
                <w:rFonts w:ascii="Times New Roman" w:hAnsi="Times New Roman" w:eastAsia="宋体"/>
                <w:sz w:val="15"/>
                <w:szCs w:val="15"/>
              </w:rPr>
            </w:pPr>
          </w:p>
        </w:tc>
        <w:tc>
          <w:tcPr>
            <w:tcW w:w="1161" w:type="dxa"/>
          </w:tcPr>
          <w:p w14:paraId="792524BE">
            <w:pPr>
              <w:jc w:val="center"/>
              <w:rPr>
                <w:rFonts w:ascii="Times New Roman" w:hAnsi="Times New Roman" w:eastAsia="宋体"/>
                <w:sz w:val="15"/>
                <w:szCs w:val="15"/>
              </w:rPr>
            </w:pPr>
          </w:p>
        </w:tc>
        <w:tc>
          <w:tcPr>
            <w:tcW w:w="1161" w:type="dxa"/>
          </w:tcPr>
          <w:p w14:paraId="6AF00AD3">
            <w:pPr>
              <w:jc w:val="center"/>
              <w:rPr>
                <w:rFonts w:ascii="Times New Roman" w:hAnsi="Times New Roman" w:eastAsia="宋体"/>
                <w:sz w:val="15"/>
                <w:szCs w:val="15"/>
              </w:rPr>
            </w:pPr>
          </w:p>
        </w:tc>
      </w:tr>
      <w:tr w14:paraId="02811F0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162" w:type="dxa"/>
            <w:shd w:val="clear" w:color="auto" w:fill="auto"/>
          </w:tcPr>
          <w:p w14:paraId="7CE69DA1">
            <w:pPr>
              <w:jc w:val="center"/>
              <w:rPr>
                <w:rFonts w:ascii="Times New Roman" w:hAnsi="Times New Roman" w:eastAsia="宋体"/>
                <w:sz w:val="15"/>
                <w:szCs w:val="15"/>
              </w:rPr>
            </w:pPr>
            <w:r>
              <w:rPr>
                <w:rFonts w:ascii="Times New Roman" w:hAnsi="Times New Roman" w:eastAsia="宋体"/>
                <w:sz w:val="15"/>
                <w:szCs w:val="15"/>
              </w:rPr>
              <w:t>…</w:t>
            </w:r>
          </w:p>
        </w:tc>
        <w:tc>
          <w:tcPr>
            <w:tcW w:w="1148" w:type="dxa"/>
          </w:tcPr>
          <w:p w14:paraId="1BCFFEC2">
            <w:pPr>
              <w:jc w:val="center"/>
              <w:rPr>
                <w:rFonts w:ascii="Times New Roman" w:hAnsi="Times New Roman" w:eastAsia="宋体"/>
                <w:sz w:val="15"/>
                <w:szCs w:val="15"/>
              </w:rPr>
            </w:pPr>
          </w:p>
        </w:tc>
        <w:tc>
          <w:tcPr>
            <w:tcW w:w="1161" w:type="dxa"/>
          </w:tcPr>
          <w:p w14:paraId="198F2F7B">
            <w:pPr>
              <w:jc w:val="center"/>
              <w:rPr>
                <w:rFonts w:ascii="Times New Roman" w:hAnsi="Times New Roman" w:eastAsia="宋体"/>
                <w:sz w:val="15"/>
                <w:szCs w:val="15"/>
              </w:rPr>
            </w:pPr>
          </w:p>
        </w:tc>
        <w:tc>
          <w:tcPr>
            <w:tcW w:w="1161" w:type="dxa"/>
            <w:shd w:val="clear" w:color="auto" w:fill="auto"/>
          </w:tcPr>
          <w:p w14:paraId="2F501F8B">
            <w:pPr>
              <w:jc w:val="center"/>
              <w:rPr>
                <w:rFonts w:ascii="Times New Roman" w:hAnsi="Times New Roman" w:eastAsia="宋体"/>
                <w:sz w:val="15"/>
                <w:szCs w:val="15"/>
              </w:rPr>
            </w:pPr>
          </w:p>
        </w:tc>
        <w:tc>
          <w:tcPr>
            <w:tcW w:w="1181" w:type="dxa"/>
          </w:tcPr>
          <w:p w14:paraId="2A55B7A6">
            <w:pPr>
              <w:jc w:val="center"/>
              <w:rPr>
                <w:rFonts w:ascii="Times New Roman" w:hAnsi="Times New Roman" w:eastAsia="宋体"/>
                <w:sz w:val="15"/>
                <w:szCs w:val="15"/>
              </w:rPr>
            </w:pPr>
          </w:p>
        </w:tc>
        <w:tc>
          <w:tcPr>
            <w:tcW w:w="1161" w:type="dxa"/>
          </w:tcPr>
          <w:p w14:paraId="50ECD1AD">
            <w:pPr>
              <w:jc w:val="center"/>
              <w:rPr>
                <w:rFonts w:ascii="Times New Roman" w:hAnsi="Times New Roman" w:eastAsia="宋体"/>
                <w:sz w:val="15"/>
                <w:szCs w:val="15"/>
              </w:rPr>
            </w:pPr>
          </w:p>
        </w:tc>
        <w:tc>
          <w:tcPr>
            <w:tcW w:w="1161" w:type="dxa"/>
          </w:tcPr>
          <w:p w14:paraId="245D3ABA">
            <w:pPr>
              <w:jc w:val="center"/>
              <w:rPr>
                <w:rFonts w:ascii="Times New Roman" w:hAnsi="Times New Roman" w:eastAsia="宋体"/>
                <w:sz w:val="15"/>
                <w:szCs w:val="15"/>
              </w:rPr>
            </w:pPr>
          </w:p>
        </w:tc>
      </w:tr>
    </w:tbl>
    <w:p w14:paraId="16669857">
      <w:pPr>
        <w:rPr>
          <w:rFonts w:ascii="Times New Roman" w:hAnsi="Times New Roman" w:eastAsia="宋体"/>
          <w:b/>
        </w:rPr>
      </w:pPr>
    </w:p>
    <w:p w14:paraId="6912ECD4">
      <w:pPr>
        <w:pStyle w:val="4"/>
        <w:spacing w:before="0" w:after="0" w:line="240" w:lineRule="auto"/>
        <w:rPr>
          <w:rFonts w:ascii="Times New Roman" w:hAnsi="Times New Roman" w:eastAsia="宋体"/>
          <w:b w:val="0"/>
          <w:sz w:val="24"/>
        </w:rPr>
      </w:pPr>
      <w:bookmarkStart w:id="28" w:name="_Toc124437865"/>
      <w:r>
        <w:rPr>
          <w:rFonts w:hint="eastAsia" w:ascii="Times New Roman" w:hAnsi="Times New Roman" w:eastAsia="宋体"/>
          <w:b w:val="0"/>
          <w:sz w:val="24"/>
        </w:rPr>
        <w:t>2</w:t>
      </w:r>
      <w:r>
        <w:rPr>
          <w:rFonts w:ascii="Times New Roman" w:hAnsi="Times New Roman" w:eastAsia="宋体"/>
          <w:b w:val="0"/>
          <w:sz w:val="24"/>
        </w:rPr>
        <w:t>.2.2</w:t>
      </w:r>
      <w:r>
        <w:rPr>
          <w:rFonts w:hint="eastAsia" w:ascii="Times New Roman" w:hAnsi="Times New Roman" w:eastAsia="宋体"/>
          <w:b w:val="0"/>
          <w:sz w:val="24"/>
          <w:szCs w:val="24"/>
        </w:rPr>
        <w:t>　多元线性</w:t>
      </w:r>
      <w:r>
        <w:rPr>
          <w:rFonts w:hint="eastAsia" w:ascii="Times New Roman" w:hAnsi="Times New Roman" w:eastAsia="宋体"/>
          <w:b w:val="0"/>
          <w:sz w:val="24"/>
        </w:rPr>
        <w:t>回归分析—多个因变量</w:t>
      </w:r>
      <w:bookmarkEnd w:id="28"/>
    </w:p>
    <w:p w14:paraId="5837BB89">
      <w:pP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p>
    <w:tbl>
      <w:tblPr>
        <w:tblStyle w:val="12"/>
        <w:tblW w:w="0" w:type="auto"/>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776"/>
        <w:gridCol w:w="1999"/>
        <w:gridCol w:w="841"/>
        <w:gridCol w:w="993"/>
        <w:gridCol w:w="1012"/>
        <w:gridCol w:w="972"/>
      </w:tblGrid>
      <w:tr w14:paraId="40FB094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0" w:type="auto"/>
            <w:tcMar>
              <w:left w:w="28" w:type="dxa"/>
              <w:right w:w="28" w:type="dxa"/>
            </w:tcMar>
            <w:vAlign w:val="center"/>
          </w:tcPr>
          <w:p w14:paraId="02CD2E4B">
            <w:pPr>
              <w:jc w:val="center"/>
              <w:rPr>
                <w:rFonts w:ascii="Times New Roman" w:hAnsi="Times New Roman" w:eastAsia="宋体"/>
                <w:sz w:val="18"/>
                <w:szCs w:val="18"/>
              </w:rPr>
            </w:pPr>
            <w:r>
              <w:rPr>
                <w:rFonts w:hint="eastAsia" w:ascii="Times New Roman" w:hAnsi="Times New Roman" w:eastAsia="宋体"/>
                <w:sz w:val="18"/>
                <w:szCs w:val="18"/>
              </w:rPr>
              <w:t>因变量</w:t>
            </w:r>
          </w:p>
        </w:tc>
        <w:tc>
          <w:tcPr>
            <w:tcW w:w="0" w:type="auto"/>
            <w:shd w:val="clear" w:color="auto" w:fill="auto"/>
            <w:tcMar>
              <w:left w:w="28" w:type="dxa"/>
              <w:right w:w="28" w:type="dxa"/>
            </w:tcMar>
            <w:vAlign w:val="center"/>
          </w:tcPr>
          <w:p w14:paraId="68CC1C13">
            <w:pPr>
              <w:jc w:val="center"/>
              <w:rPr>
                <w:rFonts w:ascii="Times New Roman" w:hAnsi="Times New Roman" w:eastAsia="宋体"/>
                <w:sz w:val="18"/>
                <w:szCs w:val="18"/>
              </w:rPr>
            </w:pPr>
            <w:r>
              <w:rPr>
                <w:rFonts w:hint="eastAsia" w:ascii="Times New Roman" w:hAnsi="Times New Roman" w:eastAsia="宋体"/>
                <w:sz w:val="18"/>
                <w:szCs w:val="18"/>
              </w:rPr>
              <w:t>自变量</w:t>
            </w:r>
          </w:p>
        </w:tc>
        <w:tc>
          <w:tcPr>
            <w:tcW w:w="0" w:type="auto"/>
            <w:tcMar>
              <w:left w:w="28" w:type="dxa"/>
              <w:right w:w="28" w:type="dxa"/>
            </w:tcMar>
            <w:vAlign w:val="center"/>
          </w:tcPr>
          <w:p w14:paraId="4CEF4C6E">
            <w:pPr>
              <w:jc w:val="center"/>
              <w:rPr>
                <w:rFonts w:ascii="Times New Roman" w:hAnsi="Times New Roman" w:eastAsia="宋体"/>
                <w:i/>
                <w:sz w:val="18"/>
                <w:szCs w:val="18"/>
              </w:rPr>
            </w:pPr>
            <w:r>
              <w:rPr>
                <w:rFonts w:hint="eastAsia" w:ascii="Times New Roman" w:hAnsi="Times New Roman" w:eastAsia="宋体"/>
                <w:i/>
                <w:sz w:val="18"/>
                <w:szCs w:val="18"/>
              </w:rPr>
              <w:t>B</w:t>
            </w:r>
            <w:r>
              <w:rPr>
                <w:rFonts w:hint="eastAsia" w:ascii="Times New Roman" w:hAnsi="Times New Roman" w:eastAsia="宋体"/>
                <w:sz w:val="18"/>
                <w:szCs w:val="18"/>
              </w:rPr>
              <w:t>（9</w:t>
            </w:r>
            <w:r>
              <w:rPr>
                <w:rFonts w:ascii="Times New Roman" w:hAnsi="Times New Roman" w:eastAsia="宋体"/>
                <w:sz w:val="18"/>
                <w:szCs w:val="18"/>
              </w:rPr>
              <w:t>5</w:t>
            </w:r>
            <w:r>
              <w:rPr>
                <w:rFonts w:hint="eastAsia" w:ascii="Times New Roman" w:hAnsi="Times New Roman" w:eastAsia="宋体"/>
                <w:sz w:val="18"/>
                <w:szCs w:val="18"/>
              </w:rPr>
              <w:t>%</w:t>
            </w:r>
            <w:r>
              <w:rPr>
                <w:rFonts w:hint="eastAsia" w:ascii="Times New Roman" w:hAnsi="Times New Roman" w:eastAsia="宋体"/>
                <w:i/>
                <w:sz w:val="18"/>
                <w:szCs w:val="18"/>
              </w:rPr>
              <w:t>CI</w:t>
            </w:r>
            <w:r>
              <w:rPr>
                <w:rFonts w:hint="eastAsia" w:ascii="Times New Roman" w:hAnsi="Times New Roman" w:eastAsia="宋体"/>
                <w:sz w:val="18"/>
                <w:szCs w:val="18"/>
              </w:rPr>
              <w:t>）</w:t>
            </w:r>
          </w:p>
        </w:tc>
        <w:tc>
          <w:tcPr>
            <w:tcW w:w="841" w:type="dxa"/>
            <w:tcMar>
              <w:left w:w="28" w:type="dxa"/>
              <w:right w:w="28" w:type="dxa"/>
            </w:tcMar>
            <w:vAlign w:val="center"/>
          </w:tcPr>
          <w:p w14:paraId="324C7FA0">
            <w:pPr>
              <w:jc w:val="center"/>
              <w:rPr>
                <w:rFonts w:ascii="Times New Roman" w:hAnsi="Times New Roman" w:eastAsia="宋体"/>
                <w:i/>
                <w:sz w:val="18"/>
                <w:szCs w:val="18"/>
              </w:rPr>
            </w:pPr>
            <w:r>
              <w:rPr>
                <w:rFonts w:hint="eastAsia" w:ascii="Times New Roman" w:hAnsi="Times New Roman" w:eastAsia="宋体"/>
                <w:i/>
                <w:sz w:val="18"/>
                <w:szCs w:val="18"/>
              </w:rPr>
              <w:t>SE</w:t>
            </w:r>
          </w:p>
        </w:tc>
        <w:tc>
          <w:tcPr>
            <w:tcW w:w="993" w:type="dxa"/>
            <w:shd w:val="clear" w:color="auto" w:fill="auto"/>
            <w:tcMar>
              <w:left w:w="28" w:type="dxa"/>
              <w:right w:w="28" w:type="dxa"/>
            </w:tcMar>
            <w:vAlign w:val="center"/>
          </w:tcPr>
          <w:p w14:paraId="76E5FC25">
            <w:pPr>
              <w:jc w:val="center"/>
              <w:rPr>
                <w:rFonts w:ascii="Times New Roman" w:hAnsi="Times New Roman" w:eastAsia="宋体"/>
                <w:i/>
                <w:sz w:val="18"/>
                <w:szCs w:val="18"/>
              </w:rPr>
            </w:pPr>
            <w:r>
              <w:rPr>
                <w:rFonts w:hint="eastAsia" w:ascii="Times New Roman" w:hAnsi="Times New Roman" w:eastAsia="宋体"/>
                <w:i/>
                <w:sz w:val="18"/>
                <w:szCs w:val="18"/>
              </w:rPr>
              <w:t>β</w:t>
            </w:r>
          </w:p>
        </w:tc>
        <w:tc>
          <w:tcPr>
            <w:tcW w:w="1012" w:type="dxa"/>
            <w:tcMar>
              <w:left w:w="28" w:type="dxa"/>
              <w:right w:w="28" w:type="dxa"/>
            </w:tcMar>
            <w:vAlign w:val="center"/>
          </w:tcPr>
          <w:p w14:paraId="4402D95B">
            <w:pPr>
              <w:jc w:val="center"/>
              <w:rPr>
                <w:rFonts w:ascii="Times New Roman" w:hAnsi="Times New Roman" w:eastAsia="宋体"/>
                <w:i/>
                <w:sz w:val="18"/>
                <w:szCs w:val="18"/>
              </w:rPr>
            </w:pPr>
            <w:r>
              <w:rPr>
                <w:rFonts w:hint="eastAsia" w:ascii="Times New Roman" w:hAnsi="Times New Roman" w:eastAsia="宋体"/>
                <w:i/>
                <w:sz w:val="18"/>
                <w:szCs w:val="18"/>
              </w:rPr>
              <w:t>t</w:t>
            </w:r>
            <w:r>
              <w:rPr>
                <w:rFonts w:hint="eastAsia" w:ascii="Times New Roman" w:hAnsi="Times New Roman" w:eastAsia="宋体"/>
                <w:sz w:val="18"/>
                <w:szCs w:val="18"/>
              </w:rPr>
              <w:t>值</w:t>
            </w:r>
          </w:p>
        </w:tc>
        <w:tc>
          <w:tcPr>
            <w:tcW w:w="972" w:type="dxa"/>
            <w:tcMar>
              <w:left w:w="28" w:type="dxa"/>
              <w:right w:w="28" w:type="dxa"/>
            </w:tcMar>
            <w:vAlign w:val="center"/>
          </w:tcPr>
          <w:p w14:paraId="6111B138">
            <w:pPr>
              <w:jc w:val="center"/>
              <w:rPr>
                <w:rFonts w:ascii="Times New Roman" w:hAnsi="Times New Roman" w:eastAsia="宋体"/>
                <w:i/>
                <w:sz w:val="18"/>
                <w:szCs w:val="18"/>
              </w:rPr>
            </w:pPr>
            <w:r>
              <w:rPr>
                <w:rFonts w:hint="eastAsia" w:ascii="Times New Roman" w:hAnsi="Times New Roman" w:eastAsia="宋体"/>
                <w:i/>
                <w:sz w:val="18"/>
                <w:szCs w:val="18"/>
              </w:rPr>
              <w:t>P</w:t>
            </w:r>
            <w:r>
              <w:rPr>
                <w:rFonts w:hint="eastAsia" w:ascii="Times New Roman" w:hAnsi="Times New Roman" w:eastAsia="宋体"/>
                <w:sz w:val="18"/>
                <w:szCs w:val="18"/>
              </w:rPr>
              <w:t>值</w:t>
            </w:r>
          </w:p>
        </w:tc>
      </w:tr>
      <w:tr w14:paraId="4861C9AE">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0" w:type="auto"/>
            <w:tcMar>
              <w:left w:w="28" w:type="dxa"/>
              <w:right w:w="28" w:type="dxa"/>
            </w:tcMar>
            <w:vAlign w:val="center"/>
          </w:tcPr>
          <w:p w14:paraId="72BD57E5">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PCS得分</w:t>
            </w:r>
          </w:p>
        </w:tc>
        <w:tc>
          <w:tcPr>
            <w:tcW w:w="0" w:type="auto"/>
            <w:shd w:val="clear" w:color="auto" w:fill="auto"/>
            <w:tcMar>
              <w:left w:w="28" w:type="dxa"/>
              <w:right w:w="28" w:type="dxa"/>
            </w:tcMar>
            <w:vAlign w:val="center"/>
          </w:tcPr>
          <w:p w14:paraId="000F2C60">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常量</w:t>
            </w:r>
          </w:p>
        </w:tc>
        <w:tc>
          <w:tcPr>
            <w:tcW w:w="0" w:type="auto"/>
            <w:tcMar>
              <w:left w:w="28" w:type="dxa"/>
              <w:right w:w="28" w:type="dxa"/>
            </w:tcMar>
            <w:vAlign w:val="center"/>
          </w:tcPr>
          <w:p w14:paraId="6E6040BC">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49.934（48.307~51.561）</w:t>
            </w:r>
          </w:p>
        </w:tc>
        <w:tc>
          <w:tcPr>
            <w:tcW w:w="841" w:type="dxa"/>
            <w:tcMar>
              <w:left w:w="28" w:type="dxa"/>
              <w:right w:w="28" w:type="dxa"/>
            </w:tcMar>
            <w:vAlign w:val="center"/>
          </w:tcPr>
          <w:p w14:paraId="5254870A">
            <w:pPr>
              <w:jc w:val="center"/>
              <w:rPr>
                <w:rFonts w:ascii="Times New Roman" w:hAnsi="Times New Roman" w:eastAsia="宋体"/>
                <w:color w:val="0070C0"/>
                <w:sz w:val="18"/>
                <w:szCs w:val="18"/>
              </w:rPr>
            </w:pPr>
          </w:p>
        </w:tc>
        <w:tc>
          <w:tcPr>
            <w:tcW w:w="993" w:type="dxa"/>
            <w:shd w:val="clear" w:color="auto" w:fill="auto"/>
            <w:tcMar>
              <w:left w:w="28" w:type="dxa"/>
              <w:right w:w="28" w:type="dxa"/>
            </w:tcMar>
            <w:vAlign w:val="center"/>
          </w:tcPr>
          <w:p w14:paraId="629D203C">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w:t>
            </w:r>
          </w:p>
        </w:tc>
        <w:tc>
          <w:tcPr>
            <w:tcW w:w="1012" w:type="dxa"/>
            <w:tcMar>
              <w:left w:w="28" w:type="dxa"/>
              <w:right w:w="28" w:type="dxa"/>
            </w:tcMar>
            <w:vAlign w:val="center"/>
          </w:tcPr>
          <w:p w14:paraId="1C6CACF1">
            <w:pPr>
              <w:jc w:val="center"/>
              <w:rPr>
                <w:rFonts w:ascii="Times New Roman" w:hAnsi="Times New Roman" w:eastAsia="宋体"/>
                <w:color w:val="0070C0"/>
                <w:sz w:val="18"/>
                <w:szCs w:val="18"/>
              </w:rPr>
            </w:pPr>
          </w:p>
        </w:tc>
        <w:tc>
          <w:tcPr>
            <w:tcW w:w="972" w:type="dxa"/>
            <w:tcMar>
              <w:left w:w="28" w:type="dxa"/>
              <w:right w:w="28" w:type="dxa"/>
            </w:tcMar>
            <w:vAlign w:val="center"/>
          </w:tcPr>
          <w:p w14:paraId="701B3D54">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&lt;</w:t>
            </w:r>
            <w:r>
              <w:rPr>
                <w:rFonts w:ascii="Times New Roman" w:hAnsi="Times New Roman" w:eastAsia="宋体"/>
                <w:color w:val="0070C0"/>
                <w:sz w:val="18"/>
                <w:szCs w:val="18"/>
              </w:rPr>
              <w:t>0.001</w:t>
            </w:r>
          </w:p>
        </w:tc>
      </w:tr>
      <w:tr w14:paraId="2CE55162">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0" w:type="auto"/>
            <w:tcMar>
              <w:left w:w="28" w:type="dxa"/>
              <w:right w:w="28" w:type="dxa"/>
            </w:tcMar>
            <w:vAlign w:val="center"/>
          </w:tcPr>
          <w:p w14:paraId="784A7399">
            <w:pPr>
              <w:jc w:val="center"/>
              <w:rPr>
                <w:rFonts w:ascii="Times New Roman" w:hAnsi="Times New Roman" w:eastAsia="宋体"/>
                <w:color w:val="0070C0"/>
                <w:sz w:val="18"/>
                <w:szCs w:val="18"/>
              </w:rPr>
            </w:pPr>
          </w:p>
        </w:tc>
        <w:tc>
          <w:tcPr>
            <w:tcW w:w="0" w:type="auto"/>
            <w:shd w:val="clear" w:color="auto" w:fill="auto"/>
            <w:tcMar>
              <w:left w:w="28" w:type="dxa"/>
              <w:right w:w="28" w:type="dxa"/>
            </w:tcMar>
            <w:vAlign w:val="center"/>
          </w:tcPr>
          <w:p w14:paraId="7D2EA20C">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胃痛</w:t>
            </w:r>
          </w:p>
        </w:tc>
        <w:tc>
          <w:tcPr>
            <w:tcW w:w="0" w:type="auto"/>
            <w:tcMar>
              <w:left w:w="28" w:type="dxa"/>
              <w:right w:w="28" w:type="dxa"/>
            </w:tcMar>
            <w:vAlign w:val="center"/>
          </w:tcPr>
          <w:p w14:paraId="13AA044B">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-5.039（-8.140~-1.938）</w:t>
            </w:r>
          </w:p>
        </w:tc>
        <w:tc>
          <w:tcPr>
            <w:tcW w:w="841" w:type="dxa"/>
            <w:tcMar>
              <w:left w:w="28" w:type="dxa"/>
              <w:right w:w="28" w:type="dxa"/>
            </w:tcMar>
            <w:vAlign w:val="center"/>
          </w:tcPr>
          <w:p w14:paraId="7F9E726F">
            <w:pPr>
              <w:jc w:val="center"/>
              <w:rPr>
                <w:rFonts w:ascii="Times New Roman" w:hAnsi="Times New Roman" w:eastAsia="宋体"/>
                <w:color w:val="0070C0"/>
                <w:sz w:val="18"/>
                <w:szCs w:val="18"/>
              </w:rPr>
            </w:pPr>
          </w:p>
        </w:tc>
        <w:tc>
          <w:tcPr>
            <w:tcW w:w="993" w:type="dxa"/>
            <w:shd w:val="clear" w:color="auto" w:fill="auto"/>
            <w:tcMar>
              <w:left w:w="28" w:type="dxa"/>
              <w:right w:w="28" w:type="dxa"/>
            </w:tcMar>
            <w:vAlign w:val="center"/>
          </w:tcPr>
          <w:p w14:paraId="2119913B">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-0.239</w:t>
            </w:r>
          </w:p>
        </w:tc>
        <w:tc>
          <w:tcPr>
            <w:tcW w:w="1012" w:type="dxa"/>
            <w:tcMar>
              <w:left w:w="28" w:type="dxa"/>
              <w:right w:w="28" w:type="dxa"/>
            </w:tcMar>
            <w:vAlign w:val="center"/>
          </w:tcPr>
          <w:p w14:paraId="12D06A2F">
            <w:pPr>
              <w:jc w:val="center"/>
              <w:rPr>
                <w:rFonts w:ascii="Times New Roman" w:hAnsi="Times New Roman" w:eastAsia="宋体"/>
                <w:color w:val="0070C0"/>
                <w:sz w:val="18"/>
                <w:szCs w:val="18"/>
              </w:rPr>
            </w:pPr>
            <w:r>
              <w:rPr>
                <w:rFonts w:ascii="Times New Roman" w:hAnsi="Times New Roman" w:eastAsia="宋体"/>
                <w:color w:val="0070C0"/>
                <w:sz w:val="18"/>
                <w:szCs w:val="18"/>
              </w:rPr>
              <w:t>3.186</w:t>
            </w:r>
          </w:p>
        </w:tc>
        <w:tc>
          <w:tcPr>
            <w:tcW w:w="972" w:type="dxa"/>
            <w:tcMar>
              <w:left w:w="28" w:type="dxa"/>
              <w:right w:w="28" w:type="dxa"/>
            </w:tcMar>
            <w:vAlign w:val="center"/>
          </w:tcPr>
          <w:p w14:paraId="11269354">
            <w:pPr>
              <w:jc w:val="center"/>
              <w:rPr>
                <w:rFonts w:ascii="Times New Roman" w:hAnsi="Times New Roman" w:eastAsia="宋体"/>
                <w:color w:val="0070C0"/>
                <w:sz w:val="18"/>
                <w:szCs w:val="18"/>
              </w:rPr>
            </w:pPr>
            <w:r>
              <w:rPr>
                <w:rFonts w:ascii="Times New Roman" w:hAnsi="Times New Roman" w:eastAsia="宋体"/>
                <w:color w:val="0070C0"/>
                <w:sz w:val="18"/>
                <w:szCs w:val="18"/>
              </w:rPr>
              <w:t>0.002</w:t>
            </w:r>
          </w:p>
        </w:tc>
      </w:tr>
      <w:tr w14:paraId="0C28A494">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0" w:type="auto"/>
            <w:tcMar>
              <w:left w:w="28" w:type="dxa"/>
              <w:right w:w="28" w:type="dxa"/>
            </w:tcMar>
            <w:vAlign w:val="center"/>
          </w:tcPr>
          <w:p w14:paraId="2BB737D8">
            <w:pPr>
              <w:jc w:val="center"/>
              <w:rPr>
                <w:rFonts w:ascii="Times New Roman" w:hAnsi="Times New Roman" w:eastAsia="宋体"/>
                <w:color w:val="0070C0"/>
                <w:sz w:val="18"/>
                <w:szCs w:val="18"/>
              </w:rPr>
            </w:pPr>
          </w:p>
        </w:tc>
        <w:tc>
          <w:tcPr>
            <w:tcW w:w="0" w:type="auto"/>
            <w:shd w:val="clear" w:color="auto" w:fill="auto"/>
            <w:tcMar>
              <w:left w:w="28" w:type="dxa"/>
              <w:right w:w="28" w:type="dxa"/>
            </w:tcMar>
            <w:vAlign w:val="center"/>
          </w:tcPr>
          <w:p w14:paraId="0C1D6CD2">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体虚乏力</w:t>
            </w:r>
          </w:p>
        </w:tc>
        <w:tc>
          <w:tcPr>
            <w:tcW w:w="0" w:type="auto"/>
            <w:tcMar>
              <w:left w:w="28" w:type="dxa"/>
              <w:right w:w="28" w:type="dxa"/>
            </w:tcMar>
            <w:vAlign w:val="center"/>
          </w:tcPr>
          <w:p w14:paraId="10C47869">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-2.825（-5.279~-0.371）</w:t>
            </w:r>
          </w:p>
        </w:tc>
        <w:tc>
          <w:tcPr>
            <w:tcW w:w="841" w:type="dxa"/>
            <w:tcMar>
              <w:left w:w="28" w:type="dxa"/>
              <w:right w:w="28" w:type="dxa"/>
            </w:tcMar>
            <w:vAlign w:val="center"/>
          </w:tcPr>
          <w:p w14:paraId="29F0DC36">
            <w:pPr>
              <w:jc w:val="center"/>
              <w:rPr>
                <w:rFonts w:ascii="Times New Roman" w:hAnsi="Times New Roman" w:eastAsia="宋体"/>
                <w:color w:val="0070C0"/>
                <w:sz w:val="18"/>
                <w:szCs w:val="18"/>
              </w:rPr>
            </w:pPr>
          </w:p>
        </w:tc>
        <w:tc>
          <w:tcPr>
            <w:tcW w:w="993" w:type="dxa"/>
            <w:shd w:val="clear" w:color="auto" w:fill="auto"/>
            <w:tcMar>
              <w:left w:w="28" w:type="dxa"/>
              <w:right w:w="28" w:type="dxa"/>
            </w:tcMar>
            <w:vAlign w:val="center"/>
          </w:tcPr>
          <w:p w14:paraId="766F7409">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-0.169</w:t>
            </w:r>
          </w:p>
        </w:tc>
        <w:tc>
          <w:tcPr>
            <w:tcW w:w="1012" w:type="dxa"/>
            <w:tcMar>
              <w:left w:w="28" w:type="dxa"/>
              <w:right w:w="28" w:type="dxa"/>
            </w:tcMar>
            <w:vAlign w:val="center"/>
          </w:tcPr>
          <w:p w14:paraId="4F2CE24D">
            <w:pPr>
              <w:jc w:val="center"/>
              <w:rPr>
                <w:rFonts w:ascii="Times New Roman" w:hAnsi="Times New Roman" w:eastAsia="宋体"/>
                <w:color w:val="0070C0"/>
                <w:sz w:val="18"/>
                <w:szCs w:val="18"/>
              </w:rPr>
            </w:pPr>
            <w:r>
              <w:rPr>
                <w:rFonts w:ascii="Times New Roman" w:hAnsi="Times New Roman" w:eastAsia="宋体"/>
                <w:color w:val="0070C0"/>
                <w:sz w:val="18"/>
                <w:szCs w:val="18"/>
              </w:rPr>
              <w:t>2.256</w:t>
            </w:r>
          </w:p>
        </w:tc>
        <w:tc>
          <w:tcPr>
            <w:tcW w:w="972" w:type="dxa"/>
            <w:tcMar>
              <w:left w:w="28" w:type="dxa"/>
              <w:right w:w="28" w:type="dxa"/>
            </w:tcMar>
            <w:vAlign w:val="center"/>
          </w:tcPr>
          <w:p w14:paraId="08BF0DD7">
            <w:pPr>
              <w:jc w:val="center"/>
              <w:rPr>
                <w:rFonts w:ascii="Times New Roman" w:hAnsi="Times New Roman" w:eastAsia="宋体"/>
                <w:color w:val="0070C0"/>
                <w:sz w:val="18"/>
                <w:szCs w:val="18"/>
              </w:rPr>
            </w:pPr>
            <w:r>
              <w:rPr>
                <w:rFonts w:ascii="Times New Roman" w:hAnsi="Times New Roman" w:eastAsia="宋体"/>
                <w:color w:val="0070C0"/>
                <w:sz w:val="18"/>
                <w:szCs w:val="18"/>
              </w:rPr>
              <w:t>0.025</w:t>
            </w:r>
          </w:p>
        </w:tc>
      </w:tr>
      <w:tr w14:paraId="4AE6BFF1">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0" w:type="auto"/>
            <w:tcMar>
              <w:left w:w="28" w:type="dxa"/>
              <w:right w:w="28" w:type="dxa"/>
            </w:tcMar>
            <w:vAlign w:val="center"/>
          </w:tcPr>
          <w:p w14:paraId="7CB4C2D9">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因变量2</w:t>
            </w:r>
          </w:p>
        </w:tc>
        <w:tc>
          <w:tcPr>
            <w:tcW w:w="0" w:type="auto"/>
            <w:shd w:val="clear" w:color="auto" w:fill="auto"/>
            <w:tcMar>
              <w:left w:w="28" w:type="dxa"/>
              <w:right w:w="28" w:type="dxa"/>
            </w:tcMar>
            <w:vAlign w:val="center"/>
          </w:tcPr>
          <w:p w14:paraId="1B75B41B">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常量</w:t>
            </w:r>
          </w:p>
        </w:tc>
        <w:tc>
          <w:tcPr>
            <w:tcW w:w="0" w:type="auto"/>
            <w:tcMar>
              <w:left w:w="28" w:type="dxa"/>
              <w:right w:w="28" w:type="dxa"/>
            </w:tcMar>
            <w:vAlign w:val="center"/>
          </w:tcPr>
          <w:p w14:paraId="75EB3374">
            <w:pPr>
              <w:jc w:val="center"/>
              <w:rPr>
                <w:rFonts w:ascii="Times New Roman" w:hAnsi="Times New Roman" w:eastAsia="宋体"/>
                <w:color w:val="0070C0"/>
                <w:sz w:val="18"/>
                <w:szCs w:val="18"/>
              </w:rPr>
            </w:pPr>
          </w:p>
        </w:tc>
        <w:tc>
          <w:tcPr>
            <w:tcW w:w="841" w:type="dxa"/>
            <w:tcMar>
              <w:left w:w="28" w:type="dxa"/>
              <w:right w:w="28" w:type="dxa"/>
            </w:tcMar>
            <w:vAlign w:val="center"/>
          </w:tcPr>
          <w:p w14:paraId="0A99E04B">
            <w:pPr>
              <w:jc w:val="center"/>
              <w:rPr>
                <w:rFonts w:ascii="Times New Roman" w:hAnsi="Times New Roman" w:eastAsia="宋体"/>
                <w:color w:val="0070C0"/>
                <w:sz w:val="18"/>
                <w:szCs w:val="18"/>
              </w:rPr>
            </w:pPr>
          </w:p>
        </w:tc>
        <w:tc>
          <w:tcPr>
            <w:tcW w:w="993" w:type="dxa"/>
            <w:shd w:val="clear" w:color="auto" w:fill="auto"/>
            <w:tcMar>
              <w:left w:w="28" w:type="dxa"/>
              <w:right w:w="28" w:type="dxa"/>
            </w:tcMar>
            <w:vAlign w:val="center"/>
          </w:tcPr>
          <w:p w14:paraId="24E54FCA">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w:t>
            </w:r>
          </w:p>
        </w:tc>
        <w:tc>
          <w:tcPr>
            <w:tcW w:w="1012" w:type="dxa"/>
            <w:tcMar>
              <w:left w:w="28" w:type="dxa"/>
              <w:right w:w="28" w:type="dxa"/>
            </w:tcMar>
            <w:vAlign w:val="center"/>
          </w:tcPr>
          <w:p w14:paraId="0486E073">
            <w:pPr>
              <w:jc w:val="center"/>
              <w:rPr>
                <w:rFonts w:ascii="Times New Roman" w:hAnsi="Times New Roman" w:eastAsia="宋体"/>
                <w:color w:val="0070C0"/>
                <w:sz w:val="18"/>
                <w:szCs w:val="18"/>
              </w:rPr>
            </w:pPr>
          </w:p>
        </w:tc>
        <w:tc>
          <w:tcPr>
            <w:tcW w:w="972" w:type="dxa"/>
            <w:tcMar>
              <w:left w:w="28" w:type="dxa"/>
              <w:right w:w="28" w:type="dxa"/>
            </w:tcMar>
            <w:vAlign w:val="center"/>
          </w:tcPr>
          <w:p w14:paraId="3E207550">
            <w:pPr>
              <w:jc w:val="center"/>
              <w:rPr>
                <w:rFonts w:ascii="Times New Roman" w:hAnsi="Times New Roman" w:eastAsia="宋体"/>
                <w:color w:val="0070C0"/>
                <w:sz w:val="18"/>
                <w:szCs w:val="18"/>
              </w:rPr>
            </w:pPr>
          </w:p>
        </w:tc>
      </w:tr>
      <w:tr w14:paraId="1C71679E">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0" w:type="auto"/>
            <w:tcMar>
              <w:left w:w="28" w:type="dxa"/>
              <w:right w:w="28" w:type="dxa"/>
            </w:tcMar>
            <w:vAlign w:val="center"/>
          </w:tcPr>
          <w:p w14:paraId="6888F79B">
            <w:pPr>
              <w:jc w:val="center"/>
              <w:rPr>
                <w:rFonts w:ascii="Times New Roman" w:hAnsi="Times New Roman" w:eastAsia="宋体"/>
                <w:color w:val="0070C0"/>
                <w:sz w:val="18"/>
                <w:szCs w:val="18"/>
              </w:rPr>
            </w:pPr>
          </w:p>
        </w:tc>
        <w:tc>
          <w:tcPr>
            <w:tcW w:w="0" w:type="auto"/>
            <w:shd w:val="clear" w:color="auto" w:fill="auto"/>
            <w:tcMar>
              <w:left w:w="28" w:type="dxa"/>
              <w:right w:w="28" w:type="dxa"/>
            </w:tcMar>
            <w:vAlign w:val="center"/>
          </w:tcPr>
          <w:p w14:paraId="230DA50C">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自变量</w:t>
            </w:r>
            <w:r>
              <w:rPr>
                <w:rFonts w:ascii="Times New Roman" w:hAnsi="Times New Roman" w:eastAsia="宋体"/>
                <w:color w:val="0070C0"/>
                <w:sz w:val="18"/>
                <w:szCs w:val="18"/>
              </w:rPr>
              <w:t>1</w:t>
            </w:r>
          </w:p>
        </w:tc>
        <w:tc>
          <w:tcPr>
            <w:tcW w:w="0" w:type="auto"/>
            <w:tcMar>
              <w:left w:w="28" w:type="dxa"/>
              <w:right w:w="28" w:type="dxa"/>
            </w:tcMar>
            <w:vAlign w:val="center"/>
          </w:tcPr>
          <w:p w14:paraId="55831218">
            <w:pPr>
              <w:jc w:val="center"/>
              <w:rPr>
                <w:rFonts w:ascii="Times New Roman" w:hAnsi="Times New Roman" w:eastAsia="宋体"/>
                <w:color w:val="0070C0"/>
                <w:sz w:val="18"/>
                <w:szCs w:val="18"/>
              </w:rPr>
            </w:pPr>
          </w:p>
        </w:tc>
        <w:tc>
          <w:tcPr>
            <w:tcW w:w="841" w:type="dxa"/>
            <w:tcMar>
              <w:left w:w="28" w:type="dxa"/>
              <w:right w:w="28" w:type="dxa"/>
            </w:tcMar>
            <w:vAlign w:val="center"/>
          </w:tcPr>
          <w:p w14:paraId="545F12C4">
            <w:pPr>
              <w:jc w:val="center"/>
              <w:rPr>
                <w:rFonts w:ascii="Times New Roman" w:hAnsi="Times New Roman" w:eastAsia="宋体"/>
                <w:color w:val="0070C0"/>
                <w:sz w:val="18"/>
                <w:szCs w:val="18"/>
              </w:rPr>
            </w:pPr>
          </w:p>
        </w:tc>
        <w:tc>
          <w:tcPr>
            <w:tcW w:w="993" w:type="dxa"/>
            <w:shd w:val="clear" w:color="auto" w:fill="auto"/>
            <w:tcMar>
              <w:left w:w="28" w:type="dxa"/>
              <w:right w:w="28" w:type="dxa"/>
            </w:tcMar>
            <w:vAlign w:val="center"/>
          </w:tcPr>
          <w:p w14:paraId="3A05FF27">
            <w:pPr>
              <w:jc w:val="center"/>
              <w:rPr>
                <w:rFonts w:ascii="Times New Roman" w:hAnsi="Times New Roman" w:eastAsia="宋体"/>
                <w:color w:val="0070C0"/>
                <w:sz w:val="18"/>
                <w:szCs w:val="18"/>
              </w:rPr>
            </w:pPr>
          </w:p>
        </w:tc>
        <w:tc>
          <w:tcPr>
            <w:tcW w:w="1012" w:type="dxa"/>
            <w:tcMar>
              <w:left w:w="28" w:type="dxa"/>
              <w:right w:w="28" w:type="dxa"/>
            </w:tcMar>
            <w:vAlign w:val="center"/>
          </w:tcPr>
          <w:p w14:paraId="74194878">
            <w:pPr>
              <w:jc w:val="center"/>
              <w:rPr>
                <w:rFonts w:ascii="Times New Roman" w:hAnsi="Times New Roman" w:eastAsia="宋体"/>
                <w:color w:val="0070C0"/>
                <w:sz w:val="18"/>
                <w:szCs w:val="18"/>
              </w:rPr>
            </w:pPr>
          </w:p>
        </w:tc>
        <w:tc>
          <w:tcPr>
            <w:tcW w:w="972" w:type="dxa"/>
            <w:tcMar>
              <w:left w:w="28" w:type="dxa"/>
              <w:right w:w="28" w:type="dxa"/>
            </w:tcMar>
            <w:vAlign w:val="center"/>
          </w:tcPr>
          <w:p w14:paraId="77C75F2B">
            <w:pPr>
              <w:jc w:val="center"/>
              <w:rPr>
                <w:rFonts w:ascii="Times New Roman" w:hAnsi="Times New Roman" w:eastAsia="宋体"/>
                <w:color w:val="0070C0"/>
                <w:sz w:val="18"/>
                <w:szCs w:val="18"/>
              </w:rPr>
            </w:pPr>
          </w:p>
        </w:tc>
      </w:tr>
      <w:tr w14:paraId="366BDA57">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0" w:type="auto"/>
            <w:tcMar>
              <w:left w:w="28" w:type="dxa"/>
              <w:right w:w="28" w:type="dxa"/>
            </w:tcMar>
            <w:vAlign w:val="center"/>
          </w:tcPr>
          <w:p w14:paraId="063770DC">
            <w:pPr>
              <w:jc w:val="center"/>
              <w:rPr>
                <w:rFonts w:ascii="Times New Roman" w:hAnsi="Times New Roman" w:eastAsia="宋体"/>
                <w:color w:val="0070C0"/>
                <w:sz w:val="18"/>
                <w:szCs w:val="18"/>
              </w:rPr>
            </w:pPr>
          </w:p>
        </w:tc>
        <w:tc>
          <w:tcPr>
            <w:tcW w:w="0" w:type="auto"/>
            <w:shd w:val="clear" w:color="auto" w:fill="auto"/>
            <w:tcMar>
              <w:left w:w="28" w:type="dxa"/>
              <w:right w:w="28" w:type="dxa"/>
            </w:tcMar>
            <w:vAlign w:val="center"/>
          </w:tcPr>
          <w:p w14:paraId="2CD2A9C1">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自变量</w:t>
            </w:r>
            <w:r>
              <w:rPr>
                <w:rFonts w:ascii="Times New Roman" w:hAnsi="Times New Roman" w:eastAsia="宋体"/>
                <w:color w:val="0070C0"/>
                <w:sz w:val="18"/>
                <w:szCs w:val="18"/>
              </w:rPr>
              <w:t>2</w:t>
            </w:r>
          </w:p>
        </w:tc>
        <w:tc>
          <w:tcPr>
            <w:tcW w:w="0" w:type="auto"/>
            <w:tcMar>
              <w:left w:w="28" w:type="dxa"/>
              <w:right w:w="28" w:type="dxa"/>
            </w:tcMar>
            <w:vAlign w:val="center"/>
          </w:tcPr>
          <w:p w14:paraId="27CF56B3">
            <w:pPr>
              <w:jc w:val="center"/>
              <w:rPr>
                <w:rFonts w:ascii="Times New Roman" w:hAnsi="Times New Roman" w:eastAsia="宋体"/>
                <w:color w:val="0070C0"/>
                <w:sz w:val="18"/>
                <w:szCs w:val="18"/>
              </w:rPr>
            </w:pPr>
          </w:p>
        </w:tc>
        <w:tc>
          <w:tcPr>
            <w:tcW w:w="841" w:type="dxa"/>
            <w:tcMar>
              <w:left w:w="28" w:type="dxa"/>
              <w:right w:w="28" w:type="dxa"/>
            </w:tcMar>
            <w:vAlign w:val="center"/>
          </w:tcPr>
          <w:p w14:paraId="3A8AAECC">
            <w:pPr>
              <w:jc w:val="center"/>
              <w:rPr>
                <w:rFonts w:ascii="Times New Roman" w:hAnsi="Times New Roman" w:eastAsia="宋体"/>
                <w:color w:val="0070C0"/>
                <w:sz w:val="18"/>
                <w:szCs w:val="18"/>
              </w:rPr>
            </w:pPr>
          </w:p>
        </w:tc>
        <w:tc>
          <w:tcPr>
            <w:tcW w:w="993" w:type="dxa"/>
            <w:shd w:val="clear" w:color="auto" w:fill="auto"/>
            <w:tcMar>
              <w:left w:w="28" w:type="dxa"/>
              <w:right w:w="28" w:type="dxa"/>
            </w:tcMar>
            <w:vAlign w:val="center"/>
          </w:tcPr>
          <w:p w14:paraId="0F0A9FFD">
            <w:pPr>
              <w:jc w:val="center"/>
              <w:rPr>
                <w:rFonts w:ascii="Times New Roman" w:hAnsi="Times New Roman" w:eastAsia="宋体"/>
                <w:color w:val="0070C0"/>
                <w:sz w:val="18"/>
                <w:szCs w:val="18"/>
              </w:rPr>
            </w:pPr>
          </w:p>
        </w:tc>
        <w:tc>
          <w:tcPr>
            <w:tcW w:w="1012" w:type="dxa"/>
            <w:tcMar>
              <w:left w:w="28" w:type="dxa"/>
              <w:right w:w="28" w:type="dxa"/>
            </w:tcMar>
            <w:vAlign w:val="center"/>
          </w:tcPr>
          <w:p w14:paraId="7AB0B14B">
            <w:pPr>
              <w:jc w:val="center"/>
              <w:rPr>
                <w:rFonts w:ascii="Times New Roman" w:hAnsi="Times New Roman" w:eastAsia="宋体"/>
                <w:color w:val="0070C0"/>
                <w:sz w:val="18"/>
                <w:szCs w:val="18"/>
              </w:rPr>
            </w:pPr>
          </w:p>
        </w:tc>
        <w:tc>
          <w:tcPr>
            <w:tcW w:w="972" w:type="dxa"/>
            <w:tcMar>
              <w:left w:w="28" w:type="dxa"/>
              <w:right w:w="28" w:type="dxa"/>
            </w:tcMar>
            <w:vAlign w:val="center"/>
          </w:tcPr>
          <w:p w14:paraId="465319B6">
            <w:pPr>
              <w:jc w:val="center"/>
              <w:rPr>
                <w:rFonts w:ascii="Times New Roman" w:hAnsi="Times New Roman" w:eastAsia="宋体"/>
                <w:color w:val="0070C0"/>
                <w:sz w:val="18"/>
                <w:szCs w:val="18"/>
              </w:rPr>
            </w:pPr>
          </w:p>
        </w:tc>
      </w:tr>
      <w:tr w14:paraId="2BDD5FD7">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0" w:type="auto"/>
            <w:tcMar>
              <w:left w:w="28" w:type="dxa"/>
              <w:right w:w="28" w:type="dxa"/>
            </w:tcMar>
            <w:vAlign w:val="center"/>
          </w:tcPr>
          <w:p w14:paraId="67C076CA">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因变量</w:t>
            </w:r>
            <w:r>
              <w:rPr>
                <w:rFonts w:ascii="Times New Roman" w:hAnsi="Times New Roman" w:eastAsia="宋体"/>
                <w:color w:val="0070C0"/>
                <w:sz w:val="18"/>
                <w:szCs w:val="18"/>
              </w:rPr>
              <w:t>3</w:t>
            </w:r>
          </w:p>
        </w:tc>
        <w:tc>
          <w:tcPr>
            <w:tcW w:w="0" w:type="auto"/>
            <w:shd w:val="clear" w:color="auto" w:fill="auto"/>
            <w:tcMar>
              <w:left w:w="28" w:type="dxa"/>
              <w:right w:w="28" w:type="dxa"/>
            </w:tcMar>
            <w:vAlign w:val="center"/>
          </w:tcPr>
          <w:p w14:paraId="2277C902">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常量</w:t>
            </w:r>
          </w:p>
        </w:tc>
        <w:tc>
          <w:tcPr>
            <w:tcW w:w="0" w:type="auto"/>
            <w:tcMar>
              <w:left w:w="28" w:type="dxa"/>
              <w:right w:w="28" w:type="dxa"/>
            </w:tcMar>
            <w:vAlign w:val="center"/>
          </w:tcPr>
          <w:p w14:paraId="7F8616DC">
            <w:pPr>
              <w:jc w:val="center"/>
              <w:rPr>
                <w:rFonts w:ascii="Times New Roman" w:hAnsi="Times New Roman" w:eastAsia="宋体"/>
                <w:color w:val="0070C0"/>
                <w:sz w:val="18"/>
                <w:szCs w:val="18"/>
              </w:rPr>
            </w:pPr>
          </w:p>
        </w:tc>
        <w:tc>
          <w:tcPr>
            <w:tcW w:w="841" w:type="dxa"/>
            <w:tcMar>
              <w:left w:w="28" w:type="dxa"/>
              <w:right w:w="28" w:type="dxa"/>
            </w:tcMar>
            <w:vAlign w:val="center"/>
          </w:tcPr>
          <w:p w14:paraId="074D87F0">
            <w:pPr>
              <w:jc w:val="center"/>
              <w:rPr>
                <w:rFonts w:ascii="Times New Roman" w:hAnsi="Times New Roman" w:eastAsia="宋体"/>
                <w:color w:val="0070C0"/>
                <w:sz w:val="18"/>
                <w:szCs w:val="18"/>
              </w:rPr>
            </w:pPr>
          </w:p>
        </w:tc>
        <w:tc>
          <w:tcPr>
            <w:tcW w:w="993" w:type="dxa"/>
            <w:shd w:val="clear" w:color="auto" w:fill="auto"/>
            <w:tcMar>
              <w:left w:w="28" w:type="dxa"/>
              <w:right w:w="28" w:type="dxa"/>
            </w:tcMar>
            <w:vAlign w:val="center"/>
          </w:tcPr>
          <w:p w14:paraId="153D593B">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w:t>
            </w:r>
          </w:p>
        </w:tc>
        <w:tc>
          <w:tcPr>
            <w:tcW w:w="1012" w:type="dxa"/>
            <w:tcMar>
              <w:left w:w="28" w:type="dxa"/>
              <w:right w:w="28" w:type="dxa"/>
            </w:tcMar>
            <w:vAlign w:val="center"/>
          </w:tcPr>
          <w:p w14:paraId="21C90A5F">
            <w:pPr>
              <w:jc w:val="center"/>
              <w:rPr>
                <w:rFonts w:ascii="Times New Roman" w:hAnsi="Times New Roman" w:eastAsia="宋体"/>
                <w:color w:val="0070C0"/>
                <w:sz w:val="18"/>
                <w:szCs w:val="18"/>
              </w:rPr>
            </w:pPr>
          </w:p>
        </w:tc>
        <w:tc>
          <w:tcPr>
            <w:tcW w:w="972" w:type="dxa"/>
            <w:tcMar>
              <w:left w:w="28" w:type="dxa"/>
              <w:right w:w="28" w:type="dxa"/>
            </w:tcMar>
            <w:vAlign w:val="center"/>
          </w:tcPr>
          <w:p w14:paraId="6B769FB6">
            <w:pPr>
              <w:jc w:val="center"/>
              <w:rPr>
                <w:rFonts w:ascii="Times New Roman" w:hAnsi="Times New Roman" w:eastAsia="宋体"/>
                <w:color w:val="0070C0"/>
                <w:sz w:val="18"/>
                <w:szCs w:val="18"/>
              </w:rPr>
            </w:pPr>
          </w:p>
        </w:tc>
      </w:tr>
      <w:tr w14:paraId="6DA2DCA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0" w:type="auto"/>
            <w:tcMar>
              <w:left w:w="28" w:type="dxa"/>
              <w:right w:w="28" w:type="dxa"/>
            </w:tcMar>
            <w:vAlign w:val="center"/>
          </w:tcPr>
          <w:p w14:paraId="3EDFA9ED">
            <w:pPr>
              <w:jc w:val="center"/>
              <w:rPr>
                <w:rFonts w:ascii="Times New Roman" w:hAnsi="Times New Roman" w:eastAsia="宋体"/>
                <w:color w:val="0070C0"/>
                <w:sz w:val="18"/>
                <w:szCs w:val="18"/>
              </w:rPr>
            </w:pPr>
          </w:p>
        </w:tc>
        <w:tc>
          <w:tcPr>
            <w:tcW w:w="0" w:type="auto"/>
            <w:shd w:val="clear" w:color="auto" w:fill="auto"/>
            <w:tcMar>
              <w:left w:w="28" w:type="dxa"/>
              <w:right w:w="28" w:type="dxa"/>
            </w:tcMar>
            <w:vAlign w:val="center"/>
          </w:tcPr>
          <w:p w14:paraId="15B8EC87">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自变量</w:t>
            </w:r>
            <w:r>
              <w:rPr>
                <w:rFonts w:ascii="Times New Roman" w:hAnsi="Times New Roman" w:eastAsia="宋体"/>
                <w:color w:val="0070C0"/>
                <w:sz w:val="18"/>
                <w:szCs w:val="18"/>
              </w:rPr>
              <w:t>1</w:t>
            </w:r>
          </w:p>
        </w:tc>
        <w:tc>
          <w:tcPr>
            <w:tcW w:w="0" w:type="auto"/>
            <w:tcMar>
              <w:left w:w="28" w:type="dxa"/>
              <w:right w:w="28" w:type="dxa"/>
            </w:tcMar>
            <w:vAlign w:val="center"/>
          </w:tcPr>
          <w:p w14:paraId="0FE23605">
            <w:pPr>
              <w:jc w:val="center"/>
              <w:rPr>
                <w:rFonts w:ascii="Times New Roman" w:hAnsi="Times New Roman" w:eastAsia="宋体"/>
                <w:color w:val="0070C0"/>
                <w:sz w:val="18"/>
                <w:szCs w:val="18"/>
              </w:rPr>
            </w:pPr>
          </w:p>
        </w:tc>
        <w:tc>
          <w:tcPr>
            <w:tcW w:w="841" w:type="dxa"/>
            <w:tcMar>
              <w:left w:w="28" w:type="dxa"/>
              <w:right w:w="28" w:type="dxa"/>
            </w:tcMar>
            <w:vAlign w:val="center"/>
          </w:tcPr>
          <w:p w14:paraId="52D45D14">
            <w:pPr>
              <w:jc w:val="center"/>
              <w:rPr>
                <w:rFonts w:ascii="Times New Roman" w:hAnsi="Times New Roman" w:eastAsia="宋体"/>
                <w:color w:val="0070C0"/>
                <w:sz w:val="18"/>
                <w:szCs w:val="18"/>
              </w:rPr>
            </w:pPr>
          </w:p>
        </w:tc>
        <w:tc>
          <w:tcPr>
            <w:tcW w:w="993" w:type="dxa"/>
            <w:shd w:val="clear" w:color="auto" w:fill="auto"/>
            <w:tcMar>
              <w:left w:w="28" w:type="dxa"/>
              <w:right w:w="28" w:type="dxa"/>
            </w:tcMar>
            <w:vAlign w:val="center"/>
          </w:tcPr>
          <w:p w14:paraId="70E19FEA">
            <w:pPr>
              <w:jc w:val="center"/>
              <w:rPr>
                <w:rFonts w:ascii="Times New Roman" w:hAnsi="Times New Roman" w:eastAsia="宋体"/>
                <w:color w:val="0070C0"/>
                <w:sz w:val="18"/>
                <w:szCs w:val="18"/>
              </w:rPr>
            </w:pPr>
          </w:p>
        </w:tc>
        <w:tc>
          <w:tcPr>
            <w:tcW w:w="1012" w:type="dxa"/>
            <w:tcMar>
              <w:left w:w="28" w:type="dxa"/>
              <w:right w:w="28" w:type="dxa"/>
            </w:tcMar>
            <w:vAlign w:val="center"/>
          </w:tcPr>
          <w:p w14:paraId="034C3AC0">
            <w:pPr>
              <w:jc w:val="center"/>
              <w:rPr>
                <w:rFonts w:ascii="Times New Roman" w:hAnsi="Times New Roman" w:eastAsia="宋体"/>
                <w:color w:val="0070C0"/>
                <w:sz w:val="18"/>
                <w:szCs w:val="18"/>
              </w:rPr>
            </w:pPr>
          </w:p>
        </w:tc>
        <w:tc>
          <w:tcPr>
            <w:tcW w:w="972" w:type="dxa"/>
            <w:tcMar>
              <w:left w:w="28" w:type="dxa"/>
              <w:right w:w="28" w:type="dxa"/>
            </w:tcMar>
            <w:vAlign w:val="center"/>
          </w:tcPr>
          <w:p w14:paraId="21161E6D">
            <w:pPr>
              <w:jc w:val="center"/>
              <w:rPr>
                <w:rFonts w:ascii="Times New Roman" w:hAnsi="Times New Roman" w:eastAsia="宋体"/>
                <w:color w:val="0070C0"/>
                <w:sz w:val="18"/>
                <w:szCs w:val="18"/>
              </w:rPr>
            </w:pPr>
          </w:p>
        </w:tc>
      </w:tr>
      <w:tr w14:paraId="0E444B68">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0" w:type="auto"/>
            <w:tcMar>
              <w:left w:w="28" w:type="dxa"/>
              <w:right w:w="28" w:type="dxa"/>
            </w:tcMar>
            <w:vAlign w:val="center"/>
          </w:tcPr>
          <w:p w14:paraId="7807AE21">
            <w:pPr>
              <w:jc w:val="center"/>
              <w:rPr>
                <w:rFonts w:ascii="Times New Roman" w:hAnsi="Times New Roman" w:eastAsia="宋体"/>
                <w:color w:val="0070C0"/>
                <w:sz w:val="18"/>
                <w:szCs w:val="18"/>
              </w:rPr>
            </w:pPr>
          </w:p>
        </w:tc>
        <w:tc>
          <w:tcPr>
            <w:tcW w:w="0" w:type="auto"/>
            <w:shd w:val="clear" w:color="auto" w:fill="auto"/>
            <w:tcMar>
              <w:left w:w="28" w:type="dxa"/>
              <w:right w:w="28" w:type="dxa"/>
            </w:tcMar>
            <w:vAlign w:val="center"/>
          </w:tcPr>
          <w:p w14:paraId="350BFE25">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自变量</w:t>
            </w:r>
            <w:r>
              <w:rPr>
                <w:rFonts w:ascii="Times New Roman" w:hAnsi="Times New Roman" w:eastAsia="宋体"/>
                <w:color w:val="0070C0"/>
                <w:sz w:val="18"/>
                <w:szCs w:val="18"/>
              </w:rPr>
              <w:t>2</w:t>
            </w:r>
          </w:p>
        </w:tc>
        <w:tc>
          <w:tcPr>
            <w:tcW w:w="0" w:type="auto"/>
            <w:tcMar>
              <w:left w:w="28" w:type="dxa"/>
              <w:right w:w="28" w:type="dxa"/>
            </w:tcMar>
            <w:vAlign w:val="center"/>
          </w:tcPr>
          <w:p w14:paraId="1CE2EEED">
            <w:pPr>
              <w:jc w:val="center"/>
              <w:rPr>
                <w:rFonts w:ascii="Times New Roman" w:hAnsi="Times New Roman" w:eastAsia="宋体"/>
                <w:color w:val="0070C0"/>
                <w:sz w:val="18"/>
                <w:szCs w:val="18"/>
              </w:rPr>
            </w:pPr>
          </w:p>
        </w:tc>
        <w:tc>
          <w:tcPr>
            <w:tcW w:w="841" w:type="dxa"/>
            <w:tcMar>
              <w:left w:w="28" w:type="dxa"/>
              <w:right w:w="28" w:type="dxa"/>
            </w:tcMar>
            <w:vAlign w:val="center"/>
          </w:tcPr>
          <w:p w14:paraId="5435F9FC">
            <w:pPr>
              <w:jc w:val="center"/>
              <w:rPr>
                <w:rFonts w:ascii="Times New Roman" w:hAnsi="Times New Roman" w:eastAsia="宋体"/>
                <w:color w:val="0070C0"/>
                <w:sz w:val="18"/>
                <w:szCs w:val="18"/>
              </w:rPr>
            </w:pPr>
          </w:p>
        </w:tc>
        <w:tc>
          <w:tcPr>
            <w:tcW w:w="993" w:type="dxa"/>
            <w:shd w:val="clear" w:color="auto" w:fill="auto"/>
            <w:tcMar>
              <w:left w:w="28" w:type="dxa"/>
              <w:right w:w="28" w:type="dxa"/>
            </w:tcMar>
            <w:vAlign w:val="center"/>
          </w:tcPr>
          <w:p w14:paraId="4475817D">
            <w:pPr>
              <w:jc w:val="center"/>
              <w:rPr>
                <w:rFonts w:ascii="Times New Roman" w:hAnsi="Times New Roman" w:eastAsia="宋体"/>
                <w:color w:val="0070C0"/>
                <w:sz w:val="18"/>
                <w:szCs w:val="18"/>
              </w:rPr>
            </w:pPr>
          </w:p>
        </w:tc>
        <w:tc>
          <w:tcPr>
            <w:tcW w:w="1012" w:type="dxa"/>
            <w:tcMar>
              <w:left w:w="28" w:type="dxa"/>
              <w:right w:w="28" w:type="dxa"/>
            </w:tcMar>
            <w:vAlign w:val="center"/>
          </w:tcPr>
          <w:p w14:paraId="08B288A8">
            <w:pPr>
              <w:jc w:val="center"/>
              <w:rPr>
                <w:rFonts w:ascii="Times New Roman" w:hAnsi="Times New Roman" w:eastAsia="宋体"/>
                <w:color w:val="0070C0"/>
                <w:sz w:val="18"/>
                <w:szCs w:val="18"/>
              </w:rPr>
            </w:pPr>
          </w:p>
        </w:tc>
        <w:tc>
          <w:tcPr>
            <w:tcW w:w="972" w:type="dxa"/>
            <w:tcMar>
              <w:left w:w="28" w:type="dxa"/>
              <w:right w:w="28" w:type="dxa"/>
            </w:tcMar>
            <w:vAlign w:val="center"/>
          </w:tcPr>
          <w:p w14:paraId="27429CDB">
            <w:pPr>
              <w:jc w:val="center"/>
              <w:rPr>
                <w:rFonts w:ascii="Times New Roman" w:hAnsi="Times New Roman" w:eastAsia="宋体"/>
                <w:color w:val="0070C0"/>
                <w:sz w:val="18"/>
                <w:szCs w:val="18"/>
              </w:rPr>
            </w:pPr>
          </w:p>
        </w:tc>
      </w:tr>
    </w:tbl>
    <w:p w14:paraId="4474C3A1">
      <w:pPr>
        <w:ind w:firstLine="360" w:firstLineChars="200"/>
        <w:rPr>
          <w:rFonts w:ascii="Times New Roman" w:hAnsi="Times New Roman" w:eastAsia="宋体"/>
        </w:rPr>
      </w:pPr>
      <w:r>
        <w:rPr>
          <w:rFonts w:hint="eastAsia" w:ascii="Times New Roman" w:hAnsi="Times New Roman" w:eastAsia="宋体"/>
          <w:sz w:val="18"/>
          <w:szCs w:val="18"/>
        </w:rPr>
        <w:t>注：可在表注或正文中说明回归模型</w:t>
      </w:r>
      <w:r>
        <w:rPr>
          <w:rFonts w:ascii="Times New Roman" w:hAnsi="Times New Roman" w:eastAsia="宋体"/>
          <w:i/>
          <w:sz w:val="18"/>
          <w:szCs w:val="18"/>
        </w:rPr>
        <w:t>F</w:t>
      </w:r>
      <w:r>
        <w:rPr>
          <w:rFonts w:ascii="Times New Roman" w:hAnsi="Times New Roman" w:eastAsia="宋体"/>
          <w:sz w:val="18"/>
          <w:szCs w:val="18"/>
          <w:vertAlign w:val="subscript"/>
        </w:rPr>
        <w:t>（，）</w:t>
      </w:r>
      <w:r>
        <w:rPr>
          <w:rFonts w:ascii="Times New Roman" w:hAnsi="Times New Roman" w:eastAsia="宋体"/>
          <w:sz w:val="18"/>
          <w:szCs w:val="18"/>
        </w:rPr>
        <w:t>=</w:t>
      </w:r>
      <w:r>
        <w:rPr>
          <w:rFonts w:hint="eastAsia" w:ascii="Times New Roman" w:hAnsi="Times New Roman" w:eastAsia="宋体"/>
          <w:sz w:val="18"/>
          <w:szCs w:val="18"/>
        </w:rPr>
        <w:t>，</w:t>
      </w:r>
      <w:r>
        <w:rPr>
          <w:rFonts w:ascii="Times New Roman" w:hAnsi="Times New Roman" w:eastAsia="宋体"/>
          <w:i/>
          <w:sz w:val="18"/>
          <w:szCs w:val="18"/>
        </w:rPr>
        <w:t>P</w:t>
      </w:r>
      <w:r>
        <w:rPr>
          <w:rFonts w:ascii="Times New Roman" w:hAnsi="Times New Roman" w:eastAsia="宋体"/>
          <w:sz w:val="18"/>
          <w:szCs w:val="18"/>
        </w:rPr>
        <w:t>=，调整</w:t>
      </w:r>
      <w:r>
        <w:rPr>
          <w:rFonts w:ascii="Times New Roman" w:hAnsi="Times New Roman" w:eastAsia="宋体"/>
          <w:i/>
          <w:sz w:val="18"/>
          <w:szCs w:val="18"/>
        </w:rPr>
        <w:t>R</w:t>
      </w:r>
      <w:r>
        <w:rPr>
          <w:rFonts w:ascii="Times New Roman" w:hAnsi="Times New Roman" w:eastAsia="宋体"/>
          <w:sz w:val="18"/>
          <w:szCs w:val="18"/>
          <w:vertAlign w:val="superscript"/>
        </w:rPr>
        <w:t>2</w:t>
      </w:r>
      <w:r>
        <w:rPr>
          <w:rFonts w:ascii="Times New Roman" w:hAnsi="Times New Roman" w:eastAsia="宋体"/>
          <w:sz w:val="18"/>
          <w:szCs w:val="18"/>
        </w:rPr>
        <w:t>=</w:t>
      </w:r>
    </w:p>
    <w:p w14:paraId="6255FB9A">
      <w:pPr>
        <w:pStyle w:val="3"/>
        <w:adjustRightInd w:val="0"/>
        <w:snapToGrid w:val="0"/>
        <w:spacing w:before="0" w:after="0" w:line="240" w:lineRule="auto"/>
        <w:rPr>
          <w:rFonts w:ascii="Times New Roman" w:hAnsi="Times New Roman" w:eastAsia="宋体"/>
          <w:b w:val="0"/>
          <w:sz w:val="24"/>
          <w:szCs w:val="24"/>
        </w:rPr>
      </w:pPr>
      <w:bookmarkStart w:id="29" w:name="_Toc124437866"/>
      <w:r>
        <w:rPr>
          <w:rFonts w:ascii="Times New Roman" w:hAnsi="Times New Roman" w:eastAsia="宋体"/>
          <w:b w:val="0"/>
          <w:sz w:val="24"/>
          <w:szCs w:val="24"/>
        </w:rPr>
        <w:t>2.3</w:t>
      </w:r>
      <w:r>
        <w:rPr>
          <w:rFonts w:hint="eastAsia" w:ascii="Times New Roman" w:hAnsi="Times New Roman" w:eastAsia="宋体"/>
          <w:b w:val="0"/>
          <w:sz w:val="24"/>
          <w:szCs w:val="24"/>
        </w:rPr>
        <w:t>　C</w:t>
      </w:r>
      <w:r>
        <w:rPr>
          <w:rFonts w:ascii="Times New Roman" w:hAnsi="Times New Roman" w:eastAsia="宋体"/>
          <w:b w:val="0"/>
          <w:sz w:val="24"/>
          <w:szCs w:val="24"/>
        </w:rPr>
        <w:t>ox</w:t>
      </w:r>
      <w:r>
        <w:rPr>
          <w:rFonts w:hint="eastAsia" w:ascii="Times New Roman" w:hAnsi="Times New Roman" w:eastAsia="宋体"/>
          <w:b w:val="0"/>
          <w:sz w:val="24"/>
          <w:szCs w:val="24"/>
        </w:rPr>
        <w:t>比例风险回归</w:t>
      </w:r>
      <w:bookmarkEnd w:id="29"/>
    </w:p>
    <w:p w14:paraId="1C65271F">
      <w:pPr>
        <w:pStyle w:val="4"/>
        <w:spacing w:before="0" w:after="0" w:line="240" w:lineRule="auto"/>
      </w:pPr>
      <w:bookmarkStart w:id="30" w:name="_Toc124437867"/>
      <w:r>
        <w:rPr>
          <w:rFonts w:hint="eastAsia" w:ascii="Times New Roman" w:hAnsi="Times New Roman" w:eastAsia="宋体"/>
          <w:b w:val="0"/>
          <w:sz w:val="24"/>
        </w:rPr>
        <w:t>2</w:t>
      </w:r>
      <w:r>
        <w:rPr>
          <w:rFonts w:ascii="Times New Roman" w:hAnsi="Times New Roman" w:eastAsia="宋体"/>
          <w:b w:val="0"/>
          <w:sz w:val="24"/>
        </w:rPr>
        <w:t>.3.1</w:t>
      </w:r>
      <w:r>
        <w:rPr>
          <w:rFonts w:hint="eastAsia" w:ascii="Times New Roman" w:hAnsi="Times New Roman" w:eastAsia="宋体"/>
          <w:b w:val="0"/>
          <w:sz w:val="24"/>
          <w:szCs w:val="24"/>
        </w:rPr>
        <w:t>　</w:t>
      </w:r>
      <w:r>
        <w:rPr>
          <w:rFonts w:ascii="Times New Roman" w:hAnsi="Times New Roman" w:eastAsia="宋体"/>
          <w:b w:val="0"/>
          <w:sz w:val="24"/>
          <w:szCs w:val="24"/>
        </w:rPr>
        <w:t>Cox比例风险回归</w:t>
      </w:r>
      <w:r>
        <w:rPr>
          <w:rFonts w:hint="eastAsia" w:ascii="Times New Roman" w:hAnsi="Times New Roman" w:eastAsia="宋体"/>
          <w:b w:val="0"/>
          <w:sz w:val="24"/>
        </w:rPr>
        <w:t>—单模型</w:t>
      </w:r>
      <w:bookmarkEnd w:id="30"/>
    </w:p>
    <w:p w14:paraId="77D5D9DB">
      <w:pP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p>
    <w:tbl>
      <w:tblPr>
        <w:tblStyle w:val="12"/>
        <w:tblW w:w="0" w:type="auto"/>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2"/>
        <w:gridCol w:w="1412"/>
        <w:gridCol w:w="1412"/>
        <w:gridCol w:w="1412"/>
        <w:gridCol w:w="1412"/>
        <w:gridCol w:w="2824"/>
      </w:tblGrid>
      <w:tr w14:paraId="1E164F69">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12" w:type="dxa"/>
            <w:shd w:val="clear" w:color="auto" w:fill="auto"/>
          </w:tcPr>
          <w:p w14:paraId="26082F60">
            <w:pPr>
              <w:jc w:val="center"/>
              <w:rPr>
                <w:rFonts w:ascii="Times New Roman" w:hAnsi="Times New Roman" w:eastAsia="宋体"/>
                <w:sz w:val="18"/>
                <w:szCs w:val="18"/>
              </w:rPr>
            </w:pPr>
            <w:r>
              <w:rPr>
                <w:rFonts w:hint="eastAsia" w:ascii="Times New Roman" w:hAnsi="Times New Roman" w:eastAsia="宋体"/>
                <w:sz w:val="18"/>
                <w:szCs w:val="18"/>
              </w:rPr>
              <w:t>变量</w:t>
            </w:r>
          </w:p>
        </w:tc>
        <w:tc>
          <w:tcPr>
            <w:tcW w:w="1412" w:type="dxa"/>
            <w:shd w:val="clear" w:color="auto" w:fill="auto"/>
          </w:tcPr>
          <w:p w14:paraId="578FE786">
            <w:pPr>
              <w:jc w:val="center"/>
              <w:rPr>
                <w:rFonts w:ascii="Times New Roman" w:hAnsi="Times New Roman" w:eastAsia="宋体"/>
                <w:i/>
                <w:sz w:val="18"/>
                <w:szCs w:val="18"/>
              </w:rPr>
            </w:pPr>
            <w:commentRangeStart w:id="19"/>
            <w:r>
              <w:rPr>
                <w:rFonts w:hint="eastAsia" w:ascii="Times New Roman" w:hAnsi="Times New Roman" w:eastAsia="宋体"/>
                <w:i/>
                <w:sz w:val="18"/>
                <w:szCs w:val="18"/>
              </w:rPr>
              <w:t>B</w:t>
            </w:r>
            <w:commentRangeEnd w:id="19"/>
            <w:r>
              <w:rPr>
                <w:rFonts w:ascii="Times New Roman" w:hAnsi="Times New Roman" w:eastAsia="宋体"/>
                <w:szCs w:val="21"/>
              </w:rPr>
              <w:commentReference w:id="19"/>
            </w:r>
          </w:p>
        </w:tc>
        <w:tc>
          <w:tcPr>
            <w:tcW w:w="1412" w:type="dxa"/>
            <w:shd w:val="clear" w:color="auto" w:fill="auto"/>
          </w:tcPr>
          <w:p w14:paraId="355DE658">
            <w:pPr>
              <w:jc w:val="center"/>
              <w:rPr>
                <w:rFonts w:ascii="Times New Roman" w:hAnsi="Times New Roman" w:eastAsia="宋体"/>
                <w:i/>
                <w:sz w:val="18"/>
                <w:szCs w:val="18"/>
              </w:rPr>
            </w:pPr>
            <w:commentRangeStart w:id="20"/>
            <w:r>
              <w:rPr>
                <w:rFonts w:hint="eastAsia" w:ascii="Times New Roman" w:hAnsi="Times New Roman" w:eastAsia="宋体"/>
                <w:i/>
                <w:sz w:val="18"/>
                <w:szCs w:val="18"/>
              </w:rPr>
              <w:t>SE</w:t>
            </w:r>
            <w:commentRangeEnd w:id="20"/>
            <w:r>
              <w:rPr>
                <w:rFonts w:ascii="Times New Roman" w:hAnsi="Times New Roman" w:eastAsia="宋体"/>
                <w:szCs w:val="21"/>
              </w:rPr>
              <w:commentReference w:id="20"/>
            </w:r>
          </w:p>
        </w:tc>
        <w:tc>
          <w:tcPr>
            <w:tcW w:w="1412" w:type="dxa"/>
          </w:tcPr>
          <w:p w14:paraId="190045F7">
            <w:pPr>
              <w:jc w:val="center"/>
              <w:rPr>
                <w:rFonts w:ascii="Times New Roman" w:hAnsi="Times New Roman" w:eastAsia="宋体"/>
                <w:i/>
                <w:sz w:val="18"/>
                <w:szCs w:val="18"/>
              </w:rPr>
            </w:pPr>
            <w:r>
              <w:rPr>
                <w:rFonts w:hint="eastAsia" w:ascii="Times New Roman" w:hAnsi="Times New Roman" w:eastAsia="宋体"/>
                <w:sz w:val="18"/>
                <w:szCs w:val="18"/>
              </w:rPr>
              <w:t>Wald</w:t>
            </w:r>
            <w:r>
              <w:rPr>
                <w:rFonts w:ascii="Times New Roman" w:hAnsi="Times New Roman" w:eastAsia="宋体"/>
                <w:i/>
                <w:sz w:val="18"/>
                <w:szCs w:val="18"/>
              </w:rPr>
              <w:t>χ</w:t>
            </w:r>
            <w:r>
              <w:rPr>
                <w:rFonts w:ascii="Times New Roman" w:hAnsi="Times New Roman" w:eastAsia="宋体"/>
                <w:sz w:val="18"/>
                <w:szCs w:val="18"/>
                <w:vertAlign w:val="superscript"/>
              </w:rPr>
              <w:t>2</w:t>
            </w:r>
            <w:r>
              <w:rPr>
                <w:rFonts w:ascii="Times New Roman" w:hAnsi="Times New Roman" w:eastAsia="宋体"/>
                <w:sz w:val="18"/>
                <w:szCs w:val="18"/>
              </w:rPr>
              <w:t>值</w:t>
            </w:r>
          </w:p>
        </w:tc>
        <w:tc>
          <w:tcPr>
            <w:tcW w:w="1412" w:type="dxa"/>
          </w:tcPr>
          <w:p w14:paraId="282F53E0">
            <w:pPr>
              <w:jc w:val="center"/>
              <w:rPr>
                <w:rFonts w:ascii="Times New Roman" w:hAnsi="Times New Roman" w:eastAsia="宋体"/>
                <w:sz w:val="18"/>
                <w:szCs w:val="18"/>
              </w:rPr>
            </w:pPr>
            <w:commentRangeStart w:id="21"/>
            <w:r>
              <w:rPr>
                <w:rFonts w:hint="eastAsia" w:ascii="Times New Roman" w:hAnsi="Times New Roman" w:eastAsia="宋体"/>
                <w:i/>
                <w:sz w:val="18"/>
                <w:szCs w:val="18"/>
              </w:rPr>
              <w:t>P</w:t>
            </w:r>
            <w:r>
              <w:rPr>
                <w:rFonts w:hint="eastAsia" w:ascii="Times New Roman" w:hAnsi="Times New Roman" w:eastAsia="宋体"/>
                <w:sz w:val="18"/>
                <w:szCs w:val="18"/>
              </w:rPr>
              <w:t>值</w:t>
            </w:r>
            <w:commentRangeEnd w:id="21"/>
            <w:r>
              <w:rPr>
                <w:szCs w:val="21"/>
              </w:rPr>
              <w:commentReference w:id="21"/>
            </w:r>
          </w:p>
        </w:tc>
        <w:tc>
          <w:tcPr>
            <w:tcW w:w="2824" w:type="dxa"/>
            <w:shd w:val="clear" w:color="auto" w:fill="auto"/>
          </w:tcPr>
          <w:p w14:paraId="402EAA5C">
            <w:pPr>
              <w:jc w:val="center"/>
              <w:rPr>
                <w:rFonts w:ascii="Times New Roman" w:hAnsi="Times New Roman" w:eastAsia="宋体"/>
                <w:sz w:val="18"/>
                <w:szCs w:val="18"/>
              </w:rPr>
            </w:pPr>
            <w:r>
              <w:rPr>
                <w:rFonts w:hint="eastAsia" w:ascii="Times New Roman" w:hAnsi="Times New Roman" w:eastAsia="宋体"/>
                <w:i/>
                <w:sz w:val="18"/>
                <w:szCs w:val="18"/>
              </w:rPr>
              <w:t>HR</w:t>
            </w:r>
            <w:r>
              <w:rPr>
                <w:rFonts w:hint="eastAsia" w:ascii="Times New Roman" w:hAnsi="Times New Roman" w:eastAsia="宋体"/>
                <w:sz w:val="18"/>
                <w:szCs w:val="18"/>
              </w:rPr>
              <w:t>值（95%</w:t>
            </w:r>
            <w:r>
              <w:rPr>
                <w:rFonts w:hint="eastAsia" w:ascii="Times New Roman" w:hAnsi="Times New Roman" w:eastAsia="宋体"/>
                <w:i/>
                <w:sz w:val="18"/>
                <w:szCs w:val="18"/>
              </w:rPr>
              <w:t>CI</w:t>
            </w:r>
            <w:r>
              <w:rPr>
                <w:rFonts w:hint="eastAsia" w:ascii="Times New Roman" w:hAnsi="Times New Roman" w:eastAsia="宋体"/>
                <w:sz w:val="18"/>
                <w:szCs w:val="18"/>
              </w:rPr>
              <w:t>）</w:t>
            </w:r>
          </w:p>
        </w:tc>
      </w:tr>
      <w:tr w14:paraId="6D911DAD">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12" w:type="dxa"/>
            <w:shd w:val="clear" w:color="auto" w:fill="auto"/>
          </w:tcPr>
          <w:p w14:paraId="4D14FFA5">
            <w:pPr>
              <w:jc w:val="center"/>
              <w:rPr>
                <w:rFonts w:ascii="Times New Roman" w:hAnsi="Times New Roman" w:eastAsia="宋体"/>
                <w:sz w:val="18"/>
                <w:szCs w:val="18"/>
              </w:rPr>
            </w:pPr>
            <w:r>
              <w:rPr>
                <w:rFonts w:hint="eastAsia" w:ascii="Times New Roman" w:hAnsi="Times New Roman" w:eastAsia="宋体"/>
                <w:sz w:val="18"/>
                <w:szCs w:val="18"/>
              </w:rPr>
              <w:t>变量1</w:t>
            </w:r>
          </w:p>
        </w:tc>
        <w:tc>
          <w:tcPr>
            <w:tcW w:w="1412" w:type="dxa"/>
            <w:shd w:val="clear" w:color="auto" w:fill="auto"/>
          </w:tcPr>
          <w:p w14:paraId="7C06B223">
            <w:pPr>
              <w:jc w:val="center"/>
              <w:rPr>
                <w:rFonts w:ascii="Times New Roman" w:hAnsi="Times New Roman" w:eastAsia="宋体"/>
                <w:color w:val="0070C0"/>
                <w:sz w:val="18"/>
                <w:szCs w:val="18"/>
              </w:rPr>
            </w:pPr>
            <w:r>
              <w:rPr>
                <w:rFonts w:ascii="Times New Roman" w:hAnsi="Times New Roman" w:eastAsia="宋体"/>
                <w:color w:val="0070C0"/>
                <w:sz w:val="18"/>
                <w:szCs w:val="18"/>
              </w:rPr>
              <w:t>0.762</w:t>
            </w:r>
          </w:p>
        </w:tc>
        <w:tc>
          <w:tcPr>
            <w:tcW w:w="1412" w:type="dxa"/>
            <w:shd w:val="clear" w:color="auto" w:fill="auto"/>
          </w:tcPr>
          <w:p w14:paraId="455C85A0">
            <w:pPr>
              <w:jc w:val="center"/>
              <w:rPr>
                <w:rFonts w:ascii="Times New Roman" w:hAnsi="Times New Roman" w:eastAsia="宋体"/>
                <w:color w:val="0070C0"/>
                <w:sz w:val="18"/>
                <w:szCs w:val="18"/>
              </w:rPr>
            </w:pPr>
            <w:r>
              <w:rPr>
                <w:rFonts w:ascii="Times New Roman" w:hAnsi="Times New Roman" w:eastAsia="宋体"/>
                <w:color w:val="0070C0"/>
                <w:sz w:val="18"/>
                <w:szCs w:val="18"/>
              </w:rPr>
              <w:t>0.321</w:t>
            </w:r>
          </w:p>
        </w:tc>
        <w:tc>
          <w:tcPr>
            <w:tcW w:w="1412" w:type="dxa"/>
          </w:tcPr>
          <w:p w14:paraId="76F163E0">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5</w:t>
            </w:r>
            <w:r>
              <w:rPr>
                <w:rFonts w:ascii="Times New Roman" w:hAnsi="Times New Roman" w:eastAsia="宋体"/>
                <w:color w:val="0070C0"/>
                <w:sz w:val="18"/>
                <w:szCs w:val="18"/>
              </w:rPr>
              <w:t>.629</w:t>
            </w:r>
          </w:p>
        </w:tc>
        <w:tc>
          <w:tcPr>
            <w:tcW w:w="1412" w:type="dxa"/>
          </w:tcPr>
          <w:p w14:paraId="3CD89726">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0</w:t>
            </w:r>
            <w:r>
              <w:rPr>
                <w:rFonts w:ascii="Times New Roman" w:hAnsi="Times New Roman" w:eastAsia="宋体"/>
                <w:color w:val="0070C0"/>
                <w:sz w:val="18"/>
                <w:szCs w:val="18"/>
              </w:rPr>
              <w:t>.018</w:t>
            </w:r>
          </w:p>
        </w:tc>
        <w:tc>
          <w:tcPr>
            <w:tcW w:w="2824" w:type="dxa"/>
            <w:shd w:val="clear" w:color="auto" w:fill="auto"/>
          </w:tcPr>
          <w:p w14:paraId="03FDC94E">
            <w:pPr>
              <w:jc w:val="center"/>
              <w:rPr>
                <w:rFonts w:ascii="Times New Roman" w:hAnsi="Times New Roman" w:eastAsia="宋体"/>
                <w:color w:val="0070C0"/>
                <w:sz w:val="18"/>
                <w:szCs w:val="18"/>
              </w:rPr>
            </w:pPr>
            <w:r>
              <w:rPr>
                <w:rFonts w:hint="eastAsia" w:ascii="Times New Roman" w:hAnsi="Times New Roman" w:eastAsia="宋体"/>
                <w:color w:val="0070C0"/>
                <w:sz w:val="18"/>
                <w:szCs w:val="18"/>
              </w:rPr>
              <w:t>2</w:t>
            </w:r>
            <w:r>
              <w:rPr>
                <w:rFonts w:ascii="Times New Roman" w:hAnsi="Times New Roman" w:eastAsia="宋体"/>
                <w:color w:val="0070C0"/>
                <w:sz w:val="18"/>
                <w:szCs w:val="18"/>
              </w:rPr>
              <w:t>.142</w:t>
            </w:r>
            <w:r>
              <w:rPr>
                <w:rFonts w:hint="eastAsia" w:ascii="Times New Roman" w:hAnsi="Times New Roman" w:eastAsia="宋体"/>
                <w:color w:val="0070C0"/>
                <w:sz w:val="18"/>
                <w:szCs w:val="18"/>
              </w:rPr>
              <w:t>（1</w:t>
            </w:r>
            <w:r>
              <w:rPr>
                <w:rFonts w:ascii="Times New Roman" w:hAnsi="Times New Roman" w:eastAsia="宋体"/>
                <w:color w:val="0070C0"/>
                <w:sz w:val="18"/>
                <w:szCs w:val="18"/>
              </w:rPr>
              <w:t>.142</w:t>
            </w:r>
            <w:r>
              <w:rPr>
                <w:rFonts w:hint="eastAsia" w:ascii="Times New Roman" w:hAnsi="Times New Roman" w:eastAsia="宋体"/>
                <w:color w:val="0070C0"/>
                <w:sz w:val="18"/>
                <w:szCs w:val="18"/>
              </w:rPr>
              <w:t>，4</w:t>
            </w:r>
            <w:r>
              <w:rPr>
                <w:rFonts w:ascii="Times New Roman" w:hAnsi="Times New Roman" w:eastAsia="宋体"/>
                <w:color w:val="0070C0"/>
                <w:sz w:val="18"/>
                <w:szCs w:val="18"/>
              </w:rPr>
              <w:t>.019</w:t>
            </w:r>
            <w:r>
              <w:rPr>
                <w:rFonts w:hint="eastAsia" w:ascii="Times New Roman" w:hAnsi="Times New Roman" w:eastAsia="宋体"/>
                <w:color w:val="0070C0"/>
                <w:sz w:val="18"/>
                <w:szCs w:val="18"/>
              </w:rPr>
              <w:t>）</w:t>
            </w:r>
          </w:p>
        </w:tc>
      </w:tr>
      <w:tr w14:paraId="5BB61F61">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12" w:type="dxa"/>
            <w:shd w:val="clear" w:color="auto" w:fill="auto"/>
          </w:tcPr>
          <w:p w14:paraId="058E7B55">
            <w:pPr>
              <w:jc w:val="center"/>
              <w:rPr>
                <w:rFonts w:ascii="Times New Roman" w:hAnsi="Times New Roman" w:eastAsia="宋体"/>
                <w:sz w:val="18"/>
                <w:szCs w:val="18"/>
              </w:rPr>
            </w:pPr>
            <w:r>
              <w:rPr>
                <w:rFonts w:hint="eastAsia" w:ascii="Times New Roman" w:hAnsi="Times New Roman" w:eastAsia="宋体"/>
                <w:sz w:val="18"/>
                <w:szCs w:val="18"/>
              </w:rPr>
              <w:t>变量2</w:t>
            </w:r>
          </w:p>
        </w:tc>
        <w:tc>
          <w:tcPr>
            <w:tcW w:w="1412" w:type="dxa"/>
            <w:shd w:val="clear" w:color="auto" w:fill="auto"/>
          </w:tcPr>
          <w:p w14:paraId="0671C915">
            <w:pPr>
              <w:jc w:val="center"/>
              <w:rPr>
                <w:rFonts w:ascii="Times New Roman" w:hAnsi="Times New Roman" w:eastAsia="宋体"/>
                <w:sz w:val="18"/>
                <w:szCs w:val="18"/>
              </w:rPr>
            </w:pPr>
          </w:p>
        </w:tc>
        <w:tc>
          <w:tcPr>
            <w:tcW w:w="1412" w:type="dxa"/>
            <w:shd w:val="clear" w:color="auto" w:fill="auto"/>
          </w:tcPr>
          <w:p w14:paraId="766D7A67">
            <w:pPr>
              <w:jc w:val="center"/>
              <w:rPr>
                <w:rFonts w:ascii="Times New Roman" w:hAnsi="Times New Roman" w:eastAsia="宋体"/>
                <w:sz w:val="18"/>
                <w:szCs w:val="18"/>
              </w:rPr>
            </w:pPr>
          </w:p>
        </w:tc>
        <w:tc>
          <w:tcPr>
            <w:tcW w:w="1412" w:type="dxa"/>
          </w:tcPr>
          <w:p w14:paraId="26D53DCC">
            <w:pPr>
              <w:jc w:val="center"/>
              <w:rPr>
                <w:rFonts w:ascii="Times New Roman" w:hAnsi="Times New Roman" w:eastAsia="宋体"/>
                <w:sz w:val="18"/>
                <w:szCs w:val="18"/>
              </w:rPr>
            </w:pPr>
          </w:p>
        </w:tc>
        <w:tc>
          <w:tcPr>
            <w:tcW w:w="1412" w:type="dxa"/>
          </w:tcPr>
          <w:p w14:paraId="1B45A6BA">
            <w:pPr>
              <w:jc w:val="center"/>
              <w:rPr>
                <w:rFonts w:ascii="Times New Roman" w:hAnsi="Times New Roman" w:eastAsia="宋体"/>
                <w:sz w:val="18"/>
                <w:szCs w:val="18"/>
              </w:rPr>
            </w:pPr>
          </w:p>
        </w:tc>
        <w:tc>
          <w:tcPr>
            <w:tcW w:w="2824" w:type="dxa"/>
            <w:shd w:val="clear" w:color="auto" w:fill="auto"/>
          </w:tcPr>
          <w:p w14:paraId="68518C3B">
            <w:pPr>
              <w:jc w:val="center"/>
              <w:rPr>
                <w:rFonts w:ascii="Times New Roman" w:hAnsi="Times New Roman" w:eastAsia="宋体"/>
                <w:sz w:val="18"/>
                <w:szCs w:val="18"/>
              </w:rPr>
            </w:pPr>
          </w:p>
        </w:tc>
      </w:tr>
      <w:tr w14:paraId="12D6327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12" w:type="dxa"/>
            <w:shd w:val="clear" w:color="auto" w:fill="auto"/>
          </w:tcPr>
          <w:p w14:paraId="74226D91">
            <w:pPr>
              <w:jc w:val="center"/>
              <w:rPr>
                <w:rFonts w:ascii="Times New Roman" w:hAnsi="Times New Roman" w:eastAsia="宋体"/>
                <w:sz w:val="18"/>
                <w:szCs w:val="18"/>
              </w:rPr>
            </w:pPr>
            <w:r>
              <w:rPr>
                <w:rFonts w:hint="eastAsia" w:ascii="Times New Roman" w:hAnsi="Times New Roman" w:eastAsia="宋体"/>
                <w:sz w:val="18"/>
                <w:szCs w:val="18"/>
              </w:rPr>
              <w:t>变量3</w:t>
            </w:r>
          </w:p>
        </w:tc>
        <w:tc>
          <w:tcPr>
            <w:tcW w:w="1412" w:type="dxa"/>
            <w:shd w:val="clear" w:color="auto" w:fill="auto"/>
          </w:tcPr>
          <w:p w14:paraId="14E31B58">
            <w:pPr>
              <w:jc w:val="center"/>
              <w:rPr>
                <w:rFonts w:ascii="Times New Roman" w:hAnsi="Times New Roman" w:eastAsia="宋体"/>
                <w:sz w:val="18"/>
                <w:szCs w:val="18"/>
              </w:rPr>
            </w:pPr>
          </w:p>
        </w:tc>
        <w:tc>
          <w:tcPr>
            <w:tcW w:w="1412" w:type="dxa"/>
            <w:shd w:val="clear" w:color="auto" w:fill="auto"/>
          </w:tcPr>
          <w:p w14:paraId="754CA4A0">
            <w:pPr>
              <w:jc w:val="center"/>
              <w:rPr>
                <w:rFonts w:ascii="Times New Roman" w:hAnsi="Times New Roman" w:eastAsia="宋体"/>
                <w:sz w:val="18"/>
                <w:szCs w:val="18"/>
              </w:rPr>
            </w:pPr>
          </w:p>
        </w:tc>
        <w:tc>
          <w:tcPr>
            <w:tcW w:w="1412" w:type="dxa"/>
          </w:tcPr>
          <w:p w14:paraId="40A4459A">
            <w:pPr>
              <w:jc w:val="center"/>
              <w:rPr>
                <w:rFonts w:ascii="Times New Roman" w:hAnsi="Times New Roman" w:eastAsia="宋体"/>
                <w:sz w:val="18"/>
                <w:szCs w:val="18"/>
              </w:rPr>
            </w:pPr>
          </w:p>
        </w:tc>
        <w:tc>
          <w:tcPr>
            <w:tcW w:w="1412" w:type="dxa"/>
          </w:tcPr>
          <w:p w14:paraId="726F8BDC">
            <w:pPr>
              <w:jc w:val="center"/>
              <w:rPr>
                <w:rFonts w:ascii="Times New Roman" w:hAnsi="Times New Roman" w:eastAsia="宋体"/>
                <w:sz w:val="18"/>
                <w:szCs w:val="18"/>
              </w:rPr>
            </w:pPr>
          </w:p>
        </w:tc>
        <w:tc>
          <w:tcPr>
            <w:tcW w:w="2824" w:type="dxa"/>
            <w:shd w:val="clear" w:color="auto" w:fill="auto"/>
          </w:tcPr>
          <w:p w14:paraId="0B1D982A">
            <w:pPr>
              <w:jc w:val="center"/>
              <w:rPr>
                <w:rFonts w:ascii="Times New Roman" w:hAnsi="Times New Roman" w:eastAsia="宋体"/>
                <w:sz w:val="18"/>
                <w:szCs w:val="18"/>
              </w:rPr>
            </w:pPr>
          </w:p>
        </w:tc>
      </w:tr>
      <w:tr w14:paraId="0A9D5C3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12" w:type="dxa"/>
            <w:shd w:val="clear" w:color="auto" w:fill="auto"/>
          </w:tcPr>
          <w:p w14:paraId="61A094D5">
            <w:pPr>
              <w:jc w:val="center"/>
              <w:rPr>
                <w:rFonts w:ascii="Times New Roman" w:hAnsi="Times New Roman" w:eastAsia="宋体"/>
                <w:sz w:val="18"/>
                <w:szCs w:val="18"/>
              </w:rPr>
            </w:pPr>
            <w:r>
              <w:rPr>
                <w:rFonts w:ascii="Times New Roman" w:hAnsi="Times New Roman" w:eastAsia="宋体"/>
              </w:rPr>
              <w:t>…</w:t>
            </w:r>
          </w:p>
        </w:tc>
        <w:tc>
          <w:tcPr>
            <w:tcW w:w="1412" w:type="dxa"/>
            <w:shd w:val="clear" w:color="auto" w:fill="auto"/>
          </w:tcPr>
          <w:p w14:paraId="5E72FE13">
            <w:pPr>
              <w:jc w:val="center"/>
              <w:rPr>
                <w:rFonts w:ascii="Times New Roman" w:hAnsi="Times New Roman" w:eastAsia="宋体"/>
                <w:sz w:val="18"/>
                <w:szCs w:val="18"/>
              </w:rPr>
            </w:pPr>
          </w:p>
        </w:tc>
        <w:tc>
          <w:tcPr>
            <w:tcW w:w="1412" w:type="dxa"/>
            <w:shd w:val="clear" w:color="auto" w:fill="auto"/>
          </w:tcPr>
          <w:p w14:paraId="55DBCCFC">
            <w:pPr>
              <w:jc w:val="center"/>
              <w:rPr>
                <w:rFonts w:ascii="Times New Roman" w:hAnsi="Times New Roman" w:eastAsia="宋体"/>
                <w:sz w:val="18"/>
                <w:szCs w:val="18"/>
              </w:rPr>
            </w:pPr>
          </w:p>
        </w:tc>
        <w:tc>
          <w:tcPr>
            <w:tcW w:w="1412" w:type="dxa"/>
          </w:tcPr>
          <w:p w14:paraId="70A079CA">
            <w:pPr>
              <w:jc w:val="center"/>
              <w:rPr>
                <w:rFonts w:ascii="Times New Roman" w:hAnsi="Times New Roman" w:eastAsia="宋体"/>
                <w:sz w:val="18"/>
                <w:szCs w:val="18"/>
              </w:rPr>
            </w:pPr>
          </w:p>
        </w:tc>
        <w:tc>
          <w:tcPr>
            <w:tcW w:w="1412" w:type="dxa"/>
          </w:tcPr>
          <w:p w14:paraId="08609CCF">
            <w:pPr>
              <w:jc w:val="center"/>
              <w:rPr>
                <w:rFonts w:ascii="Times New Roman" w:hAnsi="Times New Roman" w:eastAsia="宋体"/>
                <w:sz w:val="18"/>
                <w:szCs w:val="18"/>
              </w:rPr>
            </w:pPr>
          </w:p>
        </w:tc>
        <w:tc>
          <w:tcPr>
            <w:tcW w:w="2824" w:type="dxa"/>
            <w:shd w:val="clear" w:color="auto" w:fill="auto"/>
          </w:tcPr>
          <w:p w14:paraId="6420E47C">
            <w:pPr>
              <w:jc w:val="center"/>
              <w:rPr>
                <w:rFonts w:ascii="Times New Roman" w:hAnsi="Times New Roman" w:eastAsia="宋体"/>
                <w:sz w:val="18"/>
                <w:szCs w:val="18"/>
              </w:rPr>
            </w:pPr>
          </w:p>
        </w:tc>
      </w:tr>
    </w:tbl>
    <w:p w14:paraId="31C75467"/>
    <w:p w14:paraId="452A9480">
      <w:pPr>
        <w:jc w:val="center"/>
        <w:rPr>
          <w:rFonts w:ascii="宋体" w:hAnsi="宋体" w:eastAsia="宋体"/>
        </w:rPr>
      </w:pPr>
    </w:p>
    <w:p w14:paraId="2141EB33">
      <w:r>
        <w:br w:type="page"/>
      </w:r>
    </w:p>
    <w:p w14:paraId="1AB0A97C">
      <w:pPr>
        <w:pStyle w:val="4"/>
        <w:spacing w:before="0" w:after="0" w:line="240" w:lineRule="auto"/>
        <w:rPr>
          <w:rFonts w:ascii="Times New Roman" w:hAnsi="Times New Roman" w:eastAsia="宋体"/>
          <w:b w:val="0"/>
          <w:sz w:val="24"/>
        </w:rPr>
      </w:pPr>
      <w:bookmarkStart w:id="31" w:name="_Toc124437868"/>
      <w:r>
        <w:rPr>
          <w:rFonts w:hint="eastAsia" w:ascii="Times New Roman" w:hAnsi="Times New Roman" w:eastAsia="宋体"/>
          <w:b w:val="0"/>
          <w:sz w:val="24"/>
        </w:rPr>
        <w:t>2</w:t>
      </w:r>
      <w:r>
        <w:rPr>
          <w:rFonts w:ascii="Times New Roman" w:hAnsi="Times New Roman" w:eastAsia="宋体"/>
          <w:b w:val="0"/>
          <w:sz w:val="24"/>
        </w:rPr>
        <w:t>.3.2</w:t>
      </w:r>
      <w:r>
        <w:rPr>
          <w:rFonts w:hint="eastAsia" w:ascii="Times New Roman" w:hAnsi="Times New Roman" w:eastAsia="宋体"/>
          <w:b w:val="0"/>
          <w:sz w:val="24"/>
          <w:szCs w:val="24"/>
        </w:rPr>
        <w:t>　</w:t>
      </w:r>
      <w:r>
        <w:rPr>
          <w:rFonts w:ascii="Times New Roman" w:hAnsi="Times New Roman" w:eastAsia="宋体"/>
          <w:b w:val="0"/>
          <w:sz w:val="24"/>
          <w:szCs w:val="24"/>
        </w:rPr>
        <w:t>Cox比例风险回归</w:t>
      </w:r>
      <w:r>
        <w:rPr>
          <w:rFonts w:hint="eastAsia" w:ascii="Times New Roman" w:hAnsi="Times New Roman" w:eastAsia="宋体"/>
          <w:b w:val="0"/>
          <w:sz w:val="24"/>
        </w:rPr>
        <w:t>—多模型</w:t>
      </w:r>
      <w:bookmarkEnd w:id="31"/>
    </w:p>
    <w:p w14:paraId="525B6B9F">
      <w:pP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p>
    <w:tbl>
      <w:tblPr>
        <w:tblStyle w:val="13"/>
        <w:tblW w:w="0" w:type="auto"/>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8"/>
        <w:gridCol w:w="1428"/>
        <w:gridCol w:w="1428"/>
        <w:gridCol w:w="1428"/>
        <w:gridCol w:w="1428"/>
        <w:gridCol w:w="1428"/>
        <w:gridCol w:w="1428"/>
      </w:tblGrid>
      <w:tr w14:paraId="10A6D621">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vMerge w:val="restart"/>
            <w:vAlign w:val="center"/>
          </w:tcPr>
          <w:p w14:paraId="14522D5D">
            <w:pPr>
              <w:jc w:val="center"/>
              <w:rPr>
                <w:sz w:val="18"/>
                <w:szCs w:val="18"/>
              </w:rPr>
            </w:pPr>
            <w:r>
              <w:rPr>
                <w:rFonts w:hint="eastAsia"/>
                <w:sz w:val="18"/>
                <w:szCs w:val="18"/>
              </w:rPr>
              <w:t>组别</w:t>
            </w:r>
          </w:p>
        </w:tc>
        <w:tc>
          <w:tcPr>
            <w:tcW w:w="2856" w:type="dxa"/>
            <w:gridSpan w:val="2"/>
          </w:tcPr>
          <w:p w14:paraId="18454DBD">
            <w:pPr>
              <w:jc w:val="center"/>
              <w:rPr>
                <w:rFonts w:ascii="Times New Roman" w:hAnsi="Times New Roman" w:eastAsia="宋体"/>
                <w:sz w:val="18"/>
                <w:szCs w:val="18"/>
              </w:rPr>
            </w:pPr>
            <w:r>
              <w:rPr>
                <w:rFonts w:hint="eastAsia" w:ascii="Times New Roman" w:hAnsi="Times New Roman" w:eastAsia="宋体"/>
                <w:sz w:val="18"/>
                <w:szCs w:val="18"/>
              </w:rPr>
              <w:t>模型1</w:t>
            </w:r>
          </w:p>
        </w:tc>
        <w:tc>
          <w:tcPr>
            <w:tcW w:w="2856" w:type="dxa"/>
            <w:gridSpan w:val="2"/>
          </w:tcPr>
          <w:p w14:paraId="572D0305">
            <w:pPr>
              <w:jc w:val="center"/>
              <w:rPr>
                <w:rFonts w:ascii="Times New Roman" w:hAnsi="Times New Roman" w:eastAsia="宋体"/>
                <w:sz w:val="18"/>
                <w:szCs w:val="18"/>
              </w:rPr>
            </w:pPr>
            <w:r>
              <w:rPr>
                <w:rFonts w:hint="eastAsia" w:ascii="Times New Roman" w:hAnsi="Times New Roman" w:eastAsia="宋体"/>
                <w:sz w:val="18"/>
                <w:szCs w:val="18"/>
              </w:rPr>
              <w:t>模型</w:t>
            </w:r>
            <w:r>
              <w:rPr>
                <w:rFonts w:ascii="Times New Roman" w:hAnsi="Times New Roman" w:eastAsia="宋体"/>
                <w:sz w:val="18"/>
                <w:szCs w:val="18"/>
              </w:rPr>
              <w:t>2</w:t>
            </w:r>
          </w:p>
        </w:tc>
        <w:tc>
          <w:tcPr>
            <w:tcW w:w="2856" w:type="dxa"/>
            <w:gridSpan w:val="2"/>
          </w:tcPr>
          <w:p w14:paraId="1D349437">
            <w:pPr>
              <w:jc w:val="center"/>
              <w:rPr>
                <w:rFonts w:ascii="Times New Roman" w:hAnsi="Times New Roman" w:eastAsia="宋体"/>
                <w:sz w:val="18"/>
                <w:szCs w:val="18"/>
              </w:rPr>
            </w:pPr>
            <w:r>
              <w:rPr>
                <w:rFonts w:hint="eastAsia" w:ascii="Times New Roman" w:hAnsi="Times New Roman" w:eastAsia="宋体"/>
                <w:sz w:val="18"/>
                <w:szCs w:val="18"/>
              </w:rPr>
              <w:t>模型</w:t>
            </w:r>
            <w:r>
              <w:rPr>
                <w:rFonts w:ascii="Times New Roman" w:hAnsi="Times New Roman" w:eastAsia="宋体"/>
                <w:sz w:val="18"/>
                <w:szCs w:val="18"/>
              </w:rPr>
              <w:t>2</w:t>
            </w:r>
          </w:p>
        </w:tc>
      </w:tr>
      <w:tr w14:paraId="2C23649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vMerge w:val="continue"/>
          </w:tcPr>
          <w:p w14:paraId="7B2EF2B3">
            <w:pPr>
              <w:jc w:val="center"/>
              <w:rPr>
                <w:sz w:val="18"/>
                <w:szCs w:val="18"/>
              </w:rPr>
            </w:pPr>
          </w:p>
        </w:tc>
        <w:tc>
          <w:tcPr>
            <w:tcW w:w="1428" w:type="dxa"/>
          </w:tcPr>
          <w:p w14:paraId="46FB5B2F">
            <w:pPr>
              <w:jc w:val="center"/>
              <w:rPr>
                <w:rFonts w:ascii="Times New Roman" w:hAnsi="Times New Roman" w:eastAsia="宋体"/>
                <w:sz w:val="18"/>
                <w:szCs w:val="18"/>
              </w:rPr>
            </w:pPr>
            <w:r>
              <w:rPr>
                <w:rFonts w:hint="eastAsia" w:ascii="Times New Roman" w:hAnsi="Times New Roman" w:eastAsia="宋体"/>
                <w:i/>
                <w:sz w:val="18"/>
                <w:szCs w:val="18"/>
              </w:rPr>
              <w:t>HR</w:t>
            </w:r>
            <w:r>
              <w:rPr>
                <w:rFonts w:hint="eastAsia" w:ascii="Times New Roman" w:hAnsi="Times New Roman" w:eastAsia="宋体"/>
                <w:sz w:val="18"/>
                <w:szCs w:val="18"/>
              </w:rPr>
              <w:t>（9</w:t>
            </w:r>
            <w:r>
              <w:rPr>
                <w:rFonts w:ascii="Times New Roman" w:hAnsi="Times New Roman" w:eastAsia="宋体"/>
                <w:sz w:val="18"/>
                <w:szCs w:val="18"/>
              </w:rPr>
              <w:t>5%</w:t>
            </w:r>
            <w:r>
              <w:rPr>
                <w:rFonts w:hint="eastAsia" w:ascii="Times New Roman" w:hAnsi="Times New Roman" w:eastAsia="宋体"/>
                <w:i/>
                <w:sz w:val="18"/>
                <w:szCs w:val="18"/>
              </w:rPr>
              <w:t>CI</w:t>
            </w:r>
            <w:r>
              <w:rPr>
                <w:rFonts w:hint="eastAsia" w:ascii="Times New Roman" w:hAnsi="Times New Roman" w:eastAsia="宋体"/>
                <w:sz w:val="18"/>
                <w:szCs w:val="18"/>
              </w:rPr>
              <w:t>）</w:t>
            </w:r>
          </w:p>
        </w:tc>
        <w:tc>
          <w:tcPr>
            <w:tcW w:w="1428" w:type="dxa"/>
          </w:tcPr>
          <w:p w14:paraId="215671DA">
            <w:pPr>
              <w:jc w:val="center"/>
              <w:rPr>
                <w:rFonts w:ascii="Times New Roman" w:hAnsi="Times New Roman" w:eastAsia="宋体"/>
                <w:sz w:val="18"/>
                <w:szCs w:val="18"/>
              </w:rPr>
            </w:pPr>
            <w:r>
              <w:rPr>
                <w:rFonts w:hint="eastAsia" w:ascii="Times New Roman" w:hAnsi="Times New Roman" w:eastAsia="宋体"/>
                <w:i/>
                <w:sz w:val="18"/>
                <w:szCs w:val="18"/>
              </w:rPr>
              <w:t>P</w:t>
            </w:r>
            <w:r>
              <w:rPr>
                <w:rFonts w:hint="eastAsia" w:ascii="Times New Roman" w:hAnsi="Times New Roman" w:eastAsia="宋体"/>
                <w:sz w:val="18"/>
                <w:szCs w:val="18"/>
              </w:rPr>
              <w:t>值</w:t>
            </w:r>
          </w:p>
        </w:tc>
        <w:tc>
          <w:tcPr>
            <w:tcW w:w="1428" w:type="dxa"/>
          </w:tcPr>
          <w:p w14:paraId="5596B809">
            <w:pPr>
              <w:jc w:val="center"/>
              <w:rPr>
                <w:rFonts w:ascii="Times New Roman" w:hAnsi="Times New Roman" w:eastAsia="宋体"/>
                <w:sz w:val="18"/>
                <w:szCs w:val="18"/>
              </w:rPr>
            </w:pPr>
            <w:r>
              <w:rPr>
                <w:rFonts w:hint="eastAsia" w:ascii="Times New Roman" w:hAnsi="Times New Roman" w:eastAsia="宋体"/>
                <w:i/>
                <w:sz w:val="18"/>
                <w:szCs w:val="18"/>
              </w:rPr>
              <w:t>HR</w:t>
            </w:r>
            <w:r>
              <w:rPr>
                <w:rFonts w:hint="eastAsia" w:ascii="Times New Roman" w:hAnsi="Times New Roman" w:eastAsia="宋体"/>
                <w:sz w:val="18"/>
                <w:szCs w:val="18"/>
              </w:rPr>
              <w:t>（9</w:t>
            </w:r>
            <w:r>
              <w:rPr>
                <w:rFonts w:ascii="Times New Roman" w:hAnsi="Times New Roman" w:eastAsia="宋体"/>
                <w:sz w:val="18"/>
                <w:szCs w:val="18"/>
              </w:rPr>
              <w:t>5%</w:t>
            </w:r>
            <w:r>
              <w:rPr>
                <w:rFonts w:hint="eastAsia" w:ascii="Times New Roman" w:hAnsi="Times New Roman" w:eastAsia="宋体"/>
                <w:i/>
                <w:sz w:val="18"/>
                <w:szCs w:val="18"/>
              </w:rPr>
              <w:t>CI</w:t>
            </w:r>
            <w:r>
              <w:rPr>
                <w:rFonts w:hint="eastAsia" w:ascii="Times New Roman" w:hAnsi="Times New Roman" w:eastAsia="宋体"/>
                <w:sz w:val="18"/>
                <w:szCs w:val="18"/>
              </w:rPr>
              <w:t>）</w:t>
            </w:r>
          </w:p>
        </w:tc>
        <w:tc>
          <w:tcPr>
            <w:tcW w:w="1428" w:type="dxa"/>
          </w:tcPr>
          <w:p w14:paraId="20D42AF1">
            <w:pPr>
              <w:jc w:val="center"/>
              <w:rPr>
                <w:rFonts w:ascii="Times New Roman" w:hAnsi="Times New Roman" w:eastAsia="宋体"/>
                <w:sz w:val="18"/>
                <w:szCs w:val="18"/>
              </w:rPr>
            </w:pPr>
            <w:r>
              <w:rPr>
                <w:rFonts w:hint="eastAsia" w:ascii="Times New Roman" w:hAnsi="Times New Roman" w:eastAsia="宋体"/>
                <w:i/>
                <w:sz w:val="18"/>
                <w:szCs w:val="18"/>
              </w:rPr>
              <w:t>P</w:t>
            </w:r>
            <w:r>
              <w:rPr>
                <w:rFonts w:hint="eastAsia" w:ascii="Times New Roman" w:hAnsi="Times New Roman" w:eastAsia="宋体"/>
                <w:sz w:val="18"/>
                <w:szCs w:val="18"/>
              </w:rPr>
              <w:t>值</w:t>
            </w:r>
          </w:p>
        </w:tc>
        <w:tc>
          <w:tcPr>
            <w:tcW w:w="1428" w:type="dxa"/>
          </w:tcPr>
          <w:p w14:paraId="3A6E9F80">
            <w:pPr>
              <w:jc w:val="center"/>
              <w:rPr>
                <w:rFonts w:ascii="Times New Roman" w:hAnsi="Times New Roman" w:eastAsia="宋体"/>
                <w:sz w:val="18"/>
                <w:szCs w:val="18"/>
              </w:rPr>
            </w:pPr>
            <w:r>
              <w:rPr>
                <w:rFonts w:hint="eastAsia" w:ascii="Times New Roman" w:hAnsi="Times New Roman" w:eastAsia="宋体"/>
                <w:i/>
                <w:sz w:val="18"/>
                <w:szCs w:val="18"/>
              </w:rPr>
              <w:t>HR</w:t>
            </w:r>
            <w:r>
              <w:rPr>
                <w:rFonts w:hint="eastAsia" w:ascii="Times New Roman" w:hAnsi="Times New Roman" w:eastAsia="宋体"/>
                <w:sz w:val="18"/>
                <w:szCs w:val="18"/>
              </w:rPr>
              <w:t>（9</w:t>
            </w:r>
            <w:r>
              <w:rPr>
                <w:rFonts w:ascii="Times New Roman" w:hAnsi="Times New Roman" w:eastAsia="宋体"/>
                <w:sz w:val="18"/>
                <w:szCs w:val="18"/>
              </w:rPr>
              <w:t>5%</w:t>
            </w:r>
            <w:r>
              <w:rPr>
                <w:rFonts w:hint="eastAsia" w:ascii="Times New Roman" w:hAnsi="Times New Roman" w:eastAsia="宋体"/>
                <w:i/>
                <w:sz w:val="18"/>
                <w:szCs w:val="18"/>
              </w:rPr>
              <w:t>CI</w:t>
            </w:r>
            <w:r>
              <w:rPr>
                <w:rFonts w:hint="eastAsia" w:ascii="Times New Roman" w:hAnsi="Times New Roman" w:eastAsia="宋体"/>
                <w:sz w:val="18"/>
                <w:szCs w:val="18"/>
              </w:rPr>
              <w:t>）</w:t>
            </w:r>
          </w:p>
        </w:tc>
        <w:tc>
          <w:tcPr>
            <w:tcW w:w="1428" w:type="dxa"/>
          </w:tcPr>
          <w:p w14:paraId="44101178">
            <w:pPr>
              <w:jc w:val="center"/>
              <w:rPr>
                <w:sz w:val="18"/>
                <w:szCs w:val="18"/>
              </w:rPr>
            </w:pPr>
            <w:r>
              <w:rPr>
                <w:rFonts w:hint="eastAsia" w:ascii="Times New Roman" w:hAnsi="Times New Roman" w:eastAsia="宋体"/>
                <w:i/>
                <w:sz w:val="18"/>
                <w:szCs w:val="18"/>
              </w:rPr>
              <w:t>P</w:t>
            </w:r>
            <w:r>
              <w:rPr>
                <w:rFonts w:hint="eastAsia" w:ascii="Times New Roman" w:hAnsi="Times New Roman" w:eastAsia="宋体"/>
                <w:sz w:val="18"/>
                <w:szCs w:val="18"/>
              </w:rPr>
              <w:t>值</w:t>
            </w:r>
          </w:p>
        </w:tc>
      </w:tr>
      <w:tr w14:paraId="0769EF73">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tcPr>
          <w:p w14:paraId="75A5379A">
            <w:pPr>
              <w:jc w:val="center"/>
              <w:rPr>
                <w:sz w:val="18"/>
                <w:szCs w:val="18"/>
              </w:rPr>
            </w:pPr>
            <w:r>
              <w:rPr>
                <w:rFonts w:hint="eastAsia"/>
                <w:sz w:val="18"/>
                <w:szCs w:val="18"/>
              </w:rPr>
              <w:t>组1</w:t>
            </w:r>
          </w:p>
        </w:tc>
        <w:tc>
          <w:tcPr>
            <w:tcW w:w="1428" w:type="dxa"/>
          </w:tcPr>
          <w:p w14:paraId="321CFFEE">
            <w:pPr>
              <w:rPr>
                <w:sz w:val="18"/>
                <w:szCs w:val="18"/>
              </w:rPr>
            </w:pPr>
          </w:p>
        </w:tc>
        <w:tc>
          <w:tcPr>
            <w:tcW w:w="1428" w:type="dxa"/>
          </w:tcPr>
          <w:p w14:paraId="63877502">
            <w:pPr>
              <w:rPr>
                <w:sz w:val="18"/>
                <w:szCs w:val="18"/>
              </w:rPr>
            </w:pPr>
          </w:p>
        </w:tc>
        <w:tc>
          <w:tcPr>
            <w:tcW w:w="1428" w:type="dxa"/>
          </w:tcPr>
          <w:p w14:paraId="766675E6">
            <w:pPr>
              <w:rPr>
                <w:sz w:val="18"/>
                <w:szCs w:val="18"/>
              </w:rPr>
            </w:pPr>
          </w:p>
        </w:tc>
        <w:tc>
          <w:tcPr>
            <w:tcW w:w="1428" w:type="dxa"/>
          </w:tcPr>
          <w:p w14:paraId="005B61D1">
            <w:pPr>
              <w:rPr>
                <w:sz w:val="18"/>
                <w:szCs w:val="18"/>
              </w:rPr>
            </w:pPr>
          </w:p>
        </w:tc>
        <w:tc>
          <w:tcPr>
            <w:tcW w:w="1428" w:type="dxa"/>
          </w:tcPr>
          <w:p w14:paraId="1A486B71">
            <w:pPr>
              <w:rPr>
                <w:sz w:val="18"/>
                <w:szCs w:val="18"/>
              </w:rPr>
            </w:pPr>
          </w:p>
        </w:tc>
        <w:tc>
          <w:tcPr>
            <w:tcW w:w="1428" w:type="dxa"/>
          </w:tcPr>
          <w:p w14:paraId="20E257A5">
            <w:pPr>
              <w:rPr>
                <w:sz w:val="18"/>
                <w:szCs w:val="18"/>
              </w:rPr>
            </w:pPr>
          </w:p>
        </w:tc>
      </w:tr>
      <w:tr w14:paraId="6FEE78B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tcPr>
          <w:p w14:paraId="397BC954">
            <w:pPr>
              <w:jc w:val="center"/>
              <w:rPr>
                <w:sz w:val="18"/>
                <w:szCs w:val="18"/>
              </w:rPr>
            </w:pPr>
            <w:r>
              <w:rPr>
                <w:rFonts w:hint="eastAsia"/>
                <w:sz w:val="18"/>
                <w:szCs w:val="18"/>
              </w:rPr>
              <w:t>组2</w:t>
            </w:r>
          </w:p>
        </w:tc>
        <w:tc>
          <w:tcPr>
            <w:tcW w:w="1428" w:type="dxa"/>
          </w:tcPr>
          <w:p w14:paraId="745A22CD">
            <w:pPr>
              <w:rPr>
                <w:sz w:val="18"/>
                <w:szCs w:val="18"/>
              </w:rPr>
            </w:pPr>
          </w:p>
        </w:tc>
        <w:tc>
          <w:tcPr>
            <w:tcW w:w="1428" w:type="dxa"/>
          </w:tcPr>
          <w:p w14:paraId="0525BB86">
            <w:pPr>
              <w:rPr>
                <w:sz w:val="18"/>
                <w:szCs w:val="18"/>
              </w:rPr>
            </w:pPr>
          </w:p>
        </w:tc>
        <w:tc>
          <w:tcPr>
            <w:tcW w:w="1428" w:type="dxa"/>
          </w:tcPr>
          <w:p w14:paraId="1022E1EB">
            <w:pPr>
              <w:rPr>
                <w:sz w:val="18"/>
                <w:szCs w:val="18"/>
              </w:rPr>
            </w:pPr>
          </w:p>
        </w:tc>
        <w:tc>
          <w:tcPr>
            <w:tcW w:w="1428" w:type="dxa"/>
          </w:tcPr>
          <w:p w14:paraId="4B87D91D">
            <w:pPr>
              <w:rPr>
                <w:sz w:val="18"/>
                <w:szCs w:val="18"/>
              </w:rPr>
            </w:pPr>
          </w:p>
        </w:tc>
        <w:tc>
          <w:tcPr>
            <w:tcW w:w="1428" w:type="dxa"/>
          </w:tcPr>
          <w:p w14:paraId="6651BE67">
            <w:pPr>
              <w:rPr>
                <w:sz w:val="18"/>
                <w:szCs w:val="18"/>
              </w:rPr>
            </w:pPr>
          </w:p>
        </w:tc>
        <w:tc>
          <w:tcPr>
            <w:tcW w:w="1428" w:type="dxa"/>
          </w:tcPr>
          <w:p w14:paraId="2E312DB2">
            <w:pPr>
              <w:rPr>
                <w:sz w:val="18"/>
                <w:szCs w:val="18"/>
              </w:rPr>
            </w:pPr>
          </w:p>
        </w:tc>
      </w:tr>
      <w:tr w14:paraId="647AAA0E">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tcPr>
          <w:p w14:paraId="5A531360">
            <w:pPr>
              <w:jc w:val="center"/>
              <w:rPr>
                <w:sz w:val="18"/>
                <w:szCs w:val="18"/>
              </w:rPr>
            </w:pPr>
            <w:r>
              <w:rPr>
                <w:rFonts w:hint="eastAsia"/>
                <w:sz w:val="18"/>
                <w:szCs w:val="18"/>
              </w:rPr>
              <w:t>组3</w:t>
            </w:r>
          </w:p>
        </w:tc>
        <w:tc>
          <w:tcPr>
            <w:tcW w:w="1428" w:type="dxa"/>
          </w:tcPr>
          <w:p w14:paraId="6C5B97F7">
            <w:pPr>
              <w:rPr>
                <w:sz w:val="18"/>
                <w:szCs w:val="18"/>
              </w:rPr>
            </w:pPr>
          </w:p>
        </w:tc>
        <w:tc>
          <w:tcPr>
            <w:tcW w:w="1428" w:type="dxa"/>
          </w:tcPr>
          <w:p w14:paraId="78500DC5">
            <w:pPr>
              <w:rPr>
                <w:sz w:val="18"/>
                <w:szCs w:val="18"/>
              </w:rPr>
            </w:pPr>
          </w:p>
        </w:tc>
        <w:tc>
          <w:tcPr>
            <w:tcW w:w="1428" w:type="dxa"/>
          </w:tcPr>
          <w:p w14:paraId="736768A4">
            <w:pPr>
              <w:rPr>
                <w:sz w:val="18"/>
                <w:szCs w:val="18"/>
              </w:rPr>
            </w:pPr>
          </w:p>
        </w:tc>
        <w:tc>
          <w:tcPr>
            <w:tcW w:w="1428" w:type="dxa"/>
          </w:tcPr>
          <w:p w14:paraId="6A2E1BEC">
            <w:pPr>
              <w:rPr>
                <w:sz w:val="18"/>
                <w:szCs w:val="18"/>
              </w:rPr>
            </w:pPr>
          </w:p>
        </w:tc>
        <w:tc>
          <w:tcPr>
            <w:tcW w:w="1428" w:type="dxa"/>
          </w:tcPr>
          <w:p w14:paraId="64229BFA">
            <w:pPr>
              <w:rPr>
                <w:sz w:val="18"/>
                <w:szCs w:val="18"/>
              </w:rPr>
            </w:pPr>
          </w:p>
        </w:tc>
        <w:tc>
          <w:tcPr>
            <w:tcW w:w="1428" w:type="dxa"/>
          </w:tcPr>
          <w:p w14:paraId="293BCB03">
            <w:pPr>
              <w:rPr>
                <w:sz w:val="18"/>
                <w:szCs w:val="18"/>
              </w:rPr>
            </w:pPr>
          </w:p>
        </w:tc>
      </w:tr>
      <w:tr w14:paraId="46E6AA6B">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428" w:type="dxa"/>
          </w:tcPr>
          <w:p w14:paraId="4D015615">
            <w:pPr>
              <w:jc w:val="center"/>
              <w:rPr>
                <w:sz w:val="18"/>
                <w:szCs w:val="18"/>
              </w:rPr>
            </w:pPr>
            <w:r>
              <w:rPr>
                <w:rFonts w:hint="eastAsia"/>
                <w:sz w:val="18"/>
                <w:szCs w:val="18"/>
              </w:rPr>
              <w:t>.</w:t>
            </w:r>
            <w:r>
              <w:rPr>
                <w:sz w:val="18"/>
                <w:szCs w:val="18"/>
              </w:rPr>
              <w:t>..</w:t>
            </w:r>
          </w:p>
        </w:tc>
        <w:tc>
          <w:tcPr>
            <w:tcW w:w="1428" w:type="dxa"/>
          </w:tcPr>
          <w:p w14:paraId="4B17633D">
            <w:pPr>
              <w:rPr>
                <w:sz w:val="18"/>
                <w:szCs w:val="18"/>
              </w:rPr>
            </w:pPr>
          </w:p>
        </w:tc>
        <w:tc>
          <w:tcPr>
            <w:tcW w:w="1428" w:type="dxa"/>
          </w:tcPr>
          <w:p w14:paraId="38F8EF99">
            <w:pPr>
              <w:rPr>
                <w:sz w:val="18"/>
                <w:szCs w:val="18"/>
              </w:rPr>
            </w:pPr>
          </w:p>
        </w:tc>
        <w:tc>
          <w:tcPr>
            <w:tcW w:w="1428" w:type="dxa"/>
          </w:tcPr>
          <w:p w14:paraId="5B1F22C8">
            <w:pPr>
              <w:rPr>
                <w:sz w:val="18"/>
                <w:szCs w:val="18"/>
              </w:rPr>
            </w:pPr>
          </w:p>
        </w:tc>
        <w:tc>
          <w:tcPr>
            <w:tcW w:w="1428" w:type="dxa"/>
          </w:tcPr>
          <w:p w14:paraId="67438631">
            <w:pPr>
              <w:rPr>
                <w:sz w:val="18"/>
                <w:szCs w:val="18"/>
              </w:rPr>
            </w:pPr>
          </w:p>
        </w:tc>
        <w:tc>
          <w:tcPr>
            <w:tcW w:w="1428" w:type="dxa"/>
          </w:tcPr>
          <w:p w14:paraId="5B673A3F">
            <w:pPr>
              <w:rPr>
                <w:sz w:val="18"/>
                <w:szCs w:val="18"/>
              </w:rPr>
            </w:pPr>
          </w:p>
        </w:tc>
        <w:tc>
          <w:tcPr>
            <w:tcW w:w="1428" w:type="dxa"/>
          </w:tcPr>
          <w:p w14:paraId="5448E3F7">
            <w:pPr>
              <w:rPr>
                <w:sz w:val="18"/>
                <w:szCs w:val="18"/>
              </w:rPr>
            </w:pPr>
          </w:p>
        </w:tc>
      </w:tr>
    </w:tbl>
    <w:p w14:paraId="4CB854CE">
      <w:pPr>
        <w:ind w:firstLine="360" w:firstLineChars="200"/>
        <w:rPr>
          <w:rFonts w:ascii="Times New Roman" w:hAnsi="Times New Roman" w:eastAsia="宋体"/>
          <w:bCs/>
          <w:sz w:val="18"/>
          <w:szCs w:val="18"/>
        </w:rPr>
      </w:pPr>
      <w:commentRangeStart w:id="22"/>
      <w:r>
        <w:rPr>
          <w:rFonts w:hint="eastAsia" w:ascii="Times New Roman" w:hAnsi="Times New Roman" w:eastAsia="宋体"/>
          <w:bCs/>
          <w:sz w:val="18"/>
          <w:szCs w:val="18"/>
        </w:rPr>
        <w:t>注：模型1</w:t>
      </w:r>
      <w:commentRangeEnd w:id="22"/>
      <w:r>
        <w:rPr>
          <w:rFonts w:ascii="Times New Roman" w:hAnsi="Times New Roman" w:eastAsia="宋体"/>
          <w:bCs/>
          <w:sz w:val="18"/>
          <w:szCs w:val="18"/>
        </w:rPr>
        <w:commentReference w:id="22"/>
      </w:r>
      <w:r>
        <w:rPr>
          <w:rFonts w:hint="eastAsia" w:ascii="Times New Roman" w:hAnsi="Times New Roman" w:eastAsia="宋体"/>
          <w:bCs/>
          <w:sz w:val="18"/>
          <w:szCs w:val="18"/>
        </w:rPr>
        <w:t>未调整混杂因素；模型2调整了.</w:t>
      </w:r>
      <w:r>
        <w:rPr>
          <w:rFonts w:ascii="Times New Roman" w:hAnsi="Times New Roman" w:eastAsia="宋体"/>
          <w:bCs/>
          <w:sz w:val="18"/>
          <w:szCs w:val="18"/>
        </w:rPr>
        <w:t>..</w:t>
      </w:r>
      <w:r>
        <w:rPr>
          <w:rFonts w:hint="eastAsia" w:ascii="Times New Roman" w:hAnsi="Times New Roman" w:eastAsia="宋体"/>
          <w:bCs/>
          <w:sz w:val="18"/>
          <w:szCs w:val="18"/>
        </w:rPr>
        <w:t>；模型3调整了.</w:t>
      </w:r>
      <w:r>
        <w:rPr>
          <w:rFonts w:ascii="Times New Roman" w:hAnsi="Times New Roman" w:eastAsia="宋体"/>
          <w:bCs/>
          <w:sz w:val="18"/>
          <w:szCs w:val="18"/>
        </w:rPr>
        <w:t>..</w:t>
      </w:r>
    </w:p>
    <w:p w14:paraId="21093D41">
      <w:pPr>
        <w:ind w:firstLine="360" w:firstLineChars="200"/>
        <w:rPr>
          <w:rFonts w:ascii="Times New Roman" w:hAnsi="Times New Roman" w:eastAsia="宋体"/>
          <w:bCs/>
          <w:sz w:val="18"/>
          <w:szCs w:val="18"/>
        </w:rPr>
      </w:pPr>
    </w:p>
    <w:p w14:paraId="0D6AA8C9">
      <w:pPr>
        <w:pStyle w:val="2"/>
        <w:adjustRightInd w:val="0"/>
        <w:snapToGrid w:val="0"/>
        <w:spacing w:before="0" w:after="0" w:line="240" w:lineRule="auto"/>
        <w:rPr>
          <w:rFonts w:ascii="Times New Roman" w:hAnsi="Times New Roman" w:eastAsia="宋体"/>
          <w:sz w:val="28"/>
          <w:szCs w:val="28"/>
        </w:rPr>
      </w:pPr>
      <w:bookmarkStart w:id="32" w:name="_Toc124437869"/>
      <w:r>
        <w:rPr>
          <w:rFonts w:ascii="Times New Roman" w:hAnsi="Times New Roman" w:eastAsia="宋体"/>
          <w:sz w:val="28"/>
          <w:szCs w:val="28"/>
        </w:rPr>
        <w:t>3</w:t>
      </w:r>
      <w:r>
        <w:rPr>
          <w:rFonts w:hint="eastAsia" w:ascii="Times New Roman" w:hAnsi="Times New Roman" w:eastAsia="宋体"/>
          <w:sz w:val="28"/>
          <w:szCs w:val="28"/>
        </w:rPr>
        <w:t>　配对</w:t>
      </w:r>
      <w:r>
        <w:rPr>
          <w:rFonts w:ascii="Times New Roman" w:hAnsi="Times New Roman" w:eastAsia="宋体"/>
          <w:sz w:val="28"/>
          <w:szCs w:val="28"/>
        </w:rPr>
        <w:t>t检验</w:t>
      </w:r>
      <w:bookmarkEnd w:id="32"/>
    </w:p>
    <w:p w14:paraId="6AECE4C5">
      <w:pPr>
        <w:rPr>
          <w:rFonts w:ascii="Times New Roman" w:hAnsi="Times New Roman" w:eastAsia="宋体"/>
        </w:rPr>
      </w:pPr>
      <w:r>
        <w:rPr>
          <w:rFonts w:hint="eastAsia" w:ascii="Times New Roman" w:hAnsi="Times New Roman" w:eastAsia="宋体"/>
        </w:rPr>
        <w:t>描述：先列后行</w:t>
      </w:r>
    </w:p>
    <w:p w14:paraId="0A4070D1">
      <w:pPr>
        <w:jc w:val="cente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p>
    <w:tbl>
      <w:tblPr>
        <w:tblStyle w:val="12"/>
        <w:tblW w:w="4114" w:type="pct"/>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2"/>
        <w:gridCol w:w="1238"/>
        <w:gridCol w:w="1239"/>
        <w:gridCol w:w="671"/>
        <w:gridCol w:w="654"/>
        <w:gridCol w:w="873"/>
        <w:gridCol w:w="1009"/>
        <w:gridCol w:w="805"/>
        <w:gridCol w:w="968"/>
      </w:tblGrid>
      <w:tr w14:paraId="0607A5A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333" w:type="dxa"/>
            <w:vMerge w:val="restart"/>
            <w:shd w:val="clear" w:color="auto" w:fill="auto"/>
            <w:noWrap/>
            <w:vAlign w:val="center"/>
          </w:tcPr>
          <w:p w14:paraId="4500B54F">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组别</w:t>
            </w:r>
          </w:p>
        </w:tc>
        <w:tc>
          <w:tcPr>
            <w:tcW w:w="3803" w:type="dxa"/>
            <w:gridSpan w:val="4"/>
            <w:shd w:val="clear" w:color="auto" w:fill="auto"/>
            <w:noWrap/>
            <w:vAlign w:val="bottom"/>
          </w:tcPr>
          <w:p w14:paraId="756467F0">
            <w:pPr>
              <w:jc w:val="center"/>
              <w:rPr>
                <w:rFonts w:ascii="Times New Roman" w:hAnsi="Times New Roman" w:eastAsia="宋体" w:cs="Calibri"/>
                <w:color w:val="252525"/>
                <w:sz w:val="15"/>
                <w:szCs w:val="15"/>
              </w:rPr>
            </w:pPr>
            <w:r>
              <w:rPr>
                <w:rFonts w:hint="eastAsia" w:ascii="Times New Roman" w:hAnsi="Times New Roman" w:eastAsia="宋体" w:cs="Calibri"/>
                <w:color w:val="252525"/>
                <w:sz w:val="15"/>
                <w:szCs w:val="15"/>
              </w:rPr>
              <w:t>指标1</w:t>
            </w:r>
          </w:p>
        </w:tc>
        <w:tc>
          <w:tcPr>
            <w:tcW w:w="3655" w:type="dxa"/>
            <w:gridSpan w:val="4"/>
            <w:shd w:val="clear" w:color="auto" w:fill="auto"/>
            <w:noWrap/>
            <w:vAlign w:val="bottom"/>
          </w:tcPr>
          <w:p w14:paraId="71EF1259">
            <w:pPr>
              <w:jc w:val="center"/>
              <w:rPr>
                <w:rFonts w:ascii="Times New Roman" w:hAnsi="Times New Roman" w:eastAsia="宋体"/>
                <w:sz w:val="15"/>
                <w:szCs w:val="15"/>
              </w:rPr>
            </w:pPr>
            <w:r>
              <w:rPr>
                <w:rFonts w:hint="eastAsia" w:ascii="Times New Roman" w:hAnsi="Times New Roman" w:eastAsia="宋体"/>
                <w:sz w:val="15"/>
                <w:szCs w:val="15"/>
              </w:rPr>
              <w:t>指标2</w:t>
            </w:r>
          </w:p>
        </w:tc>
      </w:tr>
      <w:tr w14:paraId="0CD6B403">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333" w:type="dxa"/>
            <w:vMerge w:val="continue"/>
            <w:vAlign w:val="center"/>
          </w:tcPr>
          <w:p w14:paraId="591C9C19">
            <w:pPr>
              <w:jc w:val="center"/>
              <w:rPr>
                <w:rFonts w:ascii="Times New Roman" w:hAnsi="Times New Roman" w:eastAsia="宋体" w:cs="宋体"/>
                <w:color w:val="000000"/>
                <w:sz w:val="15"/>
                <w:szCs w:val="15"/>
              </w:rPr>
            </w:pPr>
          </w:p>
        </w:tc>
        <w:tc>
          <w:tcPr>
            <w:tcW w:w="1239" w:type="dxa"/>
            <w:shd w:val="clear" w:color="auto" w:fill="auto"/>
            <w:noWrap/>
            <w:tcMar>
              <w:left w:w="28" w:type="dxa"/>
              <w:right w:w="28" w:type="dxa"/>
            </w:tcMar>
            <w:vAlign w:val="center"/>
          </w:tcPr>
          <w:p w14:paraId="1CECCE9D">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干预前</w:t>
            </w:r>
          </w:p>
        </w:tc>
        <w:tc>
          <w:tcPr>
            <w:tcW w:w="1239" w:type="dxa"/>
            <w:shd w:val="clear" w:color="auto" w:fill="auto"/>
            <w:noWrap/>
            <w:tcMar>
              <w:left w:w="28" w:type="dxa"/>
              <w:right w:w="28" w:type="dxa"/>
            </w:tcMar>
            <w:vAlign w:val="center"/>
          </w:tcPr>
          <w:p w14:paraId="40872043">
            <w:pPr>
              <w:jc w:val="center"/>
              <w:rPr>
                <w:rFonts w:ascii="Times New Roman" w:hAnsi="Times New Roman" w:eastAsia="宋体"/>
                <w:color w:val="000000"/>
                <w:sz w:val="15"/>
                <w:szCs w:val="15"/>
              </w:rPr>
            </w:pPr>
            <w:r>
              <w:rPr>
                <w:rFonts w:hint="eastAsia" w:ascii="Times New Roman" w:hAnsi="Times New Roman" w:eastAsia="宋体"/>
                <w:color w:val="000000"/>
                <w:sz w:val="15"/>
                <w:szCs w:val="15"/>
              </w:rPr>
              <w:t>干预后</w:t>
            </w:r>
          </w:p>
        </w:tc>
        <w:tc>
          <w:tcPr>
            <w:tcW w:w="671" w:type="dxa"/>
            <w:shd w:val="clear" w:color="auto" w:fill="auto"/>
            <w:noWrap/>
            <w:tcMar>
              <w:left w:w="28" w:type="dxa"/>
              <w:right w:w="28" w:type="dxa"/>
            </w:tcMar>
            <w:vAlign w:val="center"/>
          </w:tcPr>
          <w:p w14:paraId="1F8FC20A">
            <w:pPr>
              <w:jc w:val="center"/>
              <w:rPr>
                <w:rFonts w:ascii="Times New Roman" w:hAnsi="Times New Roman" w:eastAsia="宋体"/>
                <w:i/>
                <w:iCs/>
                <w:color w:val="000000"/>
                <w:sz w:val="15"/>
                <w:szCs w:val="15"/>
              </w:rPr>
            </w:pPr>
            <w:r>
              <w:rPr>
                <w:rFonts w:ascii="Times New Roman" w:hAnsi="Times New Roman" w:eastAsia="宋体"/>
                <w:i/>
                <w:iCs/>
                <w:color w:val="000000"/>
                <w:sz w:val="15"/>
                <w:szCs w:val="15"/>
              </w:rPr>
              <w:t>t</w:t>
            </w:r>
            <w:r>
              <w:rPr>
                <w:rFonts w:hint="eastAsia" w:ascii="Times New Roman" w:hAnsi="Times New Roman" w:eastAsia="宋体"/>
                <w:color w:val="000000"/>
                <w:sz w:val="15"/>
                <w:szCs w:val="15"/>
              </w:rPr>
              <w:t>值</w:t>
            </w:r>
          </w:p>
        </w:tc>
        <w:tc>
          <w:tcPr>
            <w:tcW w:w="654" w:type="dxa"/>
            <w:shd w:val="clear" w:color="auto" w:fill="auto"/>
            <w:noWrap/>
            <w:tcMar>
              <w:left w:w="28" w:type="dxa"/>
              <w:right w:w="28" w:type="dxa"/>
            </w:tcMar>
            <w:vAlign w:val="center"/>
          </w:tcPr>
          <w:p w14:paraId="345C74FB">
            <w:pPr>
              <w:jc w:val="center"/>
              <w:rPr>
                <w:rFonts w:ascii="Times New Roman" w:hAnsi="Times New Roman" w:eastAsia="宋体"/>
                <w:i/>
                <w:iCs/>
                <w:color w:val="000000"/>
                <w:sz w:val="15"/>
                <w:szCs w:val="15"/>
              </w:rPr>
            </w:pPr>
            <w:r>
              <w:rPr>
                <w:rFonts w:ascii="Times New Roman" w:hAnsi="Times New Roman" w:eastAsia="宋体"/>
                <w:i/>
                <w:iCs/>
                <w:color w:val="000000"/>
                <w:sz w:val="15"/>
                <w:szCs w:val="15"/>
              </w:rPr>
              <w:t>P</w:t>
            </w:r>
            <w:r>
              <w:rPr>
                <w:rFonts w:hint="eastAsia" w:ascii="Times New Roman" w:hAnsi="Times New Roman" w:eastAsia="宋体"/>
                <w:color w:val="000000"/>
                <w:sz w:val="15"/>
                <w:szCs w:val="15"/>
              </w:rPr>
              <w:t>值</w:t>
            </w:r>
          </w:p>
        </w:tc>
        <w:tc>
          <w:tcPr>
            <w:tcW w:w="873" w:type="dxa"/>
            <w:shd w:val="clear" w:color="auto" w:fill="auto"/>
            <w:noWrap/>
            <w:tcMar>
              <w:left w:w="28" w:type="dxa"/>
              <w:right w:w="28" w:type="dxa"/>
            </w:tcMar>
            <w:vAlign w:val="center"/>
          </w:tcPr>
          <w:p w14:paraId="3FB99FBF">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干预前</w:t>
            </w:r>
          </w:p>
        </w:tc>
        <w:tc>
          <w:tcPr>
            <w:tcW w:w="1009" w:type="dxa"/>
            <w:shd w:val="clear" w:color="auto" w:fill="auto"/>
            <w:noWrap/>
            <w:tcMar>
              <w:left w:w="28" w:type="dxa"/>
              <w:right w:w="28" w:type="dxa"/>
            </w:tcMar>
            <w:vAlign w:val="center"/>
          </w:tcPr>
          <w:p w14:paraId="6CD40170">
            <w:pPr>
              <w:jc w:val="center"/>
              <w:rPr>
                <w:rFonts w:ascii="Times New Roman" w:hAnsi="Times New Roman" w:eastAsia="宋体"/>
                <w:color w:val="000000"/>
                <w:sz w:val="15"/>
                <w:szCs w:val="15"/>
              </w:rPr>
            </w:pPr>
            <w:r>
              <w:rPr>
                <w:rFonts w:hint="eastAsia" w:ascii="Times New Roman" w:hAnsi="Times New Roman" w:eastAsia="宋体"/>
                <w:color w:val="000000"/>
                <w:sz w:val="15"/>
                <w:szCs w:val="15"/>
              </w:rPr>
              <w:t>干预后</w:t>
            </w:r>
          </w:p>
        </w:tc>
        <w:tc>
          <w:tcPr>
            <w:tcW w:w="805" w:type="dxa"/>
            <w:shd w:val="clear" w:color="auto" w:fill="auto"/>
            <w:noWrap/>
            <w:tcMar>
              <w:left w:w="28" w:type="dxa"/>
              <w:right w:w="28" w:type="dxa"/>
            </w:tcMar>
            <w:vAlign w:val="center"/>
          </w:tcPr>
          <w:p w14:paraId="4F95B1FE">
            <w:pPr>
              <w:jc w:val="center"/>
              <w:rPr>
                <w:rFonts w:ascii="Times New Roman" w:hAnsi="Times New Roman" w:eastAsia="宋体"/>
                <w:i/>
                <w:iCs/>
                <w:color w:val="000000"/>
                <w:sz w:val="15"/>
                <w:szCs w:val="15"/>
              </w:rPr>
            </w:pPr>
            <w:r>
              <w:rPr>
                <w:rFonts w:ascii="Times New Roman" w:hAnsi="Times New Roman" w:eastAsia="宋体"/>
                <w:i/>
                <w:iCs/>
                <w:color w:val="000000"/>
                <w:sz w:val="15"/>
                <w:szCs w:val="15"/>
              </w:rPr>
              <w:t>t</w:t>
            </w:r>
            <w:r>
              <w:rPr>
                <w:rFonts w:hint="eastAsia" w:ascii="Times New Roman" w:hAnsi="Times New Roman" w:eastAsia="宋体"/>
                <w:color w:val="000000"/>
                <w:sz w:val="15"/>
                <w:szCs w:val="15"/>
              </w:rPr>
              <w:t>值</w:t>
            </w:r>
          </w:p>
        </w:tc>
        <w:tc>
          <w:tcPr>
            <w:tcW w:w="968" w:type="dxa"/>
            <w:shd w:val="clear" w:color="auto" w:fill="auto"/>
            <w:noWrap/>
            <w:tcMar>
              <w:left w:w="28" w:type="dxa"/>
              <w:right w:w="28" w:type="dxa"/>
            </w:tcMar>
            <w:vAlign w:val="center"/>
          </w:tcPr>
          <w:p w14:paraId="6D0EA1A7">
            <w:pPr>
              <w:jc w:val="center"/>
              <w:rPr>
                <w:rFonts w:ascii="Times New Roman" w:hAnsi="Times New Roman" w:eastAsia="宋体"/>
                <w:i/>
                <w:iCs/>
                <w:color w:val="000000"/>
                <w:sz w:val="15"/>
                <w:szCs w:val="15"/>
              </w:rPr>
            </w:pPr>
            <w:r>
              <w:rPr>
                <w:rFonts w:ascii="Times New Roman" w:hAnsi="Times New Roman" w:eastAsia="宋体"/>
                <w:i/>
                <w:iCs/>
                <w:color w:val="000000"/>
                <w:sz w:val="15"/>
                <w:szCs w:val="15"/>
              </w:rPr>
              <w:t>P</w:t>
            </w:r>
            <w:r>
              <w:rPr>
                <w:rFonts w:hint="eastAsia" w:ascii="Times New Roman" w:hAnsi="Times New Roman" w:eastAsia="宋体"/>
                <w:color w:val="000000"/>
                <w:sz w:val="15"/>
                <w:szCs w:val="15"/>
              </w:rPr>
              <w:t>值</w:t>
            </w:r>
          </w:p>
        </w:tc>
      </w:tr>
      <w:tr w14:paraId="1C5B4FEB">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333" w:type="dxa"/>
            <w:shd w:val="clear" w:color="auto" w:fill="auto"/>
            <w:noWrap/>
            <w:vAlign w:val="bottom"/>
          </w:tcPr>
          <w:p w14:paraId="7E0D927D">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对照组</w:t>
            </w:r>
          </w:p>
        </w:tc>
        <w:tc>
          <w:tcPr>
            <w:tcW w:w="1239" w:type="dxa"/>
            <w:shd w:val="clear" w:color="auto" w:fill="auto"/>
            <w:noWrap/>
            <w:tcMar>
              <w:left w:w="28" w:type="dxa"/>
              <w:right w:w="28" w:type="dxa"/>
            </w:tcMar>
            <w:vAlign w:val="center"/>
          </w:tcPr>
          <w:p w14:paraId="366CB4C1">
            <w:pPr>
              <w:jc w:val="center"/>
              <w:rPr>
                <w:rFonts w:ascii="Times New Roman" w:hAnsi="Times New Roman" w:eastAsia="宋体"/>
                <w:color w:val="000000"/>
                <w:sz w:val="15"/>
                <w:szCs w:val="15"/>
              </w:rPr>
            </w:pPr>
            <m:oMath>
              <m:acc>
                <m:accPr>
                  <m:chr m:val="̅"/>
                  <m:ctrlPr>
                    <w:rPr>
                      <w:rFonts w:ascii="Cambria Math" w:hAnsi="Cambria Math" w:eastAsia="宋体"/>
                      <w:sz w:val="15"/>
                      <w:szCs w:val="15"/>
                    </w:rPr>
                  </m:ctrlPr>
                </m:accPr>
                <m:e>
                  <m:r>
                    <m:rPr/>
                    <w:rPr>
                      <w:rFonts w:ascii="Cambria Math" w:hAnsi="Cambria Math" w:eastAsia="宋体"/>
                      <w:sz w:val="15"/>
                      <w:szCs w:val="15"/>
                    </w:rPr>
                    <m:t>x</m:t>
                  </m:r>
                  <m:ctrlPr>
                    <w:rPr>
                      <w:rFonts w:ascii="Cambria Math" w:hAnsi="Cambria Math" w:eastAsia="宋体"/>
                      <w:sz w:val="15"/>
                      <w:szCs w:val="15"/>
                    </w:rPr>
                  </m:ctrlPr>
                </m:e>
              </m:acc>
            </m:oMath>
            <w:r>
              <w:rPr>
                <w:rFonts w:hint="eastAsia" w:ascii="Times New Roman" w:hAnsi="Times New Roman" w:eastAsia="宋体" w:cs="宋体"/>
                <w:color w:val="000000"/>
                <w:sz w:val="15"/>
                <w:szCs w:val="15"/>
              </w:rPr>
              <w:t>±</w:t>
            </w:r>
            <w:r>
              <w:rPr>
                <w:rFonts w:hint="eastAsia" w:ascii="Times New Roman" w:hAnsi="Times New Roman" w:eastAsia="宋体" w:cs="宋体"/>
                <w:i/>
                <w:color w:val="000000"/>
                <w:sz w:val="15"/>
                <w:szCs w:val="15"/>
              </w:rPr>
              <w:t>s</w:t>
            </w:r>
          </w:p>
        </w:tc>
        <w:tc>
          <w:tcPr>
            <w:tcW w:w="1239" w:type="dxa"/>
            <w:shd w:val="clear" w:color="auto" w:fill="auto"/>
            <w:noWrap/>
            <w:tcMar>
              <w:left w:w="28" w:type="dxa"/>
              <w:right w:w="28" w:type="dxa"/>
            </w:tcMar>
            <w:vAlign w:val="center"/>
          </w:tcPr>
          <w:p w14:paraId="10B45A8F">
            <w:pPr>
              <w:jc w:val="center"/>
              <w:rPr>
                <w:rFonts w:ascii="Times New Roman" w:hAnsi="Times New Roman" w:eastAsia="宋体"/>
                <w:color w:val="000000"/>
                <w:sz w:val="15"/>
                <w:szCs w:val="15"/>
              </w:rPr>
            </w:pPr>
          </w:p>
        </w:tc>
        <w:tc>
          <w:tcPr>
            <w:tcW w:w="671" w:type="dxa"/>
            <w:shd w:val="clear" w:color="auto" w:fill="auto"/>
            <w:noWrap/>
            <w:tcMar>
              <w:left w:w="28" w:type="dxa"/>
              <w:right w:w="28" w:type="dxa"/>
            </w:tcMar>
            <w:vAlign w:val="center"/>
          </w:tcPr>
          <w:p w14:paraId="05EE05F4">
            <w:pPr>
              <w:jc w:val="center"/>
              <w:rPr>
                <w:rFonts w:ascii="Times New Roman" w:hAnsi="Times New Roman" w:eastAsia="宋体"/>
                <w:color w:val="000000"/>
                <w:sz w:val="15"/>
                <w:szCs w:val="15"/>
              </w:rPr>
            </w:pPr>
          </w:p>
        </w:tc>
        <w:tc>
          <w:tcPr>
            <w:tcW w:w="654" w:type="dxa"/>
            <w:shd w:val="clear" w:color="auto" w:fill="auto"/>
            <w:noWrap/>
            <w:tcMar>
              <w:left w:w="28" w:type="dxa"/>
              <w:right w:w="28" w:type="dxa"/>
            </w:tcMar>
            <w:vAlign w:val="center"/>
          </w:tcPr>
          <w:p w14:paraId="70C53CDD">
            <w:pPr>
              <w:jc w:val="center"/>
              <w:rPr>
                <w:rFonts w:ascii="Times New Roman" w:hAnsi="Times New Roman" w:eastAsia="宋体"/>
                <w:color w:val="000000"/>
                <w:sz w:val="15"/>
                <w:szCs w:val="15"/>
              </w:rPr>
            </w:pPr>
          </w:p>
        </w:tc>
        <w:tc>
          <w:tcPr>
            <w:tcW w:w="873" w:type="dxa"/>
            <w:shd w:val="clear" w:color="auto" w:fill="auto"/>
            <w:noWrap/>
            <w:tcMar>
              <w:left w:w="28" w:type="dxa"/>
              <w:right w:w="28" w:type="dxa"/>
            </w:tcMar>
            <w:vAlign w:val="center"/>
          </w:tcPr>
          <w:p w14:paraId="37C2315F">
            <w:pPr>
              <w:jc w:val="center"/>
              <w:rPr>
                <w:rFonts w:ascii="Times New Roman" w:hAnsi="Times New Roman" w:eastAsia="宋体"/>
                <w:color w:val="000000"/>
                <w:sz w:val="15"/>
                <w:szCs w:val="15"/>
              </w:rPr>
            </w:pPr>
          </w:p>
        </w:tc>
        <w:tc>
          <w:tcPr>
            <w:tcW w:w="1009" w:type="dxa"/>
            <w:shd w:val="clear" w:color="auto" w:fill="auto"/>
            <w:noWrap/>
            <w:tcMar>
              <w:left w:w="28" w:type="dxa"/>
              <w:right w:w="28" w:type="dxa"/>
            </w:tcMar>
            <w:vAlign w:val="center"/>
          </w:tcPr>
          <w:p w14:paraId="1B52605E">
            <w:pPr>
              <w:jc w:val="center"/>
              <w:rPr>
                <w:rFonts w:ascii="Times New Roman" w:hAnsi="Times New Roman" w:eastAsia="宋体"/>
                <w:color w:val="000000"/>
                <w:sz w:val="15"/>
                <w:szCs w:val="15"/>
              </w:rPr>
            </w:pPr>
          </w:p>
        </w:tc>
        <w:tc>
          <w:tcPr>
            <w:tcW w:w="805" w:type="dxa"/>
            <w:shd w:val="clear" w:color="auto" w:fill="auto"/>
            <w:noWrap/>
            <w:tcMar>
              <w:left w:w="28" w:type="dxa"/>
              <w:right w:w="28" w:type="dxa"/>
            </w:tcMar>
            <w:vAlign w:val="center"/>
          </w:tcPr>
          <w:p w14:paraId="5D51B434">
            <w:pPr>
              <w:jc w:val="center"/>
              <w:rPr>
                <w:rFonts w:ascii="Times New Roman" w:hAnsi="Times New Roman" w:eastAsia="宋体"/>
                <w:color w:val="000000"/>
                <w:sz w:val="15"/>
                <w:szCs w:val="15"/>
              </w:rPr>
            </w:pPr>
          </w:p>
        </w:tc>
        <w:tc>
          <w:tcPr>
            <w:tcW w:w="968" w:type="dxa"/>
            <w:shd w:val="clear" w:color="auto" w:fill="auto"/>
            <w:noWrap/>
            <w:tcMar>
              <w:left w:w="28" w:type="dxa"/>
              <w:right w:w="28" w:type="dxa"/>
            </w:tcMar>
            <w:vAlign w:val="center"/>
          </w:tcPr>
          <w:p w14:paraId="22F7BB5B">
            <w:pPr>
              <w:jc w:val="center"/>
              <w:rPr>
                <w:rFonts w:ascii="Times New Roman" w:hAnsi="Times New Roman" w:eastAsia="宋体"/>
                <w:color w:val="000000"/>
                <w:sz w:val="15"/>
                <w:szCs w:val="15"/>
              </w:rPr>
            </w:pPr>
          </w:p>
        </w:tc>
      </w:tr>
      <w:tr w14:paraId="02CC769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333" w:type="dxa"/>
            <w:shd w:val="clear" w:color="auto" w:fill="auto"/>
            <w:noWrap/>
            <w:vAlign w:val="bottom"/>
          </w:tcPr>
          <w:p w14:paraId="77C6ECAB">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试验组</w:t>
            </w:r>
          </w:p>
        </w:tc>
        <w:tc>
          <w:tcPr>
            <w:tcW w:w="1239" w:type="dxa"/>
            <w:shd w:val="clear" w:color="auto" w:fill="auto"/>
            <w:noWrap/>
            <w:tcMar>
              <w:left w:w="28" w:type="dxa"/>
              <w:right w:w="28" w:type="dxa"/>
            </w:tcMar>
            <w:vAlign w:val="center"/>
          </w:tcPr>
          <w:p w14:paraId="3659161F">
            <w:pPr>
              <w:jc w:val="center"/>
              <w:rPr>
                <w:rFonts w:ascii="Times New Roman" w:hAnsi="Times New Roman" w:eastAsia="宋体"/>
                <w:color w:val="000000"/>
                <w:sz w:val="15"/>
                <w:szCs w:val="15"/>
              </w:rPr>
            </w:pPr>
          </w:p>
        </w:tc>
        <w:tc>
          <w:tcPr>
            <w:tcW w:w="1239" w:type="dxa"/>
            <w:shd w:val="clear" w:color="auto" w:fill="auto"/>
            <w:noWrap/>
            <w:tcMar>
              <w:left w:w="28" w:type="dxa"/>
              <w:right w:w="28" w:type="dxa"/>
            </w:tcMar>
            <w:vAlign w:val="center"/>
          </w:tcPr>
          <w:p w14:paraId="2D9456DB">
            <w:pPr>
              <w:jc w:val="center"/>
              <w:rPr>
                <w:rFonts w:ascii="Times New Roman" w:hAnsi="Times New Roman" w:eastAsia="宋体"/>
                <w:color w:val="000000"/>
                <w:sz w:val="15"/>
                <w:szCs w:val="15"/>
              </w:rPr>
            </w:pPr>
          </w:p>
        </w:tc>
        <w:tc>
          <w:tcPr>
            <w:tcW w:w="671" w:type="dxa"/>
            <w:shd w:val="clear" w:color="auto" w:fill="auto"/>
            <w:noWrap/>
            <w:tcMar>
              <w:left w:w="28" w:type="dxa"/>
              <w:right w:w="28" w:type="dxa"/>
            </w:tcMar>
            <w:vAlign w:val="center"/>
          </w:tcPr>
          <w:p w14:paraId="07C6C89C">
            <w:pPr>
              <w:jc w:val="center"/>
              <w:rPr>
                <w:rFonts w:ascii="Times New Roman" w:hAnsi="Times New Roman" w:eastAsia="宋体"/>
                <w:color w:val="000000"/>
                <w:sz w:val="15"/>
                <w:szCs w:val="15"/>
              </w:rPr>
            </w:pPr>
          </w:p>
        </w:tc>
        <w:tc>
          <w:tcPr>
            <w:tcW w:w="654" w:type="dxa"/>
            <w:shd w:val="clear" w:color="auto" w:fill="auto"/>
            <w:noWrap/>
            <w:tcMar>
              <w:left w:w="28" w:type="dxa"/>
              <w:right w:w="28" w:type="dxa"/>
            </w:tcMar>
            <w:vAlign w:val="center"/>
          </w:tcPr>
          <w:p w14:paraId="471E9E83">
            <w:pPr>
              <w:jc w:val="center"/>
              <w:rPr>
                <w:rFonts w:ascii="Times New Roman" w:hAnsi="Times New Roman" w:eastAsia="宋体"/>
                <w:color w:val="000000"/>
                <w:sz w:val="15"/>
                <w:szCs w:val="15"/>
              </w:rPr>
            </w:pPr>
          </w:p>
        </w:tc>
        <w:tc>
          <w:tcPr>
            <w:tcW w:w="873" w:type="dxa"/>
            <w:shd w:val="clear" w:color="auto" w:fill="auto"/>
            <w:noWrap/>
            <w:tcMar>
              <w:left w:w="28" w:type="dxa"/>
              <w:right w:w="28" w:type="dxa"/>
            </w:tcMar>
            <w:vAlign w:val="center"/>
          </w:tcPr>
          <w:p w14:paraId="7823BA8C">
            <w:pPr>
              <w:jc w:val="center"/>
              <w:rPr>
                <w:rFonts w:ascii="Times New Roman" w:hAnsi="Times New Roman" w:eastAsia="宋体"/>
                <w:color w:val="000000"/>
                <w:sz w:val="15"/>
                <w:szCs w:val="15"/>
              </w:rPr>
            </w:pPr>
          </w:p>
        </w:tc>
        <w:tc>
          <w:tcPr>
            <w:tcW w:w="1009" w:type="dxa"/>
            <w:shd w:val="clear" w:color="auto" w:fill="auto"/>
            <w:noWrap/>
            <w:tcMar>
              <w:left w:w="28" w:type="dxa"/>
              <w:right w:w="28" w:type="dxa"/>
            </w:tcMar>
            <w:vAlign w:val="center"/>
          </w:tcPr>
          <w:p w14:paraId="23CE1BBF">
            <w:pPr>
              <w:jc w:val="center"/>
              <w:rPr>
                <w:rFonts w:ascii="Times New Roman" w:hAnsi="Times New Roman" w:eastAsia="宋体"/>
                <w:color w:val="000000"/>
                <w:sz w:val="15"/>
                <w:szCs w:val="15"/>
              </w:rPr>
            </w:pPr>
          </w:p>
        </w:tc>
        <w:tc>
          <w:tcPr>
            <w:tcW w:w="805" w:type="dxa"/>
            <w:shd w:val="clear" w:color="auto" w:fill="auto"/>
            <w:noWrap/>
            <w:tcMar>
              <w:left w:w="28" w:type="dxa"/>
              <w:right w:w="28" w:type="dxa"/>
            </w:tcMar>
            <w:vAlign w:val="center"/>
          </w:tcPr>
          <w:p w14:paraId="13C1254A">
            <w:pPr>
              <w:jc w:val="center"/>
              <w:rPr>
                <w:rFonts w:ascii="Times New Roman" w:hAnsi="Times New Roman" w:eastAsia="宋体"/>
                <w:color w:val="000000"/>
                <w:sz w:val="15"/>
                <w:szCs w:val="15"/>
              </w:rPr>
            </w:pPr>
          </w:p>
        </w:tc>
        <w:tc>
          <w:tcPr>
            <w:tcW w:w="968" w:type="dxa"/>
            <w:shd w:val="clear" w:color="auto" w:fill="auto"/>
            <w:noWrap/>
            <w:tcMar>
              <w:left w:w="28" w:type="dxa"/>
              <w:right w:w="28" w:type="dxa"/>
            </w:tcMar>
            <w:vAlign w:val="center"/>
          </w:tcPr>
          <w:p w14:paraId="31711CA0">
            <w:pPr>
              <w:jc w:val="center"/>
              <w:rPr>
                <w:rFonts w:ascii="Times New Roman" w:hAnsi="Times New Roman" w:eastAsia="宋体"/>
                <w:color w:val="000000"/>
                <w:sz w:val="15"/>
                <w:szCs w:val="15"/>
              </w:rPr>
            </w:pPr>
          </w:p>
        </w:tc>
      </w:tr>
      <w:tr w14:paraId="403D761F">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333" w:type="dxa"/>
            <w:shd w:val="clear" w:color="auto" w:fill="auto"/>
            <w:noWrap/>
            <w:vAlign w:val="bottom"/>
          </w:tcPr>
          <w:p w14:paraId="189502B1">
            <w:pPr>
              <w:jc w:val="center"/>
              <w:rPr>
                <w:rFonts w:ascii="Times New Roman" w:hAnsi="Times New Roman" w:eastAsia="宋体" w:cs="宋体"/>
                <w:i/>
                <w:color w:val="000000"/>
                <w:sz w:val="15"/>
                <w:szCs w:val="15"/>
              </w:rPr>
            </w:pPr>
            <w:r>
              <w:rPr>
                <w:rFonts w:hint="eastAsia" w:ascii="Times New Roman" w:hAnsi="Times New Roman" w:eastAsia="宋体" w:cs="宋体"/>
                <w:i/>
                <w:color w:val="000000"/>
                <w:sz w:val="15"/>
                <w:szCs w:val="15"/>
              </w:rPr>
              <w:t>t</w:t>
            </w:r>
            <w:r>
              <w:rPr>
                <w:rFonts w:hint="eastAsia" w:ascii="Times New Roman" w:hAnsi="Times New Roman" w:eastAsia="宋体"/>
                <w:color w:val="000000"/>
                <w:sz w:val="15"/>
                <w:szCs w:val="15"/>
              </w:rPr>
              <w:t>值</w:t>
            </w:r>
          </w:p>
        </w:tc>
        <w:tc>
          <w:tcPr>
            <w:tcW w:w="1239" w:type="dxa"/>
            <w:shd w:val="clear" w:color="auto" w:fill="auto"/>
            <w:noWrap/>
            <w:tcMar>
              <w:left w:w="28" w:type="dxa"/>
              <w:right w:w="28" w:type="dxa"/>
            </w:tcMar>
            <w:vAlign w:val="center"/>
          </w:tcPr>
          <w:p w14:paraId="0F278773">
            <w:pPr>
              <w:jc w:val="center"/>
              <w:rPr>
                <w:rFonts w:ascii="Times New Roman" w:hAnsi="Times New Roman" w:eastAsia="宋体"/>
                <w:color w:val="000000"/>
                <w:sz w:val="15"/>
                <w:szCs w:val="15"/>
              </w:rPr>
            </w:pPr>
          </w:p>
        </w:tc>
        <w:tc>
          <w:tcPr>
            <w:tcW w:w="1239" w:type="dxa"/>
            <w:shd w:val="clear" w:color="auto" w:fill="auto"/>
            <w:noWrap/>
            <w:tcMar>
              <w:left w:w="28" w:type="dxa"/>
              <w:right w:w="28" w:type="dxa"/>
            </w:tcMar>
            <w:vAlign w:val="center"/>
          </w:tcPr>
          <w:p w14:paraId="0DD7467E">
            <w:pPr>
              <w:jc w:val="center"/>
              <w:rPr>
                <w:rFonts w:ascii="Times New Roman" w:hAnsi="Times New Roman" w:eastAsia="宋体"/>
                <w:color w:val="000000"/>
                <w:sz w:val="15"/>
                <w:szCs w:val="15"/>
              </w:rPr>
            </w:pPr>
          </w:p>
        </w:tc>
        <w:tc>
          <w:tcPr>
            <w:tcW w:w="671" w:type="dxa"/>
            <w:shd w:val="clear" w:color="auto" w:fill="auto"/>
            <w:noWrap/>
            <w:tcMar>
              <w:left w:w="28" w:type="dxa"/>
              <w:right w:w="28" w:type="dxa"/>
            </w:tcMar>
            <w:vAlign w:val="bottom"/>
          </w:tcPr>
          <w:p w14:paraId="3EA18D5C">
            <w:pPr>
              <w:jc w:val="center"/>
              <w:rPr>
                <w:rFonts w:ascii="Times New Roman" w:hAnsi="Times New Roman" w:eastAsia="宋体"/>
                <w:color w:val="000000"/>
                <w:sz w:val="15"/>
                <w:szCs w:val="15"/>
              </w:rPr>
            </w:pPr>
          </w:p>
        </w:tc>
        <w:tc>
          <w:tcPr>
            <w:tcW w:w="654" w:type="dxa"/>
            <w:shd w:val="clear" w:color="auto" w:fill="auto"/>
            <w:noWrap/>
            <w:tcMar>
              <w:left w:w="28" w:type="dxa"/>
              <w:right w:w="28" w:type="dxa"/>
            </w:tcMar>
            <w:vAlign w:val="bottom"/>
          </w:tcPr>
          <w:p w14:paraId="0DF3D415">
            <w:pPr>
              <w:rPr>
                <w:rFonts w:ascii="Times New Roman" w:hAnsi="Times New Roman" w:eastAsia="宋体"/>
                <w:sz w:val="20"/>
                <w:szCs w:val="20"/>
              </w:rPr>
            </w:pPr>
          </w:p>
        </w:tc>
        <w:tc>
          <w:tcPr>
            <w:tcW w:w="873" w:type="dxa"/>
            <w:shd w:val="clear" w:color="auto" w:fill="auto"/>
            <w:noWrap/>
            <w:tcMar>
              <w:left w:w="28" w:type="dxa"/>
              <w:right w:w="28" w:type="dxa"/>
            </w:tcMar>
            <w:vAlign w:val="center"/>
          </w:tcPr>
          <w:p w14:paraId="77EB096E">
            <w:pPr>
              <w:jc w:val="center"/>
              <w:rPr>
                <w:rFonts w:ascii="Times New Roman" w:hAnsi="Times New Roman" w:eastAsia="宋体"/>
                <w:color w:val="000000"/>
                <w:sz w:val="15"/>
                <w:szCs w:val="15"/>
              </w:rPr>
            </w:pPr>
          </w:p>
        </w:tc>
        <w:tc>
          <w:tcPr>
            <w:tcW w:w="1009" w:type="dxa"/>
            <w:shd w:val="clear" w:color="auto" w:fill="auto"/>
            <w:noWrap/>
            <w:tcMar>
              <w:left w:w="28" w:type="dxa"/>
              <w:right w:w="28" w:type="dxa"/>
            </w:tcMar>
            <w:vAlign w:val="center"/>
          </w:tcPr>
          <w:p w14:paraId="038155E5">
            <w:pPr>
              <w:jc w:val="center"/>
              <w:rPr>
                <w:rFonts w:ascii="Times New Roman" w:hAnsi="Times New Roman" w:eastAsia="宋体"/>
                <w:color w:val="000000"/>
                <w:sz w:val="15"/>
                <w:szCs w:val="15"/>
              </w:rPr>
            </w:pPr>
          </w:p>
        </w:tc>
        <w:tc>
          <w:tcPr>
            <w:tcW w:w="805" w:type="dxa"/>
            <w:shd w:val="clear" w:color="auto" w:fill="auto"/>
            <w:noWrap/>
            <w:tcMar>
              <w:left w:w="28" w:type="dxa"/>
              <w:right w:w="28" w:type="dxa"/>
            </w:tcMar>
            <w:vAlign w:val="bottom"/>
          </w:tcPr>
          <w:p w14:paraId="30941F48">
            <w:pPr>
              <w:jc w:val="center"/>
              <w:rPr>
                <w:rFonts w:ascii="Times New Roman" w:hAnsi="Times New Roman" w:eastAsia="宋体"/>
                <w:color w:val="000000"/>
                <w:sz w:val="15"/>
                <w:szCs w:val="15"/>
              </w:rPr>
            </w:pPr>
          </w:p>
        </w:tc>
        <w:tc>
          <w:tcPr>
            <w:tcW w:w="968" w:type="dxa"/>
            <w:shd w:val="clear" w:color="auto" w:fill="auto"/>
            <w:noWrap/>
            <w:tcMar>
              <w:left w:w="28" w:type="dxa"/>
              <w:right w:w="28" w:type="dxa"/>
            </w:tcMar>
            <w:vAlign w:val="bottom"/>
          </w:tcPr>
          <w:p w14:paraId="0BA5BE1D">
            <w:pPr>
              <w:jc w:val="center"/>
              <w:rPr>
                <w:rFonts w:ascii="Times New Roman" w:hAnsi="Times New Roman" w:eastAsia="宋体"/>
                <w:sz w:val="20"/>
                <w:szCs w:val="20"/>
              </w:rPr>
            </w:pPr>
          </w:p>
        </w:tc>
      </w:tr>
      <w:tr w14:paraId="49E66764">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333" w:type="dxa"/>
            <w:shd w:val="clear" w:color="auto" w:fill="auto"/>
            <w:noWrap/>
            <w:vAlign w:val="bottom"/>
          </w:tcPr>
          <w:p w14:paraId="09192DD8">
            <w:pPr>
              <w:jc w:val="center"/>
              <w:rPr>
                <w:rFonts w:ascii="Times New Roman" w:hAnsi="Times New Roman" w:eastAsia="宋体" w:cs="宋体"/>
                <w:i/>
                <w:color w:val="000000"/>
                <w:sz w:val="15"/>
                <w:szCs w:val="15"/>
              </w:rPr>
            </w:pPr>
            <w:r>
              <w:rPr>
                <w:rFonts w:hint="eastAsia" w:ascii="Times New Roman" w:hAnsi="Times New Roman" w:eastAsia="宋体" w:cs="宋体"/>
                <w:i/>
                <w:color w:val="000000"/>
                <w:sz w:val="15"/>
                <w:szCs w:val="15"/>
              </w:rPr>
              <w:t>P</w:t>
            </w:r>
            <w:r>
              <w:rPr>
                <w:rFonts w:hint="eastAsia" w:ascii="Times New Roman" w:hAnsi="Times New Roman" w:eastAsia="宋体"/>
                <w:color w:val="000000"/>
                <w:sz w:val="15"/>
                <w:szCs w:val="15"/>
              </w:rPr>
              <w:t>值</w:t>
            </w:r>
          </w:p>
        </w:tc>
        <w:tc>
          <w:tcPr>
            <w:tcW w:w="1239" w:type="dxa"/>
            <w:shd w:val="clear" w:color="auto" w:fill="auto"/>
            <w:noWrap/>
            <w:tcMar>
              <w:left w:w="28" w:type="dxa"/>
              <w:right w:w="28" w:type="dxa"/>
            </w:tcMar>
            <w:vAlign w:val="center"/>
          </w:tcPr>
          <w:p w14:paraId="72871DCA">
            <w:pPr>
              <w:jc w:val="center"/>
              <w:rPr>
                <w:rFonts w:ascii="Times New Roman" w:hAnsi="Times New Roman" w:eastAsia="宋体"/>
                <w:color w:val="000000"/>
                <w:sz w:val="15"/>
                <w:szCs w:val="15"/>
              </w:rPr>
            </w:pPr>
          </w:p>
        </w:tc>
        <w:tc>
          <w:tcPr>
            <w:tcW w:w="1239" w:type="dxa"/>
            <w:shd w:val="clear" w:color="auto" w:fill="auto"/>
            <w:noWrap/>
            <w:tcMar>
              <w:left w:w="28" w:type="dxa"/>
              <w:right w:w="28" w:type="dxa"/>
            </w:tcMar>
            <w:vAlign w:val="center"/>
          </w:tcPr>
          <w:p w14:paraId="768890E5">
            <w:pPr>
              <w:jc w:val="center"/>
              <w:rPr>
                <w:rFonts w:ascii="Times New Roman" w:hAnsi="Times New Roman" w:eastAsia="宋体"/>
                <w:color w:val="000000"/>
                <w:sz w:val="15"/>
                <w:szCs w:val="15"/>
              </w:rPr>
            </w:pPr>
          </w:p>
        </w:tc>
        <w:tc>
          <w:tcPr>
            <w:tcW w:w="671" w:type="dxa"/>
            <w:shd w:val="clear" w:color="auto" w:fill="auto"/>
            <w:noWrap/>
            <w:tcMar>
              <w:left w:w="28" w:type="dxa"/>
              <w:right w:w="28" w:type="dxa"/>
            </w:tcMar>
            <w:vAlign w:val="bottom"/>
          </w:tcPr>
          <w:p w14:paraId="349A7BBE">
            <w:pPr>
              <w:jc w:val="center"/>
              <w:rPr>
                <w:rFonts w:ascii="Times New Roman" w:hAnsi="Times New Roman" w:eastAsia="宋体"/>
                <w:color w:val="000000"/>
                <w:sz w:val="15"/>
                <w:szCs w:val="15"/>
              </w:rPr>
            </w:pPr>
          </w:p>
        </w:tc>
        <w:tc>
          <w:tcPr>
            <w:tcW w:w="654" w:type="dxa"/>
            <w:shd w:val="clear" w:color="auto" w:fill="auto"/>
            <w:noWrap/>
            <w:tcMar>
              <w:left w:w="28" w:type="dxa"/>
              <w:right w:w="28" w:type="dxa"/>
            </w:tcMar>
            <w:vAlign w:val="bottom"/>
          </w:tcPr>
          <w:p w14:paraId="55A1629F">
            <w:pPr>
              <w:rPr>
                <w:rFonts w:ascii="Times New Roman" w:hAnsi="Times New Roman" w:eastAsia="宋体"/>
                <w:sz w:val="20"/>
                <w:szCs w:val="20"/>
              </w:rPr>
            </w:pPr>
          </w:p>
        </w:tc>
        <w:tc>
          <w:tcPr>
            <w:tcW w:w="873" w:type="dxa"/>
            <w:shd w:val="clear" w:color="auto" w:fill="auto"/>
            <w:noWrap/>
            <w:tcMar>
              <w:left w:w="28" w:type="dxa"/>
              <w:right w:w="28" w:type="dxa"/>
            </w:tcMar>
            <w:vAlign w:val="center"/>
          </w:tcPr>
          <w:p w14:paraId="293158E9">
            <w:pPr>
              <w:jc w:val="center"/>
              <w:rPr>
                <w:rFonts w:ascii="Times New Roman" w:hAnsi="Times New Roman" w:eastAsia="宋体"/>
                <w:color w:val="000000"/>
                <w:sz w:val="15"/>
                <w:szCs w:val="15"/>
              </w:rPr>
            </w:pPr>
          </w:p>
        </w:tc>
        <w:tc>
          <w:tcPr>
            <w:tcW w:w="1009" w:type="dxa"/>
            <w:shd w:val="clear" w:color="auto" w:fill="auto"/>
            <w:noWrap/>
            <w:tcMar>
              <w:left w:w="28" w:type="dxa"/>
              <w:right w:w="28" w:type="dxa"/>
            </w:tcMar>
            <w:vAlign w:val="center"/>
          </w:tcPr>
          <w:p w14:paraId="3CFCE03D">
            <w:pPr>
              <w:jc w:val="center"/>
              <w:rPr>
                <w:rFonts w:ascii="Times New Roman" w:hAnsi="Times New Roman" w:eastAsia="宋体"/>
                <w:color w:val="000000"/>
                <w:sz w:val="15"/>
                <w:szCs w:val="15"/>
              </w:rPr>
            </w:pPr>
          </w:p>
        </w:tc>
        <w:tc>
          <w:tcPr>
            <w:tcW w:w="805" w:type="dxa"/>
            <w:shd w:val="clear" w:color="auto" w:fill="auto"/>
            <w:noWrap/>
            <w:tcMar>
              <w:left w:w="28" w:type="dxa"/>
              <w:right w:w="28" w:type="dxa"/>
            </w:tcMar>
            <w:vAlign w:val="bottom"/>
          </w:tcPr>
          <w:p w14:paraId="03E3C3EF">
            <w:pPr>
              <w:jc w:val="center"/>
              <w:rPr>
                <w:rFonts w:ascii="Times New Roman" w:hAnsi="Times New Roman" w:eastAsia="宋体"/>
                <w:color w:val="000000"/>
                <w:sz w:val="15"/>
                <w:szCs w:val="15"/>
              </w:rPr>
            </w:pPr>
          </w:p>
        </w:tc>
        <w:tc>
          <w:tcPr>
            <w:tcW w:w="968" w:type="dxa"/>
            <w:shd w:val="clear" w:color="auto" w:fill="auto"/>
            <w:noWrap/>
            <w:tcMar>
              <w:left w:w="28" w:type="dxa"/>
              <w:right w:w="28" w:type="dxa"/>
            </w:tcMar>
            <w:vAlign w:val="bottom"/>
          </w:tcPr>
          <w:p w14:paraId="541F8AB1">
            <w:pPr>
              <w:jc w:val="center"/>
              <w:rPr>
                <w:rFonts w:ascii="Times New Roman" w:hAnsi="Times New Roman" w:eastAsia="宋体"/>
                <w:sz w:val="20"/>
                <w:szCs w:val="20"/>
              </w:rPr>
            </w:pPr>
          </w:p>
        </w:tc>
      </w:tr>
    </w:tbl>
    <w:p w14:paraId="1C336D02">
      <w:pPr>
        <w:rPr>
          <w:rFonts w:ascii="Times New Roman" w:hAnsi="Times New Roman" w:eastAsia="宋体"/>
        </w:rPr>
      </w:pPr>
    </w:p>
    <w:p w14:paraId="27FEC7E0">
      <w:pPr>
        <w:rPr>
          <w:rFonts w:ascii="Times New Roman" w:hAnsi="Times New Roman" w:eastAsia="宋体"/>
          <w:sz w:val="28"/>
          <w:szCs w:val="28"/>
        </w:rPr>
      </w:pPr>
      <w:bookmarkStart w:id="33" w:name="_Toc124437870"/>
      <w:r>
        <w:rPr>
          <w:rFonts w:ascii="Times New Roman" w:hAnsi="Times New Roman" w:eastAsia="宋体"/>
          <w:sz w:val="28"/>
          <w:szCs w:val="28"/>
        </w:rPr>
        <w:t>4</w:t>
      </w:r>
      <w:r>
        <w:rPr>
          <w:rFonts w:hint="eastAsia" w:ascii="Times New Roman" w:hAnsi="Times New Roman" w:eastAsia="宋体"/>
          <w:sz w:val="28"/>
          <w:szCs w:val="28"/>
        </w:rPr>
        <w:t>　重复测量方差分析</w:t>
      </w:r>
      <w:bookmarkEnd w:id="33"/>
    </w:p>
    <w:p w14:paraId="6A43FD0B">
      <w:pPr>
        <w:pStyle w:val="3"/>
        <w:adjustRightInd w:val="0"/>
        <w:snapToGrid w:val="0"/>
        <w:spacing w:before="0" w:after="0" w:line="240" w:lineRule="auto"/>
        <w:rPr>
          <w:rFonts w:ascii="Times New Roman" w:hAnsi="Times New Roman" w:eastAsia="宋体"/>
          <w:b w:val="0"/>
          <w:sz w:val="24"/>
          <w:szCs w:val="24"/>
        </w:rPr>
      </w:pPr>
      <w:bookmarkStart w:id="34" w:name="_Toc124437871"/>
      <w:r>
        <w:rPr>
          <w:rFonts w:ascii="Times New Roman" w:hAnsi="Times New Roman" w:eastAsia="宋体"/>
          <w:b w:val="0"/>
          <w:sz w:val="24"/>
          <w:szCs w:val="24"/>
        </w:rPr>
        <w:t>4.1</w:t>
      </w:r>
      <w:r>
        <w:rPr>
          <w:rFonts w:hint="eastAsia" w:ascii="Times New Roman" w:hAnsi="Times New Roman" w:eastAsia="宋体"/>
          <w:b w:val="0"/>
          <w:sz w:val="24"/>
          <w:szCs w:val="24"/>
        </w:rPr>
        <w:t>　单因素重复测量方差分析——组内</w:t>
      </w:r>
      <w:bookmarkEnd w:id="34"/>
    </w:p>
    <w:p w14:paraId="1FAA7E68">
      <w:pP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6"/>
        <w:gridCol w:w="1366"/>
        <w:gridCol w:w="1367"/>
        <w:gridCol w:w="1367"/>
        <w:gridCol w:w="1367"/>
        <w:gridCol w:w="1367"/>
      </w:tblGrid>
      <w:tr w14:paraId="2A453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366" w:type="dxa"/>
          </w:tcPr>
          <w:p w14:paraId="5A2DA722">
            <w:pPr>
              <w:jc w:val="center"/>
              <w:rPr>
                <w:rStyle w:val="30"/>
                <w:rFonts w:ascii="Times New Roman" w:hAnsi="Times New Roman" w:eastAsia="宋体" w:cs="Times New Roman"/>
                <w:sz w:val="18"/>
                <w:szCs w:val="18"/>
              </w:rPr>
            </w:pPr>
            <w:r>
              <w:rPr>
                <w:rStyle w:val="30"/>
                <w:rFonts w:hint="eastAsia" w:ascii="Times New Roman" w:hAnsi="Times New Roman" w:eastAsia="宋体" w:cs="Times New Roman"/>
                <w:sz w:val="18"/>
                <w:szCs w:val="18"/>
              </w:rPr>
              <w:t>变量</w:t>
            </w:r>
          </w:p>
        </w:tc>
        <w:tc>
          <w:tcPr>
            <w:tcW w:w="1366" w:type="dxa"/>
          </w:tcPr>
          <w:p w14:paraId="192B06CD">
            <w:pPr>
              <w:jc w:val="center"/>
              <w:rPr>
                <w:rStyle w:val="30"/>
                <w:rFonts w:ascii="Times New Roman" w:hAnsi="Times New Roman" w:eastAsia="宋体" w:cs="Times New Roman"/>
                <w:sz w:val="18"/>
                <w:szCs w:val="18"/>
              </w:rPr>
            </w:pPr>
            <w:r>
              <w:rPr>
                <w:rStyle w:val="30"/>
                <w:rFonts w:hint="eastAsia" w:ascii="Times New Roman" w:hAnsi="Times New Roman" w:eastAsia="宋体" w:cs="Times New Roman"/>
                <w:sz w:val="18"/>
                <w:szCs w:val="18"/>
              </w:rPr>
              <w:t>Time0</w:t>
            </w:r>
          </w:p>
        </w:tc>
        <w:tc>
          <w:tcPr>
            <w:tcW w:w="1367" w:type="dxa"/>
            <w:vAlign w:val="center"/>
          </w:tcPr>
          <w:p w14:paraId="38234FA4">
            <w:pPr>
              <w:jc w:val="center"/>
              <w:rPr>
                <w:rStyle w:val="30"/>
                <w:rFonts w:ascii="Times New Roman" w:hAnsi="Times New Roman" w:eastAsia="宋体" w:cs="Times New Roman"/>
                <w:sz w:val="18"/>
                <w:szCs w:val="18"/>
              </w:rPr>
            </w:pPr>
            <w:r>
              <w:rPr>
                <w:rFonts w:hint="eastAsia" w:ascii="Times New Roman" w:hAnsi="Times New Roman" w:eastAsia="宋体" w:cs="宋体"/>
                <w:color w:val="000000"/>
                <w:sz w:val="18"/>
                <w:szCs w:val="18"/>
              </w:rPr>
              <w:t>Time</w:t>
            </w:r>
            <w:r>
              <w:rPr>
                <w:rFonts w:ascii="Times New Roman" w:hAnsi="Times New Roman" w:eastAsia="宋体" w:cs="宋体"/>
                <w:color w:val="000000"/>
                <w:sz w:val="18"/>
                <w:szCs w:val="18"/>
              </w:rPr>
              <w:t xml:space="preserve"> 1</w:t>
            </w:r>
          </w:p>
        </w:tc>
        <w:tc>
          <w:tcPr>
            <w:tcW w:w="1367" w:type="dxa"/>
            <w:vAlign w:val="center"/>
          </w:tcPr>
          <w:p w14:paraId="450E5DD6">
            <w:pPr>
              <w:jc w:val="center"/>
              <w:rPr>
                <w:rStyle w:val="30"/>
                <w:rFonts w:ascii="Times New Roman" w:hAnsi="Times New Roman" w:eastAsia="宋体" w:cs="Times New Roman"/>
                <w:sz w:val="18"/>
                <w:szCs w:val="18"/>
              </w:rPr>
            </w:pPr>
            <w:r>
              <w:rPr>
                <w:rFonts w:hint="eastAsia" w:ascii="Times New Roman" w:hAnsi="Times New Roman" w:eastAsia="宋体" w:cs="宋体"/>
                <w:color w:val="000000"/>
                <w:sz w:val="18"/>
                <w:szCs w:val="18"/>
              </w:rPr>
              <w:t>Time</w:t>
            </w:r>
            <w:r>
              <w:rPr>
                <w:rFonts w:ascii="Times New Roman" w:hAnsi="Times New Roman" w:eastAsia="宋体" w:cs="宋体"/>
                <w:color w:val="000000"/>
                <w:sz w:val="18"/>
                <w:szCs w:val="18"/>
              </w:rPr>
              <w:t xml:space="preserve"> 2</w:t>
            </w:r>
          </w:p>
        </w:tc>
        <w:tc>
          <w:tcPr>
            <w:tcW w:w="1367" w:type="dxa"/>
          </w:tcPr>
          <w:p w14:paraId="27EFBDFD">
            <w:pPr>
              <w:jc w:val="center"/>
              <w:rPr>
                <w:rStyle w:val="30"/>
                <w:rFonts w:ascii="Times New Roman" w:hAnsi="Times New Roman" w:eastAsia="宋体" w:cs="Times New Roman"/>
                <w:sz w:val="18"/>
                <w:szCs w:val="18"/>
              </w:rPr>
            </w:pPr>
            <w:r>
              <w:rPr>
                <w:rStyle w:val="30"/>
                <w:rFonts w:hint="eastAsia" w:ascii="Times New Roman" w:hAnsi="Times New Roman" w:eastAsia="宋体" w:cs="Times New Roman"/>
                <w:i/>
                <w:sz w:val="18"/>
                <w:szCs w:val="18"/>
              </w:rPr>
              <w:t>F</w:t>
            </w:r>
            <w:r>
              <w:rPr>
                <w:rStyle w:val="30"/>
                <w:rFonts w:hint="eastAsia" w:ascii="Times New Roman" w:hAnsi="Times New Roman" w:eastAsia="宋体" w:cs="Times New Roman"/>
                <w:sz w:val="18"/>
                <w:szCs w:val="18"/>
              </w:rPr>
              <w:t>值</w:t>
            </w:r>
          </w:p>
        </w:tc>
        <w:tc>
          <w:tcPr>
            <w:tcW w:w="1367" w:type="dxa"/>
          </w:tcPr>
          <w:p w14:paraId="0BCD2F9F">
            <w:pPr>
              <w:jc w:val="center"/>
              <w:rPr>
                <w:rStyle w:val="30"/>
                <w:rFonts w:ascii="Times New Roman" w:hAnsi="Times New Roman" w:eastAsia="宋体" w:cs="Times New Roman"/>
                <w:sz w:val="18"/>
                <w:szCs w:val="18"/>
              </w:rPr>
            </w:pPr>
            <w:r>
              <w:rPr>
                <w:rStyle w:val="30"/>
                <w:rFonts w:hint="eastAsia" w:ascii="Times New Roman" w:hAnsi="Times New Roman" w:eastAsia="宋体" w:cs="Times New Roman"/>
                <w:i/>
                <w:sz w:val="18"/>
                <w:szCs w:val="18"/>
              </w:rPr>
              <w:t>P</w:t>
            </w:r>
            <w:r>
              <w:rPr>
                <w:rStyle w:val="30"/>
                <w:rFonts w:hint="eastAsia" w:ascii="Times New Roman" w:hAnsi="Times New Roman" w:eastAsia="宋体" w:cs="Times New Roman"/>
                <w:sz w:val="18"/>
                <w:szCs w:val="18"/>
              </w:rPr>
              <w:t>值</w:t>
            </w:r>
          </w:p>
        </w:tc>
      </w:tr>
      <w:tr w14:paraId="006E8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366" w:type="dxa"/>
          </w:tcPr>
          <w:p w14:paraId="25079497">
            <w:pPr>
              <w:jc w:val="center"/>
              <w:rPr>
                <w:rStyle w:val="30"/>
                <w:rFonts w:ascii="Times New Roman" w:hAnsi="Times New Roman" w:eastAsia="宋体" w:cs="Times New Roman"/>
                <w:sz w:val="18"/>
                <w:szCs w:val="18"/>
              </w:rPr>
            </w:pPr>
            <w:r>
              <w:rPr>
                <w:rStyle w:val="30"/>
                <w:rFonts w:hint="eastAsia" w:ascii="Times New Roman" w:hAnsi="Times New Roman" w:eastAsia="宋体" w:cs="Times New Roman"/>
                <w:sz w:val="18"/>
                <w:szCs w:val="18"/>
              </w:rPr>
              <w:t>变量1</w:t>
            </w:r>
          </w:p>
        </w:tc>
        <w:tc>
          <w:tcPr>
            <w:tcW w:w="1366" w:type="dxa"/>
          </w:tcPr>
          <w:p w14:paraId="1A5AE3C4">
            <w:pPr>
              <w:jc w:val="center"/>
              <w:rPr>
                <w:rStyle w:val="30"/>
                <w:rFonts w:ascii="Times New Roman" w:hAnsi="Times New Roman" w:eastAsia="宋体" w:cs="Times New Roman"/>
                <w:color w:val="0070C0"/>
                <w:sz w:val="18"/>
                <w:szCs w:val="18"/>
              </w:rPr>
            </w:pPr>
            <w:r>
              <w:rPr>
                <w:rStyle w:val="30"/>
                <w:rFonts w:ascii="Times New Roman" w:hAnsi="Times New Roman" w:eastAsia="宋体" w:cs="Times New Roman"/>
                <w:color w:val="0070C0"/>
                <w:sz w:val="18"/>
                <w:szCs w:val="18"/>
              </w:rPr>
              <w:t>1</w:t>
            </w:r>
            <w:r>
              <w:rPr>
                <w:rStyle w:val="30"/>
                <w:rFonts w:hint="eastAsia" w:ascii="Times New Roman" w:hAnsi="Times New Roman" w:eastAsia="宋体" w:cs="Times New Roman"/>
                <w:color w:val="0070C0"/>
                <w:sz w:val="18"/>
                <w:szCs w:val="18"/>
              </w:rPr>
              <w:t>.</w:t>
            </w:r>
            <w:r>
              <w:rPr>
                <w:rStyle w:val="30"/>
                <w:rFonts w:ascii="Times New Roman" w:hAnsi="Times New Roman" w:eastAsia="宋体" w:cs="Times New Roman"/>
                <w:color w:val="0070C0"/>
                <w:sz w:val="18"/>
                <w:szCs w:val="18"/>
              </w:rPr>
              <w:t>78</w:t>
            </w:r>
            <w:r>
              <w:rPr>
                <w:rStyle w:val="30"/>
                <w:rFonts w:hint="eastAsia" w:ascii="Times New Roman" w:hAnsi="Times New Roman" w:eastAsia="宋体" w:cs="Times New Roman"/>
                <w:color w:val="0070C0"/>
                <w:sz w:val="18"/>
                <w:szCs w:val="18"/>
              </w:rPr>
              <w:t>±</w:t>
            </w:r>
            <w:r>
              <w:rPr>
                <w:rStyle w:val="30"/>
                <w:rFonts w:ascii="Times New Roman" w:hAnsi="Times New Roman" w:eastAsia="宋体" w:cs="Times New Roman"/>
                <w:color w:val="0070C0"/>
                <w:sz w:val="18"/>
                <w:szCs w:val="18"/>
              </w:rPr>
              <w:t>0</w:t>
            </w:r>
            <w:r>
              <w:rPr>
                <w:rStyle w:val="30"/>
                <w:rFonts w:hint="eastAsia" w:ascii="Times New Roman" w:hAnsi="Times New Roman" w:eastAsia="宋体" w:cs="Times New Roman"/>
                <w:color w:val="0070C0"/>
                <w:sz w:val="18"/>
                <w:szCs w:val="18"/>
              </w:rPr>
              <w:t>.</w:t>
            </w:r>
            <w:r>
              <w:rPr>
                <w:rStyle w:val="30"/>
                <w:rFonts w:ascii="Times New Roman" w:hAnsi="Times New Roman" w:eastAsia="宋体" w:cs="Times New Roman"/>
                <w:color w:val="0070C0"/>
                <w:sz w:val="18"/>
                <w:szCs w:val="18"/>
              </w:rPr>
              <w:t>75</w:t>
            </w:r>
          </w:p>
        </w:tc>
        <w:tc>
          <w:tcPr>
            <w:tcW w:w="1367" w:type="dxa"/>
          </w:tcPr>
          <w:p w14:paraId="7797D487">
            <w:pPr>
              <w:jc w:val="center"/>
              <w:rPr>
                <w:rStyle w:val="30"/>
                <w:rFonts w:ascii="Times New Roman" w:hAnsi="Times New Roman" w:eastAsia="宋体" w:cs="Times New Roman"/>
                <w:color w:val="0070C0"/>
                <w:sz w:val="18"/>
                <w:szCs w:val="18"/>
              </w:rPr>
            </w:pPr>
            <w:r>
              <w:rPr>
                <w:rStyle w:val="30"/>
                <w:rFonts w:ascii="Times New Roman" w:hAnsi="Times New Roman" w:eastAsia="宋体" w:cs="Times New Roman"/>
                <w:color w:val="0070C0"/>
                <w:sz w:val="18"/>
                <w:szCs w:val="18"/>
              </w:rPr>
              <w:t>2</w:t>
            </w:r>
            <w:r>
              <w:rPr>
                <w:rStyle w:val="30"/>
                <w:rFonts w:hint="eastAsia" w:ascii="Times New Roman" w:hAnsi="Times New Roman" w:eastAsia="宋体" w:cs="Times New Roman"/>
                <w:color w:val="0070C0"/>
                <w:sz w:val="18"/>
                <w:szCs w:val="18"/>
              </w:rPr>
              <w:t>.</w:t>
            </w:r>
            <w:r>
              <w:rPr>
                <w:rStyle w:val="30"/>
                <w:rFonts w:ascii="Times New Roman" w:hAnsi="Times New Roman" w:eastAsia="宋体" w:cs="Times New Roman"/>
                <w:color w:val="0070C0"/>
                <w:sz w:val="18"/>
                <w:szCs w:val="18"/>
              </w:rPr>
              <w:t>39</w:t>
            </w:r>
            <w:r>
              <w:rPr>
                <w:rStyle w:val="30"/>
                <w:rFonts w:hint="eastAsia" w:ascii="Times New Roman" w:hAnsi="Times New Roman" w:eastAsia="宋体" w:cs="Times New Roman"/>
                <w:color w:val="0070C0"/>
                <w:sz w:val="18"/>
                <w:szCs w:val="18"/>
              </w:rPr>
              <w:t>±</w:t>
            </w:r>
            <w:r>
              <w:rPr>
                <w:rStyle w:val="30"/>
                <w:rFonts w:ascii="Times New Roman" w:hAnsi="Times New Roman" w:eastAsia="宋体" w:cs="Times New Roman"/>
                <w:color w:val="0070C0"/>
                <w:sz w:val="18"/>
                <w:szCs w:val="18"/>
              </w:rPr>
              <w:t>0</w:t>
            </w:r>
            <w:r>
              <w:rPr>
                <w:rStyle w:val="30"/>
                <w:rFonts w:hint="eastAsia" w:ascii="Times New Roman" w:hAnsi="Times New Roman" w:eastAsia="宋体" w:cs="Times New Roman"/>
                <w:color w:val="0070C0"/>
                <w:sz w:val="18"/>
                <w:szCs w:val="18"/>
              </w:rPr>
              <w:t>.</w:t>
            </w:r>
            <w:r>
              <w:rPr>
                <w:rStyle w:val="30"/>
                <w:rFonts w:ascii="Times New Roman" w:hAnsi="Times New Roman" w:eastAsia="宋体" w:cs="Times New Roman"/>
                <w:color w:val="0070C0"/>
                <w:sz w:val="18"/>
                <w:szCs w:val="18"/>
              </w:rPr>
              <w:t>81</w:t>
            </w:r>
          </w:p>
        </w:tc>
        <w:tc>
          <w:tcPr>
            <w:tcW w:w="1367" w:type="dxa"/>
          </w:tcPr>
          <w:p w14:paraId="5DB26E10">
            <w:pPr>
              <w:jc w:val="center"/>
              <w:rPr>
                <w:rStyle w:val="30"/>
                <w:rFonts w:ascii="Times New Roman" w:hAnsi="Times New Roman" w:eastAsia="宋体" w:cs="Times New Roman"/>
                <w:color w:val="0070C0"/>
                <w:sz w:val="18"/>
                <w:szCs w:val="18"/>
              </w:rPr>
            </w:pPr>
            <w:r>
              <w:rPr>
                <w:rStyle w:val="30"/>
                <w:rFonts w:ascii="Times New Roman" w:hAnsi="Times New Roman" w:eastAsia="宋体" w:cs="Times New Roman"/>
                <w:color w:val="0070C0"/>
                <w:sz w:val="18"/>
                <w:szCs w:val="18"/>
              </w:rPr>
              <w:t>2</w:t>
            </w:r>
            <w:r>
              <w:rPr>
                <w:rStyle w:val="30"/>
                <w:rFonts w:hint="eastAsia" w:ascii="Times New Roman" w:hAnsi="Times New Roman" w:eastAsia="宋体" w:cs="Times New Roman"/>
                <w:color w:val="0070C0"/>
                <w:sz w:val="18"/>
                <w:szCs w:val="18"/>
              </w:rPr>
              <w:t>.</w:t>
            </w:r>
            <w:r>
              <w:rPr>
                <w:rStyle w:val="30"/>
                <w:rFonts w:ascii="Times New Roman" w:hAnsi="Times New Roman" w:eastAsia="宋体" w:cs="Times New Roman"/>
                <w:color w:val="0070C0"/>
                <w:sz w:val="18"/>
                <w:szCs w:val="18"/>
              </w:rPr>
              <w:t>14</w:t>
            </w:r>
            <w:r>
              <w:rPr>
                <w:rStyle w:val="30"/>
                <w:rFonts w:hint="eastAsia" w:ascii="Times New Roman" w:hAnsi="Times New Roman" w:eastAsia="宋体" w:cs="Times New Roman"/>
                <w:color w:val="0070C0"/>
                <w:sz w:val="18"/>
                <w:szCs w:val="18"/>
              </w:rPr>
              <w:t>±</w:t>
            </w:r>
            <w:r>
              <w:rPr>
                <w:rStyle w:val="30"/>
                <w:rFonts w:ascii="Times New Roman" w:hAnsi="Times New Roman" w:eastAsia="宋体" w:cs="Times New Roman"/>
                <w:color w:val="0070C0"/>
                <w:sz w:val="18"/>
                <w:szCs w:val="18"/>
              </w:rPr>
              <w:t>0</w:t>
            </w:r>
            <w:r>
              <w:rPr>
                <w:rStyle w:val="30"/>
                <w:rFonts w:hint="eastAsia" w:ascii="Times New Roman" w:hAnsi="Times New Roman" w:eastAsia="宋体" w:cs="Times New Roman"/>
                <w:color w:val="0070C0"/>
                <w:sz w:val="18"/>
                <w:szCs w:val="18"/>
              </w:rPr>
              <w:t>.</w:t>
            </w:r>
            <w:r>
              <w:rPr>
                <w:rStyle w:val="30"/>
                <w:rFonts w:ascii="Times New Roman" w:hAnsi="Times New Roman" w:eastAsia="宋体" w:cs="Times New Roman"/>
                <w:color w:val="0070C0"/>
                <w:sz w:val="18"/>
                <w:szCs w:val="18"/>
              </w:rPr>
              <w:t>76</w:t>
            </w:r>
          </w:p>
        </w:tc>
        <w:tc>
          <w:tcPr>
            <w:tcW w:w="1367" w:type="dxa"/>
          </w:tcPr>
          <w:p w14:paraId="48297579">
            <w:pPr>
              <w:jc w:val="center"/>
              <w:rPr>
                <w:rStyle w:val="30"/>
                <w:rFonts w:ascii="Times New Roman" w:hAnsi="Times New Roman" w:eastAsia="宋体" w:cs="Times New Roman"/>
                <w:color w:val="0070C0"/>
                <w:sz w:val="18"/>
                <w:szCs w:val="18"/>
              </w:rPr>
            </w:pPr>
            <w:r>
              <w:rPr>
                <w:rStyle w:val="30"/>
                <w:rFonts w:ascii="Times New Roman" w:hAnsi="Times New Roman" w:eastAsia="宋体" w:cs="Times New Roman"/>
                <w:color w:val="0070C0"/>
                <w:sz w:val="18"/>
                <w:szCs w:val="18"/>
              </w:rPr>
              <w:t>34.11</w:t>
            </w:r>
          </w:p>
        </w:tc>
        <w:tc>
          <w:tcPr>
            <w:tcW w:w="1367" w:type="dxa"/>
          </w:tcPr>
          <w:p w14:paraId="5D1256E6">
            <w:pPr>
              <w:jc w:val="center"/>
              <w:rPr>
                <w:rStyle w:val="30"/>
                <w:rFonts w:ascii="Times New Roman" w:hAnsi="Times New Roman" w:eastAsia="宋体" w:cs="Times New Roman"/>
                <w:color w:val="0070C0"/>
                <w:sz w:val="18"/>
                <w:szCs w:val="18"/>
              </w:rPr>
            </w:pPr>
            <w:r>
              <w:rPr>
                <w:rStyle w:val="30"/>
                <w:rFonts w:ascii="Times New Roman" w:hAnsi="Times New Roman" w:eastAsia="宋体" w:cs="Times New Roman"/>
                <w:color w:val="0070C0"/>
                <w:sz w:val="18"/>
                <w:szCs w:val="18"/>
              </w:rPr>
              <w:t>&lt;0.001</w:t>
            </w:r>
          </w:p>
        </w:tc>
      </w:tr>
      <w:tr w14:paraId="4FDC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366" w:type="dxa"/>
          </w:tcPr>
          <w:p w14:paraId="40F630FB">
            <w:pPr>
              <w:jc w:val="center"/>
              <w:rPr>
                <w:rStyle w:val="30"/>
                <w:rFonts w:ascii="Times New Roman" w:hAnsi="Times New Roman" w:eastAsia="宋体" w:cs="Times New Roman"/>
                <w:sz w:val="18"/>
                <w:szCs w:val="18"/>
              </w:rPr>
            </w:pPr>
            <w:r>
              <w:rPr>
                <w:rStyle w:val="30"/>
                <w:rFonts w:hint="eastAsia" w:ascii="Times New Roman" w:hAnsi="Times New Roman" w:eastAsia="宋体" w:cs="Times New Roman"/>
                <w:sz w:val="18"/>
                <w:szCs w:val="18"/>
              </w:rPr>
              <w:t>变量</w:t>
            </w:r>
            <w:r>
              <w:rPr>
                <w:rStyle w:val="30"/>
                <w:rFonts w:ascii="Times New Roman" w:hAnsi="Times New Roman" w:eastAsia="宋体" w:cs="Times New Roman"/>
                <w:sz w:val="18"/>
                <w:szCs w:val="18"/>
              </w:rPr>
              <w:t>2</w:t>
            </w:r>
          </w:p>
        </w:tc>
        <w:tc>
          <w:tcPr>
            <w:tcW w:w="1366" w:type="dxa"/>
          </w:tcPr>
          <w:p w14:paraId="4B2C3D10">
            <w:pPr>
              <w:jc w:val="center"/>
              <w:rPr>
                <w:rStyle w:val="30"/>
                <w:rFonts w:ascii="Times New Roman" w:hAnsi="Times New Roman" w:eastAsia="宋体" w:cs="Times New Roman"/>
                <w:sz w:val="18"/>
                <w:szCs w:val="18"/>
              </w:rPr>
            </w:pPr>
          </w:p>
        </w:tc>
        <w:tc>
          <w:tcPr>
            <w:tcW w:w="1367" w:type="dxa"/>
          </w:tcPr>
          <w:p w14:paraId="79ED919D">
            <w:pPr>
              <w:jc w:val="center"/>
              <w:rPr>
                <w:rStyle w:val="30"/>
                <w:rFonts w:ascii="Times New Roman" w:hAnsi="Times New Roman" w:eastAsia="宋体" w:cs="Times New Roman"/>
                <w:sz w:val="18"/>
                <w:szCs w:val="18"/>
              </w:rPr>
            </w:pPr>
          </w:p>
        </w:tc>
        <w:tc>
          <w:tcPr>
            <w:tcW w:w="1367" w:type="dxa"/>
          </w:tcPr>
          <w:p w14:paraId="044E0340">
            <w:pPr>
              <w:jc w:val="center"/>
              <w:rPr>
                <w:rStyle w:val="30"/>
                <w:rFonts w:ascii="Times New Roman" w:hAnsi="Times New Roman" w:eastAsia="宋体" w:cs="Times New Roman"/>
                <w:sz w:val="18"/>
                <w:szCs w:val="18"/>
              </w:rPr>
            </w:pPr>
          </w:p>
        </w:tc>
        <w:tc>
          <w:tcPr>
            <w:tcW w:w="1367" w:type="dxa"/>
          </w:tcPr>
          <w:p w14:paraId="03D84F77">
            <w:pPr>
              <w:jc w:val="center"/>
              <w:rPr>
                <w:rStyle w:val="30"/>
                <w:rFonts w:ascii="Times New Roman" w:hAnsi="Times New Roman" w:eastAsia="宋体" w:cs="Times New Roman"/>
                <w:sz w:val="18"/>
                <w:szCs w:val="18"/>
              </w:rPr>
            </w:pPr>
          </w:p>
        </w:tc>
        <w:tc>
          <w:tcPr>
            <w:tcW w:w="1367" w:type="dxa"/>
          </w:tcPr>
          <w:p w14:paraId="2F41F3E8">
            <w:pPr>
              <w:jc w:val="center"/>
              <w:rPr>
                <w:rStyle w:val="30"/>
                <w:rFonts w:ascii="Times New Roman" w:hAnsi="Times New Roman" w:eastAsia="宋体" w:cs="Times New Roman"/>
                <w:sz w:val="18"/>
                <w:szCs w:val="18"/>
              </w:rPr>
            </w:pPr>
          </w:p>
        </w:tc>
      </w:tr>
      <w:tr w14:paraId="6D43B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366" w:type="dxa"/>
          </w:tcPr>
          <w:p w14:paraId="576F34DB">
            <w:pPr>
              <w:jc w:val="center"/>
              <w:rPr>
                <w:rStyle w:val="30"/>
                <w:rFonts w:ascii="Times New Roman" w:hAnsi="Times New Roman" w:eastAsia="宋体" w:cs="Times New Roman"/>
                <w:sz w:val="18"/>
                <w:szCs w:val="18"/>
              </w:rPr>
            </w:pPr>
            <w:r>
              <w:rPr>
                <w:rStyle w:val="30"/>
                <w:rFonts w:hint="eastAsia" w:ascii="Times New Roman" w:hAnsi="Times New Roman" w:eastAsia="宋体" w:cs="Times New Roman"/>
                <w:sz w:val="18"/>
                <w:szCs w:val="18"/>
              </w:rPr>
              <w:t>变量</w:t>
            </w:r>
            <w:r>
              <w:rPr>
                <w:rStyle w:val="30"/>
                <w:rFonts w:ascii="Times New Roman" w:hAnsi="Times New Roman" w:eastAsia="宋体" w:cs="Times New Roman"/>
                <w:sz w:val="18"/>
                <w:szCs w:val="18"/>
              </w:rPr>
              <w:t>3</w:t>
            </w:r>
          </w:p>
        </w:tc>
        <w:tc>
          <w:tcPr>
            <w:tcW w:w="1366" w:type="dxa"/>
          </w:tcPr>
          <w:p w14:paraId="092FA0AB">
            <w:pPr>
              <w:jc w:val="center"/>
              <w:rPr>
                <w:rStyle w:val="30"/>
                <w:rFonts w:ascii="Times New Roman" w:hAnsi="Times New Roman" w:eastAsia="宋体" w:cs="Times New Roman"/>
                <w:sz w:val="18"/>
                <w:szCs w:val="18"/>
              </w:rPr>
            </w:pPr>
          </w:p>
        </w:tc>
        <w:tc>
          <w:tcPr>
            <w:tcW w:w="1367" w:type="dxa"/>
          </w:tcPr>
          <w:p w14:paraId="6A8735A6">
            <w:pPr>
              <w:jc w:val="center"/>
              <w:rPr>
                <w:rStyle w:val="30"/>
                <w:rFonts w:ascii="Times New Roman" w:hAnsi="Times New Roman" w:eastAsia="宋体" w:cs="Times New Roman"/>
                <w:sz w:val="18"/>
                <w:szCs w:val="18"/>
              </w:rPr>
            </w:pPr>
          </w:p>
        </w:tc>
        <w:tc>
          <w:tcPr>
            <w:tcW w:w="1367" w:type="dxa"/>
          </w:tcPr>
          <w:p w14:paraId="46C7B534">
            <w:pPr>
              <w:jc w:val="center"/>
              <w:rPr>
                <w:rStyle w:val="30"/>
                <w:rFonts w:ascii="Times New Roman" w:hAnsi="Times New Roman" w:eastAsia="宋体" w:cs="Times New Roman"/>
                <w:sz w:val="18"/>
                <w:szCs w:val="18"/>
              </w:rPr>
            </w:pPr>
          </w:p>
        </w:tc>
        <w:tc>
          <w:tcPr>
            <w:tcW w:w="1367" w:type="dxa"/>
          </w:tcPr>
          <w:p w14:paraId="35EB8ABD">
            <w:pPr>
              <w:jc w:val="center"/>
              <w:rPr>
                <w:rStyle w:val="30"/>
                <w:rFonts w:ascii="Times New Roman" w:hAnsi="Times New Roman" w:eastAsia="宋体" w:cs="Times New Roman"/>
                <w:sz w:val="18"/>
                <w:szCs w:val="18"/>
              </w:rPr>
            </w:pPr>
          </w:p>
        </w:tc>
        <w:tc>
          <w:tcPr>
            <w:tcW w:w="1367" w:type="dxa"/>
          </w:tcPr>
          <w:p w14:paraId="5380F291">
            <w:pPr>
              <w:jc w:val="center"/>
              <w:rPr>
                <w:rStyle w:val="30"/>
                <w:rFonts w:ascii="Times New Roman" w:hAnsi="Times New Roman" w:eastAsia="宋体" w:cs="Times New Roman"/>
                <w:sz w:val="18"/>
                <w:szCs w:val="18"/>
              </w:rPr>
            </w:pPr>
          </w:p>
        </w:tc>
      </w:tr>
    </w:tbl>
    <w:p w14:paraId="2C927BA4"/>
    <w:p w14:paraId="051FAC07">
      <w:pPr>
        <w:pStyle w:val="3"/>
        <w:adjustRightInd w:val="0"/>
        <w:snapToGrid w:val="0"/>
        <w:spacing w:before="0" w:after="0" w:line="240" w:lineRule="auto"/>
        <w:rPr>
          <w:rFonts w:ascii="Times New Roman" w:hAnsi="Times New Roman" w:eastAsia="宋体"/>
          <w:b w:val="0"/>
          <w:sz w:val="24"/>
          <w:szCs w:val="24"/>
        </w:rPr>
      </w:pPr>
      <w:bookmarkStart w:id="35" w:name="_Toc124437872"/>
      <w:r>
        <w:rPr>
          <w:rFonts w:ascii="Times New Roman" w:hAnsi="Times New Roman" w:eastAsia="宋体"/>
          <w:b w:val="0"/>
          <w:sz w:val="24"/>
          <w:szCs w:val="24"/>
        </w:rPr>
        <w:t>4.2</w:t>
      </w:r>
      <w:r>
        <w:rPr>
          <w:rFonts w:hint="eastAsia" w:ascii="Times New Roman" w:hAnsi="Times New Roman" w:eastAsia="宋体"/>
          <w:b w:val="0"/>
          <w:sz w:val="24"/>
          <w:szCs w:val="24"/>
        </w:rPr>
        <w:t>　两因素重复测量方差分析—多组、单变量</w:t>
      </w:r>
      <w:bookmarkEnd w:id="35"/>
    </w:p>
    <w:p w14:paraId="2A0BFEEF">
      <w:pPr>
        <w:rPr>
          <w:rFonts w:ascii="Times New Roman" w:hAnsi="Times New Roman" w:eastAsia="宋体" w:cs="宋体"/>
          <w:bCs/>
          <w:color w:val="0070C0"/>
          <w:szCs w:val="21"/>
        </w:rPr>
      </w:pPr>
      <w:r>
        <w:rPr>
          <w:rFonts w:hint="eastAsia" w:ascii="Times New Roman" w:hAnsi="Times New Roman" w:eastAsia="宋体" w:cs="宋体"/>
          <w:bCs/>
          <w:color w:val="0070C0"/>
          <w:szCs w:val="21"/>
        </w:rPr>
        <w:t>描述示例：</w:t>
      </w:r>
    </w:p>
    <w:p w14:paraId="16BF2E4A">
      <w:pPr>
        <w:rPr>
          <w:rFonts w:ascii="Times New Roman" w:hAnsi="Times New Roman" w:eastAsia="宋体" w:cs="宋体"/>
          <w:bCs/>
          <w:color w:val="C00000"/>
          <w:szCs w:val="21"/>
        </w:rPr>
      </w:pPr>
      <w:r>
        <w:rPr>
          <w:rFonts w:hint="eastAsia" w:ascii="Times New Roman" w:hAnsi="Times New Roman" w:eastAsia="宋体" w:cs="宋体"/>
          <w:bCs/>
          <w:color w:val="0070C0"/>
          <w:szCs w:val="21"/>
        </w:rPr>
        <w:t>组别与时间对指标存在/不存在交互作用（</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vertAlign w:val="subscript"/>
        </w:rPr>
        <w:t>交互</w:t>
      </w:r>
      <w:r>
        <w:rPr>
          <w:rFonts w:ascii="Times New Roman" w:hAnsi="Times New Roman" w:eastAsia="宋体" w:cs="宋体"/>
          <w:bCs/>
          <w:color w:val="0070C0"/>
          <w:szCs w:val="21"/>
        </w:rPr>
        <w:t>&lt;0.05</w:t>
      </w:r>
      <w:r>
        <w:rPr>
          <w:rFonts w:hint="eastAsia" w:ascii="Times New Roman" w:hAnsi="Times New Roman" w:eastAsia="宋体" w:cs="宋体"/>
          <w:bCs/>
          <w:color w:val="0070C0"/>
          <w:szCs w:val="21"/>
        </w:rPr>
        <w:t>/</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vertAlign w:val="subscript"/>
        </w:rPr>
        <w:t>交互</w:t>
      </w:r>
      <w:r>
        <w:rPr>
          <w:rFonts w:ascii="Times New Roman" w:hAnsi="Times New Roman" w:eastAsia="宋体" w:cs="宋体"/>
          <w:bCs/>
          <w:color w:val="0070C0"/>
          <w:szCs w:val="21"/>
        </w:rPr>
        <w:t>&gt;0.05</w:t>
      </w:r>
      <w:r>
        <w:rPr>
          <w:rFonts w:hint="eastAsia" w:ascii="Times New Roman" w:hAnsi="Times New Roman" w:eastAsia="宋体" w:cs="宋体"/>
          <w:bCs/>
          <w:color w:val="0070C0"/>
          <w:szCs w:val="21"/>
        </w:rPr>
        <w:t>）；组别对指标主效应显著/不显著（</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vertAlign w:val="subscript"/>
        </w:rPr>
        <w:t>组别</w:t>
      </w:r>
      <w:r>
        <w:rPr>
          <w:rFonts w:ascii="Times New Roman" w:hAnsi="Times New Roman" w:eastAsia="宋体" w:cs="宋体"/>
          <w:bCs/>
          <w:color w:val="0070C0"/>
          <w:szCs w:val="21"/>
        </w:rPr>
        <w:t>&lt;0.05</w:t>
      </w:r>
      <w:r>
        <w:rPr>
          <w:rFonts w:hint="eastAsia" w:ascii="Times New Roman" w:hAnsi="Times New Roman" w:eastAsia="宋体" w:cs="宋体"/>
          <w:bCs/>
          <w:color w:val="0070C0"/>
          <w:szCs w:val="21"/>
        </w:rPr>
        <w:t>/</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vertAlign w:val="subscript"/>
        </w:rPr>
        <w:t>组别</w:t>
      </w:r>
      <w:r>
        <w:rPr>
          <w:rFonts w:ascii="Times New Roman" w:hAnsi="Times New Roman" w:eastAsia="宋体" w:cs="宋体"/>
          <w:bCs/>
          <w:color w:val="0070C0"/>
          <w:szCs w:val="21"/>
        </w:rPr>
        <w:t>&gt;0.05</w:t>
      </w:r>
      <w:r>
        <w:rPr>
          <w:rFonts w:hint="eastAsia" w:ascii="Times New Roman" w:hAnsi="Times New Roman" w:eastAsia="宋体" w:cs="宋体"/>
          <w:bCs/>
          <w:color w:val="0070C0"/>
          <w:szCs w:val="21"/>
        </w:rPr>
        <w:t>）；时间对指标主效应显著/不显著（</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vertAlign w:val="subscript"/>
        </w:rPr>
        <w:t>时间</w:t>
      </w:r>
      <w:r>
        <w:rPr>
          <w:rFonts w:ascii="Times New Roman" w:hAnsi="Times New Roman" w:eastAsia="宋体" w:cs="宋体"/>
          <w:bCs/>
          <w:color w:val="0070C0"/>
          <w:szCs w:val="21"/>
        </w:rPr>
        <w:t>&lt;0.05</w:t>
      </w:r>
      <w:r>
        <w:rPr>
          <w:rFonts w:hint="eastAsia" w:ascii="Times New Roman" w:hAnsi="Times New Roman" w:eastAsia="宋体" w:cs="宋体"/>
          <w:bCs/>
          <w:color w:val="0070C0"/>
          <w:szCs w:val="21"/>
        </w:rPr>
        <w:t>/</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vertAlign w:val="subscript"/>
        </w:rPr>
        <w:t>时间</w:t>
      </w:r>
      <w:r>
        <w:rPr>
          <w:rFonts w:ascii="Times New Roman" w:hAnsi="Times New Roman" w:eastAsia="宋体" w:cs="宋体"/>
          <w:bCs/>
          <w:color w:val="0070C0"/>
          <w:szCs w:val="21"/>
        </w:rPr>
        <w:t>&gt;0.05</w:t>
      </w:r>
      <w:r>
        <w:rPr>
          <w:rFonts w:hint="eastAsia" w:ascii="Times New Roman" w:hAnsi="Times New Roman" w:eastAsia="宋体" w:cs="宋体"/>
          <w:bCs/>
          <w:color w:val="0070C0"/>
          <w:szCs w:val="21"/>
        </w:rPr>
        <w:t>）。治疗前实验组和对照组指标差异有/无统计学意义（</w:t>
      </w:r>
      <w:r>
        <w:rPr>
          <w:rFonts w:hint="eastAsia" w:ascii="Times New Roman" w:hAnsi="Times New Roman" w:eastAsia="宋体" w:cs="宋体"/>
          <w:bCs/>
          <w:i/>
          <w:color w:val="0070C0"/>
          <w:szCs w:val="21"/>
        </w:rPr>
        <w:t>t</w:t>
      </w:r>
      <w:r>
        <w:rPr>
          <w:rFonts w:hint="eastAsia" w:ascii="Times New Roman" w:hAnsi="Times New Roman" w:eastAsia="宋体" w:cs="宋体"/>
          <w:bCs/>
          <w:color w:val="0070C0"/>
          <w:szCs w:val="21"/>
        </w:rPr>
        <w:t>=？，</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rPr>
        <w:t>=?）；治疗</w:t>
      </w:r>
      <w:r>
        <w:rPr>
          <w:rFonts w:ascii="Times New Roman" w:hAnsi="Times New Roman" w:eastAsia="宋体" w:cs="宋体"/>
          <w:bCs/>
          <w:color w:val="0070C0"/>
          <w:szCs w:val="21"/>
        </w:rPr>
        <w:t>Time 1</w:t>
      </w:r>
      <w:r>
        <w:rPr>
          <w:rFonts w:hint="eastAsia" w:ascii="Times New Roman" w:hAnsi="Times New Roman" w:eastAsia="宋体" w:cs="宋体"/>
          <w:bCs/>
          <w:color w:val="0070C0"/>
          <w:szCs w:val="21"/>
        </w:rPr>
        <w:t>后试验组中医症状积分指标</w:t>
      </w:r>
      <w:r>
        <w:rPr>
          <w:rFonts w:ascii="Times New Roman" w:hAnsi="Times New Roman" w:eastAsia="宋体" w:cs="宋体"/>
          <w:bCs/>
          <w:color w:val="0070C0"/>
          <w:szCs w:val="21"/>
        </w:rPr>
        <w:t>高于</w:t>
      </w:r>
      <w:r>
        <w:rPr>
          <w:rFonts w:hint="eastAsia" w:ascii="Times New Roman" w:hAnsi="Times New Roman" w:eastAsia="宋体" w:cs="宋体"/>
          <w:bCs/>
          <w:color w:val="0070C0"/>
          <w:szCs w:val="21"/>
        </w:rPr>
        <w:t>/低于</w:t>
      </w:r>
      <w:r>
        <w:rPr>
          <w:rFonts w:ascii="Times New Roman" w:hAnsi="Times New Roman" w:eastAsia="宋体" w:cs="宋体"/>
          <w:bCs/>
          <w:color w:val="0070C0"/>
          <w:szCs w:val="21"/>
        </w:rPr>
        <w:t>对照组，差异有</w:t>
      </w:r>
      <w:r>
        <w:rPr>
          <w:rFonts w:hint="eastAsia" w:ascii="Times New Roman" w:hAnsi="Times New Roman" w:eastAsia="宋体" w:cs="宋体"/>
          <w:bCs/>
          <w:color w:val="0070C0"/>
          <w:szCs w:val="21"/>
        </w:rPr>
        <w:t>统计学意义（</w:t>
      </w:r>
      <w:r>
        <w:rPr>
          <w:rFonts w:ascii="Times New Roman" w:hAnsi="Times New Roman" w:eastAsia="宋体" w:cs="宋体"/>
          <w:bCs/>
          <w:i/>
          <w:color w:val="0070C0"/>
          <w:szCs w:val="21"/>
        </w:rPr>
        <w:t>t</w:t>
      </w:r>
      <w:r>
        <w:rPr>
          <w:rFonts w:ascii="Times New Roman" w:hAnsi="Times New Roman" w:eastAsia="宋体" w:cs="宋体"/>
          <w:bCs/>
          <w:color w:val="0070C0"/>
          <w:szCs w:val="21"/>
        </w:rPr>
        <w:t>=</w:t>
      </w:r>
      <w:r>
        <w:rPr>
          <w:rFonts w:hint="eastAsia" w:ascii="Times New Roman" w:hAnsi="Times New Roman" w:eastAsia="宋体" w:cs="宋体"/>
          <w:bCs/>
          <w:color w:val="0070C0"/>
          <w:szCs w:val="21"/>
        </w:rPr>
        <w:t>？</w:t>
      </w:r>
      <w:r>
        <w:rPr>
          <w:rFonts w:ascii="Times New Roman" w:hAnsi="Times New Roman" w:eastAsia="宋体" w:cs="宋体"/>
          <w:bCs/>
          <w:color w:val="0070C0"/>
          <w:szCs w:val="21"/>
        </w:rPr>
        <w:t>，</w:t>
      </w:r>
      <w:r>
        <w:rPr>
          <w:rFonts w:ascii="Times New Roman" w:hAnsi="Times New Roman" w:eastAsia="宋体" w:cs="宋体"/>
          <w:bCs/>
          <w:i/>
          <w:color w:val="0070C0"/>
          <w:szCs w:val="21"/>
        </w:rPr>
        <w:t>P</w:t>
      </w:r>
      <w:r>
        <w:rPr>
          <w:rFonts w:hint="eastAsia" w:ascii="Times New Roman" w:hAnsi="Times New Roman" w:eastAsia="宋体" w:cs="宋体"/>
          <w:bCs/>
          <w:i/>
          <w:color w:val="0070C0"/>
          <w:szCs w:val="21"/>
        </w:rPr>
        <w:t>=</w:t>
      </w:r>
      <w:r>
        <w:rPr>
          <w:rFonts w:hint="eastAsia" w:ascii="Times New Roman" w:hAnsi="Times New Roman" w:eastAsia="宋体" w:cs="宋体"/>
          <w:bCs/>
          <w:color w:val="0070C0"/>
          <w:szCs w:val="21"/>
        </w:rPr>
        <w:t>？</w:t>
      </w:r>
      <w:r>
        <w:rPr>
          <w:rFonts w:ascii="Times New Roman" w:hAnsi="Times New Roman" w:eastAsia="宋体" w:cs="宋体"/>
          <w:bCs/>
          <w:color w:val="0070C0"/>
          <w:szCs w:val="21"/>
        </w:rPr>
        <w:t>）；</w:t>
      </w:r>
      <w:r>
        <w:rPr>
          <w:rFonts w:hint="eastAsia" w:ascii="Times New Roman" w:hAnsi="Times New Roman" w:eastAsia="宋体" w:cs="宋体"/>
          <w:bCs/>
          <w:color w:val="0070C0"/>
          <w:szCs w:val="21"/>
        </w:rPr>
        <w:t>治疗</w:t>
      </w:r>
      <w:r>
        <w:rPr>
          <w:rFonts w:ascii="Times New Roman" w:hAnsi="Times New Roman" w:eastAsia="宋体" w:cs="宋体"/>
          <w:bCs/>
          <w:color w:val="0070C0"/>
          <w:szCs w:val="21"/>
        </w:rPr>
        <w:t>Time 2</w:t>
      </w:r>
      <w:r>
        <w:rPr>
          <w:rFonts w:hint="eastAsia" w:ascii="Times New Roman" w:hAnsi="Times New Roman" w:eastAsia="宋体" w:cs="宋体"/>
          <w:bCs/>
          <w:color w:val="0070C0"/>
          <w:szCs w:val="21"/>
        </w:rPr>
        <w:t>后治疗</w:t>
      </w:r>
      <w:r>
        <w:rPr>
          <w:rFonts w:ascii="Times New Roman" w:hAnsi="Times New Roman" w:eastAsia="宋体" w:cs="宋体"/>
          <w:bCs/>
          <w:color w:val="0070C0"/>
          <w:szCs w:val="21"/>
        </w:rPr>
        <w:t>Time 3</w:t>
      </w:r>
      <w:r>
        <w:rPr>
          <w:rFonts w:hint="eastAsia" w:ascii="Times New Roman" w:hAnsi="Times New Roman" w:eastAsia="宋体" w:cs="宋体"/>
          <w:bCs/>
          <w:color w:val="0070C0"/>
          <w:szCs w:val="21"/>
        </w:rPr>
        <w:t>周后</w:t>
      </w:r>
    </w:p>
    <w:p w14:paraId="7F7A3588">
      <w:pP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p>
    <w:tbl>
      <w:tblPr>
        <w:tblStyle w:val="12"/>
        <w:tblW w:w="3522" w:type="pct"/>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3"/>
        <w:gridCol w:w="638"/>
        <w:gridCol w:w="1303"/>
        <w:gridCol w:w="1449"/>
        <w:gridCol w:w="1303"/>
        <w:gridCol w:w="1448"/>
      </w:tblGrid>
      <w:tr w14:paraId="08A36079">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919" w:type="pct"/>
            <w:shd w:val="clear" w:color="auto" w:fill="auto"/>
            <w:vAlign w:val="center"/>
          </w:tcPr>
          <w:p w14:paraId="23350A0D">
            <w:pPr>
              <w:jc w:val="center"/>
              <w:rPr>
                <w:rFonts w:ascii="Times New Roman" w:hAnsi="Times New Roman" w:eastAsia="宋体" w:cs="宋体"/>
                <w:sz w:val="18"/>
                <w:szCs w:val="18"/>
              </w:rPr>
            </w:pPr>
            <w:r>
              <w:rPr>
                <w:rFonts w:hint="eastAsia" w:ascii="Times New Roman" w:hAnsi="Times New Roman" w:eastAsia="宋体" w:cs="宋体"/>
                <w:sz w:val="18"/>
                <w:szCs w:val="18"/>
              </w:rPr>
              <w:t>组别</w:t>
            </w:r>
          </w:p>
        </w:tc>
        <w:tc>
          <w:tcPr>
            <w:tcW w:w="424" w:type="pct"/>
          </w:tcPr>
          <w:p w14:paraId="2BAA4285">
            <w:pPr>
              <w:jc w:val="center"/>
              <w:rPr>
                <w:rFonts w:ascii="Times New Roman" w:hAnsi="Times New Roman" w:eastAsia="宋体" w:cs="宋体"/>
                <w:color w:val="000000"/>
                <w:sz w:val="18"/>
                <w:szCs w:val="18"/>
              </w:rPr>
            </w:pPr>
            <w:r>
              <w:rPr>
                <w:rFonts w:hint="eastAsia" w:ascii="Times New Roman" w:hAnsi="Times New Roman" w:eastAsia="宋体" w:cs="宋体"/>
                <w:color w:val="000000"/>
                <w:sz w:val="18"/>
                <w:szCs w:val="18"/>
              </w:rPr>
              <w:t>例数</w:t>
            </w:r>
          </w:p>
        </w:tc>
        <w:tc>
          <w:tcPr>
            <w:tcW w:w="866" w:type="pct"/>
            <w:shd w:val="clear" w:color="auto" w:fill="auto"/>
            <w:vAlign w:val="center"/>
          </w:tcPr>
          <w:p w14:paraId="69073F6F">
            <w:pPr>
              <w:jc w:val="center"/>
              <w:rPr>
                <w:rFonts w:ascii="Times New Roman" w:hAnsi="Times New Roman" w:eastAsia="宋体" w:cs="宋体"/>
                <w:sz w:val="18"/>
                <w:szCs w:val="18"/>
              </w:rPr>
            </w:pPr>
            <w:r>
              <w:rPr>
                <w:rFonts w:hint="eastAsia" w:ascii="Times New Roman" w:hAnsi="Times New Roman" w:eastAsia="宋体" w:cs="宋体"/>
                <w:color w:val="000000"/>
                <w:sz w:val="18"/>
                <w:szCs w:val="18"/>
              </w:rPr>
              <w:t>Time</w:t>
            </w:r>
            <w:r>
              <w:rPr>
                <w:rFonts w:ascii="Times New Roman" w:hAnsi="Times New Roman" w:eastAsia="宋体" w:cs="宋体"/>
                <w:color w:val="000000"/>
                <w:sz w:val="18"/>
                <w:szCs w:val="18"/>
              </w:rPr>
              <w:t xml:space="preserve"> 0</w:t>
            </w:r>
          </w:p>
        </w:tc>
        <w:tc>
          <w:tcPr>
            <w:tcW w:w="963" w:type="pct"/>
            <w:shd w:val="clear" w:color="auto" w:fill="auto"/>
            <w:vAlign w:val="center"/>
          </w:tcPr>
          <w:p w14:paraId="7D0DE8FD">
            <w:pPr>
              <w:jc w:val="center"/>
              <w:rPr>
                <w:rFonts w:ascii="Times New Roman" w:hAnsi="Times New Roman" w:eastAsia="宋体" w:cs="宋体"/>
                <w:sz w:val="18"/>
                <w:szCs w:val="18"/>
              </w:rPr>
            </w:pPr>
            <w:r>
              <w:rPr>
                <w:rFonts w:hint="eastAsia" w:ascii="Times New Roman" w:hAnsi="Times New Roman" w:eastAsia="宋体" w:cs="宋体"/>
                <w:color w:val="000000"/>
                <w:sz w:val="18"/>
                <w:szCs w:val="18"/>
              </w:rPr>
              <w:t>Time</w:t>
            </w:r>
            <w:r>
              <w:rPr>
                <w:rFonts w:ascii="Times New Roman" w:hAnsi="Times New Roman" w:eastAsia="宋体" w:cs="宋体"/>
                <w:color w:val="000000"/>
                <w:sz w:val="18"/>
                <w:szCs w:val="18"/>
              </w:rPr>
              <w:t xml:space="preserve"> 1</w:t>
            </w:r>
          </w:p>
        </w:tc>
        <w:tc>
          <w:tcPr>
            <w:tcW w:w="866" w:type="pct"/>
            <w:shd w:val="clear" w:color="auto" w:fill="auto"/>
            <w:vAlign w:val="center"/>
          </w:tcPr>
          <w:p w14:paraId="7C320B15">
            <w:pPr>
              <w:jc w:val="center"/>
              <w:rPr>
                <w:rFonts w:ascii="Times New Roman" w:hAnsi="Times New Roman" w:eastAsia="宋体" w:cs="宋体"/>
                <w:sz w:val="18"/>
                <w:szCs w:val="18"/>
              </w:rPr>
            </w:pPr>
            <w:r>
              <w:rPr>
                <w:rFonts w:hint="eastAsia" w:ascii="Times New Roman" w:hAnsi="Times New Roman" w:eastAsia="宋体" w:cs="宋体"/>
                <w:color w:val="000000"/>
                <w:sz w:val="18"/>
                <w:szCs w:val="18"/>
              </w:rPr>
              <w:t>Time</w:t>
            </w:r>
            <w:r>
              <w:rPr>
                <w:rFonts w:ascii="Times New Roman" w:hAnsi="Times New Roman" w:eastAsia="宋体" w:cs="宋体"/>
                <w:color w:val="000000"/>
                <w:sz w:val="18"/>
                <w:szCs w:val="18"/>
              </w:rPr>
              <w:t xml:space="preserve"> 2</w:t>
            </w:r>
          </w:p>
        </w:tc>
        <w:tc>
          <w:tcPr>
            <w:tcW w:w="962" w:type="pct"/>
            <w:shd w:val="clear" w:color="auto" w:fill="auto"/>
            <w:vAlign w:val="center"/>
          </w:tcPr>
          <w:p w14:paraId="289ADE37">
            <w:pPr>
              <w:jc w:val="center"/>
              <w:rPr>
                <w:rFonts w:ascii="Times New Roman" w:hAnsi="Times New Roman" w:eastAsia="宋体" w:cs="宋体"/>
                <w:sz w:val="18"/>
                <w:szCs w:val="18"/>
              </w:rPr>
            </w:pPr>
            <w:r>
              <w:rPr>
                <w:rFonts w:hint="eastAsia" w:ascii="Times New Roman" w:hAnsi="Times New Roman" w:eastAsia="宋体" w:cs="宋体"/>
                <w:color w:val="000000"/>
                <w:sz w:val="18"/>
                <w:szCs w:val="18"/>
              </w:rPr>
              <w:t>Time</w:t>
            </w:r>
            <w:r>
              <w:rPr>
                <w:rFonts w:ascii="Times New Roman" w:hAnsi="Times New Roman" w:eastAsia="宋体" w:cs="宋体"/>
                <w:color w:val="000000"/>
                <w:sz w:val="18"/>
                <w:szCs w:val="18"/>
              </w:rPr>
              <w:t xml:space="preserve"> 3</w:t>
            </w:r>
          </w:p>
        </w:tc>
      </w:tr>
      <w:tr w14:paraId="7EB50D8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919" w:type="pct"/>
            <w:shd w:val="clear" w:color="auto" w:fill="auto"/>
            <w:vAlign w:val="center"/>
          </w:tcPr>
          <w:p w14:paraId="6BF49DDE">
            <w:pPr>
              <w:jc w:val="center"/>
              <w:rPr>
                <w:rFonts w:ascii="Times New Roman" w:hAnsi="Times New Roman" w:eastAsia="宋体" w:cs="宋体"/>
                <w:sz w:val="18"/>
                <w:szCs w:val="18"/>
              </w:rPr>
            </w:pPr>
            <w:r>
              <w:rPr>
                <w:rFonts w:hint="eastAsia" w:ascii="Times New Roman" w:hAnsi="Times New Roman" w:eastAsia="宋体" w:cs="宋体"/>
                <w:sz w:val="18"/>
                <w:szCs w:val="18"/>
              </w:rPr>
              <w:t>对照组</w:t>
            </w:r>
          </w:p>
        </w:tc>
        <w:tc>
          <w:tcPr>
            <w:tcW w:w="424" w:type="pct"/>
          </w:tcPr>
          <w:p w14:paraId="1040E936">
            <w:pPr>
              <w:jc w:val="center"/>
              <w:rPr>
                <w:rFonts w:ascii="Times New Roman" w:hAnsi="Times New Roman" w:eastAsia="宋体" w:cs="宋体"/>
                <w:i/>
                <w:color w:val="000000"/>
                <w:sz w:val="18"/>
                <w:szCs w:val="18"/>
              </w:rPr>
            </w:pPr>
          </w:p>
        </w:tc>
        <w:tc>
          <w:tcPr>
            <w:tcW w:w="866" w:type="pct"/>
            <w:shd w:val="clear" w:color="auto" w:fill="auto"/>
          </w:tcPr>
          <w:p w14:paraId="689142D8">
            <w:pPr>
              <w:jc w:val="center"/>
              <w:rPr>
                <w:rFonts w:ascii="Times New Roman" w:hAnsi="Times New Roman" w:eastAsia="宋体" w:cs="宋体"/>
                <w:sz w:val="18"/>
                <w:szCs w:val="18"/>
              </w:rPr>
            </w:pPr>
            <m:oMath>
              <m:acc>
                <m:accPr>
                  <m:chr m:val="̅"/>
                  <m:ctrlPr>
                    <w:rPr>
                      <w:rFonts w:ascii="Cambria Math" w:hAnsi="Cambria Math" w:eastAsia="宋体" w:cs="Times New Roman"/>
                      <w:sz w:val="18"/>
                      <w:szCs w:val="18"/>
                    </w:rPr>
                  </m:ctrlPr>
                </m:accPr>
                <m:e>
                  <m:r>
                    <m:rPr/>
                    <w:rPr>
                      <w:rFonts w:ascii="Cambria Math" w:hAnsi="Cambria Math" w:eastAsia="宋体" w:cs="Times New Roman"/>
                      <w:sz w:val="18"/>
                      <w:szCs w:val="18"/>
                    </w:rPr>
                    <m:t>x</m:t>
                  </m:r>
                  <m:ctrlPr>
                    <w:rPr>
                      <w:rFonts w:ascii="Cambria Math" w:hAnsi="Cambria Math" w:eastAsia="宋体" w:cs="Times New Roman"/>
                      <w:sz w:val="18"/>
                      <w:szCs w:val="18"/>
                    </w:rPr>
                  </m:ctrlPr>
                </m:e>
              </m:acc>
            </m:oMath>
            <w:r>
              <w:rPr>
                <w:rFonts w:hint="eastAsia" w:ascii="Times New Roman" w:hAnsi="Times New Roman" w:eastAsia="宋体" w:cs="宋体"/>
                <w:color w:val="000000"/>
                <w:sz w:val="18"/>
                <w:szCs w:val="18"/>
              </w:rPr>
              <w:t>±</w:t>
            </w:r>
            <w:r>
              <w:rPr>
                <w:rFonts w:hint="eastAsia" w:ascii="Times New Roman" w:hAnsi="Times New Roman" w:eastAsia="宋体" w:cs="宋体"/>
                <w:i/>
                <w:color w:val="000000"/>
                <w:sz w:val="18"/>
                <w:szCs w:val="18"/>
              </w:rPr>
              <w:t>s</w:t>
            </w:r>
          </w:p>
        </w:tc>
        <w:tc>
          <w:tcPr>
            <w:tcW w:w="963" w:type="pct"/>
            <w:shd w:val="clear" w:color="auto" w:fill="auto"/>
            <w:vAlign w:val="center"/>
          </w:tcPr>
          <w:p w14:paraId="2817AD6A">
            <w:pPr>
              <w:jc w:val="center"/>
              <w:rPr>
                <w:rFonts w:ascii="Times New Roman" w:hAnsi="Times New Roman" w:eastAsia="宋体" w:cs="宋体"/>
                <w:sz w:val="18"/>
                <w:szCs w:val="18"/>
              </w:rPr>
            </w:pPr>
          </w:p>
        </w:tc>
        <w:tc>
          <w:tcPr>
            <w:tcW w:w="866" w:type="pct"/>
            <w:shd w:val="clear" w:color="auto" w:fill="auto"/>
          </w:tcPr>
          <w:p w14:paraId="04D0A14D">
            <w:pPr>
              <w:jc w:val="center"/>
              <w:rPr>
                <w:rFonts w:ascii="Times New Roman" w:hAnsi="Times New Roman" w:eastAsia="宋体" w:cs="宋体"/>
                <w:sz w:val="18"/>
                <w:szCs w:val="18"/>
              </w:rPr>
            </w:pPr>
          </w:p>
        </w:tc>
        <w:tc>
          <w:tcPr>
            <w:tcW w:w="962" w:type="pct"/>
            <w:shd w:val="clear" w:color="auto" w:fill="auto"/>
            <w:vAlign w:val="center"/>
          </w:tcPr>
          <w:p w14:paraId="11F6979F">
            <w:pPr>
              <w:jc w:val="center"/>
              <w:rPr>
                <w:rFonts w:ascii="Times New Roman" w:hAnsi="Times New Roman" w:eastAsia="宋体" w:cs="宋体"/>
                <w:sz w:val="18"/>
                <w:szCs w:val="18"/>
              </w:rPr>
            </w:pPr>
          </w:p>
        </w:tc>
      </w:tr>
      <w:tr w14:paraId="70D5FD4B">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919" w:type="pct"/>
            <w:shd w:val="clear" w:color="auto" w:fill="auto"/>
            <w:vAlign w:val="center"/>
          </w:tcPr>
          <w:p w14:paraId="63F8D836">
            <w:pPr>
              <w:jc w:val="center"/>
              <w:rPr>
                <w:rFonts w:ascii="Times New Roman" w:hAnsi="Times New Roman" w:eastAsia="宋体" w:cs="宋体"/>
                <w:sz w:val="18"/>
                <w:szCs w:val="18"/>
              </w:rPr>
            </w:pPr>
            <w:r>
              <w:rPr>
                <w:rFonts w:hint="eastAsia" w:ascii="Times New Roman" w:hAnsi="Times New Roman" w:eastAsia="宋体" w:cs="宋体"/>
                <w:sz w:val="18"/>
                <w:szCs w:val="18"/>
              </w:rPr>
              <w:t>试验组</w:t>
            </w:r>
          </w:p>
        </w:tc>
        <w:tc>
          <w:tcPr>
            <w:tcW w:w="424" w:type="pct"/>
          </w:tcPr>
          <w:p w14:paraId="5F407C9D">
            <w:pPr>
              <w:jc w:val="center"/>
              <w:rPr>
                <w:rFonts w:ascii="Times New Roman" w:hAnsi="Times New Roman" w:eastAsia="宋体" w:cs="宋体"/>
                <w:sz w:val="18"/>
                <w:szCs w:val="18"/>
              </w:rPr>
            </w:pPr>
          </w:p>
        </w:tc>
        <w:tc>
          <w:tcPr>
            <w:tcW w:w="866" w:type="pct"/>
            <w:shd w:val="clear" w:color="auto" w:fill="auto"/>
          </w:tcPr>
          <w:p w14:paraId="128B8E56">
            <w:pPr>
              <w:jc w:val="center"/>
              <w:rPr>
                <w:rFonts w:ascii="Times New Roman" w:hAnsi="Times New Roman" w:eastAsia="宋体" w:cs="宋体"/>
                <w:sz w:val="18"/>
                <w:szCs w:val="18"/>
              </w:rPr>
            </w:pPr>
          </w:p>
        </w:tc>
        <w:tc>
          <w:tcPr>
            <w:tcW w:w="963" w:type="pct"/>
            <w:shd w:val="clear" w:color="auto" w:fill="auto"/>
            <w:vAlign w:val="center"/>
          </w:tcPr>
          <w:p w14:paraId="12333E7A">
            <w:pPr>
              <w:jc w:val="center"/>
              <w:rPr>
                <w:rFonts w:ascii="Times New Roman" w:hAnsi="Times New Roman" w:eastAsia="宋体" w:cs="宋体"/>
                <w:sz w:val="18"/>
                <w:szCs w:val="18"/>
              </w:rPr>
            </w:pPr>
          </w:p>
        </w:tc>
        <w:tc>
          <w:tcPr>
            <w:tcW w:w="866" w:type="pct"/>
            <w:shd w:val="clear" w:color="auto" w:fill="auto"/>
          </w:tcPr>
          <w:p w14:paraId="3BA1091F">
            <w:pPr>
              <w:jc w:val="center"/>
              <w:rPr>
                <w:rFonts w:ascii="Times New Roman" w:hAnsi="Times New Roman" w:eastAsia="宋体" w:cs="宋体"/>
                <w:sz w:val="18"/>
                <w:szCs w:val="18"/>
              </w:rPr>
            </w:pPr>
          </w:p>
        </w:tc>
        <w:tc>
          <w:tcPr>
            <w:tcW w:w="962" w:type="pct"/>
            <w:shd w:val="clear" w:color="auto" w:fill="auto"/>
            <w:vAlign w:val="center"/>
          </w:tcPr>
          <w:p w14:paraId="3C81E829">
            <w:pPr>
              <w:jc w:val="center"/>
              <w:rPr>
                <w:rFonts w:ascii="Times New Roman" w:hAnsi="Times New Roman" w:eastAsia="宋体" w:cs="宋体"/>
                <w:sz w:val="18"/>
                <w:szCs w:val="18"/>
              </w:rPr>
            </w:pPr>
          </w:p>
        </w:tc>
      </w:tr>
      <w:tr w14:paraId="1AE9C331">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919" w:type="pct"/>
            <w:shd w:val="clear" w:color="auto" w:fill="auto"/>
          </w:tcPr>
          <w:p w14:paraId="5704C1C2">
            <w:pPr>
              <w:jc w:val="center"/>
              <w:rPr>
                <w:rFonts w:ascii="Times New Roman" w:hAnsi="Times New Roman" w:eastAsia="宋体" w:cs="宋体"/>
                <w:sz w:val="18"/>
                <w:szCs w:val="18"/>
              </w:rPr>
            </w:pPr>
            <w:r>
              <w:rPr>
                <w:rFonts w:ascii="Times New Roman" w:hAnsi="Times New Roman" w:eastAsia="宋体"/>
                <w:i/>
                <w:sz w:val="18"/>
                <w:szCs w:val="18"/>
              </w:rPr>
              <w:t>F</w:t>
            </w:r>
            <w:r>
              <w:rPr>
                <w:rFonts w:ascii="Times New Roman" w:hAnsi="Times New Roman" w:eastAsia="宋体"/>
                <w:sz w:val="18"/>
                <w:szCs w:val="18"/>
              </w:rPr>
              <w:t>值</w:t>
            </w:r>
          </w:p>
        </w:tc>
        <w:tc>
          <w:tcPr>
            <w:tcW w:w="424" w:type="pct"/>
          </w:tcPr>
          <w:p w14:paraId="5826A9F6">
            <w:pPr>
              <w:jc w:val="center"/>
              <w:rPr>
                <w:rFonts w:ascii="Times New Roman" w:hAnsi="Times New Roman" w:eastAsia="宋体" w:cs="Times New Roman"/>
                <w:i/>
                <w:sz w:val="18"/>
                <w:szCs w:val="18"/>
              </w:rPr>
            </w:pPr>
          </w:p>
        </w:tc>
        <w:tc>
          <w:tcPr>
            <w:tcW w:w="3657" w:type="pct"/>
            <w:gridSpan w:val="4"/>
            <w:shd w:val="clear" w:color="auto" w:fill="auto"/>
          </w:tcPr>
          <w:p w14:paraId="2B3A7C63">
            <w:pPr>
              <w:jc w:val="center"/>
              <w:rPr>
                <w:rFonts w:ascii="Times New Roman" w:hAnsi="Times New Roman" w:eastAsia="宋体" w:cs="宋体"/>
                <w:sz w:val="18"/>
                <w:szCs w:val="18"/>
              </w:rPr>
            </w:pPr>
            <w:r>
              <w:rPr>
                <w:rFonts w:hint="eastAsia" w:ascii="Times New Roman" w:hAnsi="Times New Roman" w:eastAsia="宋体" w:cs="Times New Roman"/>
                <w:i/>
                <w:sz w:val="18"/>
                <w:szCs w:val="18"/>
              </w:rPr>
              <w:t>F</w:t>
            </w:r>
            <w:r>
              <w:rPr>
                <w:rFonts w:hint="eastAsia" w:ascii="Times New Roman" w:hAnsi="Times New Roman" w:eastAsia="宋体" w:cs="Times New Roman"/>
                <w:sz w:val="18"/>
                <w:szCs w:val="18"/>
                <w:vertAlign w:val="subscript"/>
              </w:rPr>
              <w:t>交互</w:t>
            </w:r>
            <w:r>
              <w:rPr>
                <w:rFonts w:hint="eastAsia" w:ascii="Times New Roman" w:hAnsi="Times New Roman" w:eastAsia="宋体" w:cs="Times New Roman"/>
                <w:sz w:val="18"/>
                <w:szCs w:val="18"/>
              </w:rPr>
              <w:t>=，</w:t>
            </w:r>
            <w:r>
              <w:rPr>
                <w:rFonts w:hint="eastAsia" w:ascii="Times New Roman" w:hAnsi="Times New Roman" w:eastAsia="宋体" w:cs="Times New Roman"/>
                <w:i/>
                <w:sz w:val="18"/>
                <w:szCs w:val="18"/>
              </w:rPr>
              <w:t>F</w:t>
            </w:r>
            <w:r>
              <w:rPr>
                <w:rFonts w:hint="eastAsia" w:ascii="Times New Roman" w:hAnsi="Times New Roman" w:eastAsia="宋体" w:cs="Times New Roman"/>
                <w:sz w:val="18"/>
                <w:szCs w:val="18"/>
                <w:vertAlign w:val="subscript"/>
              </w:rPr>
              <w:t>组间</w:t>
            </w:r>
            <w:r>
              <w:rPr>
                <w:rFonts w:hint="eastAsia" w:ascii="Times New Roman" w:hAnsi="Times New Roman" w:eastAsia="宋体" w:cs="Times New Roman"/>
                <w:sz w:val="18"/>
                <w:szCs w:val="18"/>
              </w:rPr>
              <w:t>=，</w:t>
            </w:r>
            <w:r>
              <w:rPr>
                <w:rFonts w:hint="eastAsia" w:ascii="Times New Roman" w:hAnsi="Times New Roman" w:eastAsia="宋体" w:cs="Times New Roman"/>
                <w:i/>
                <w:sz w:val="18"/>
                <w:szCs w:val="18"/>
              </w:rPr>
              <w:t>F</w:t>
            </w:r>
            <w:r>
              <w:rPr>
                <w:rFonts w:hint="eastAsia" w:ascii="Times New Roman" w:hAnsi="Times New Roman" w:eastAsia="宋体" w:cs="Times New Roman"/>
                <w:sz w:val="18"/>
                <w:szCs w:val="18"/>
                <w:vertAlign w:val="subscript"/>
              </w:rPr>
              <w:t>时间</w:t>
            </w:r>
            <w:r>
              <w:rPr>
                <w:rFonts w:hint="eastAsia" w:ascii="Times New Roman" w:hAnsi="Times New Roman" w:eastAsia="宋体" w:cs="Times New Roman"/>
                <w:sz w:val="18"/>
                <w:szCs w:val="18"/>
              </w:rPr>
              <w:t>=</w:t>
            </w:r>
          </w:p>
        </w:tc>
      </w:tr>
      <w:tr w14:paraId="0E0E91B7">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919" w:type="pct"/>
            <w:shd w:val="clear" w:color="auto" w:fill="auto"/>
          </w:tcPr>
          <w:p w14:paraId="29CF8B92">
            <w:pPr>
              <w:jc w:val="center"/>
              <w:rPr>
                <w:rFonts w:ascii="Times New Roman" w:hAnsi="Times New Roman" w:eastAsia="宋体" w:cs="宋体"/>
                <w:sz w:val="18"/>
                <w:szCs w:val="18"/>
              </w:rPr>
            </w:pPr>
            <w:r>
              <w:rPr>
                <w:rFonts w:ascii="Times New Roman" w:hAnsi="Times New Roman" w:eastAsia="宋体"/>
                <w:i/>
                <w:sz w:val="18"/>
                <w:szCs w:val="18"/>
              </w:rPr>
              <w:t>P</w:t>
            </w:r>
            <w:r>
              <w:rPr>
                <w:rFonts w:ascii="Times New Roman" w:hAnsi="Times New Roman" w:eastAsia="宋体"/>
                <w:sz w:val="18"/>
                <w:szCs w:val="18"/>
              </w:rPr>
              <w:t>值</w:t>
            </w:r>
          </w:p>
        </w:tc>
        <w:tc>
          <w:tcPr>
            <w:tcW w:w="424" w:type="pct"/>
          </w:tcPr>
          <w:p w14:paraId="15167F8F">
            <w:pPr>
              <w:jc w:val="center"/>
              <w:rPr>
                <w:rFonts w:ascii="Times New Roman" w:hAnsi="Times New Roman" w:eastAsia="宋体" w:cs="Times New Roman"/>
                <w:i/>
                <w:sz w:val="18"/>
                <w:szCs w:val="18"/>
              </w:rPr>
            </w:pPr>
          </w:p>
        </w:tc>
        <w:tc>
          <w:tcPr>
            <w:tcW w:w="3657" w:type="pct"/>
            <w:gridSpan w:val="4"/>
            <w:shd w:val="clear" w:color="auto" w:fill="auto"/>
          </w:tcPr>
          <w:p w14:paraId="3573A087">
            <w:pPr>
              <w:jc w:val="center"/>
              <w:rPr>
                <w:rFonts w:ascii="Times New Roman" w:hAnsi="Times New Roman" w:eastAsia="宋体" w:cs="宋体"/>
                <w:sz w:val="18"/>
                <w:szCs w:val="18"/>
              </w:rPr>
            </w:pPr>
            <w:r>
              <w:rPr>
                <w:rFonts w:hint="eastAsia" w:ascii="Times New Roman" w:hAnsi="Times New Roman" w:eastAsia="宋体" w:cs="Times New Roman"/>
                <w:i/>
                <w:sz w:val="18"/>
                <w:szCs w:val="18"/>
              </w:rPr>
              <w:t>P</w:t>
            </w:r>
            <w:r>
              <w:rPr>
                <w:rFonts w:hint="eastAsia" w:ascii="Times New Roman" w:hAnsi="Times New Roman" w:eastAsia="宋体" w:cs="Times New Roman"/>
                <w:sz w:val="18"/>
                <w:szCs w:val="18"/>
                <w:vertAlign w:val="subscript"/>
              </w:rPr>
              <w:t>交互</w:t>
            </w:r>
            <w:r>
              <w:rPr>
                <w:rFonts w:hint="eastAsia" w:ascii="Times New Roman" w:hAnsi="Times New Roman" w:eastAsia="宋体" w:cs="Times New Roman"/>
                <w:sz w:val="18"/>
                <w:szCs w:val="18"/>
              </w:rPr>
              <w:t>=，</w:t>
            </w:r>
            <w:r>
              <w:rPr>
                <w:rFonts w:hint="eastAsia" w:ascii="Times New Roman" w:hAnsi="Times New Roman" w:eastAsia="宋体" w:cs="Times New Roman"/>
                <w:i/>
                <w:sz w:val="18"/>
                <w:szCs w:val="18"/>
              </w:rPr>
              <w:t>P</w:t>
            </w:r>
            <w:r>
              <w:rPr>
                <w:rFonts w:hint="eastAsia" w:ascii="Times New Roman" w:hAnsi="Times New Roman" w:eastAsia="宋体" w:cs="Times New Roman"/>
                <w:sz w:val="18"/>
                <w:szCs w:val="18"/>
                <w:vertAlign w:val="subscript"/>
              </w:rPr>
              <w:t>组间</w:t>
            </w:r>
            <w:r>
              <w:rPr>
                <w:rFonts w:hint="eastAsia" w:ascii="Times New Roman" w:hAnsi="Times New Roman" w:eastAsia="宋体" w:cs="Times New Roman"/>
                <w:sz w:val="18"/>
                <w:szCs w:val="18"/>
              </w:rPr>
              <w:t>=，</w:t>
            </w:r>
            <w:r>
              <w:rPr>
                <w:rFonts w:hint="eastAsia" w:ascii="Times New Roman" w:hAnsi="Times New Roman" w:eastAsia="宋体" w:cs="Times New Roman"/>
                <w:i/>
                <w:sz w:val="18"/>
                <w:szCs w:val="18"/>
              </w:rPr>
              <w:t>P</w:t>
            </w:r>
            <w:r>
              <w:rPr>
                <w:rFonts w:hint="eastAsia" w:ascii="Times New Roman" w:hAnsi="Times New Roman" w:eastAsia="宋体" w:cs="Times New Roman"/>
                <w:sz w:val="18"/>
                <w:szCs w:val="18"/>
                <w:vertAlign w:val="subscript"/>
              </w:rPr>
              <w:t>时间</w:t>
            </w:r>
            <w:r>
              <w:rPr>
                <w:rFonts w:hint="eastAsia" w:ascii="Times New Roman" w:hAnsi="Times New Roman" w:eastAsia="宋体" w:cs="Times New Roman"/>
                <w:sz w:val="18"/>
                <w:szCs w:val="18"/>
              </w:rPr>
              <w:t>=</w:t>
            </w:r>
          </w:p>
        </w:tc>
      </w:tr>
    </w:tbl>
    <w:p w14:paraId="4F953A06">
      <w:pPr>
        <w:rPr>
          <w:rFonts w:ascii="Times New Roman" w:hAnsi="Times New Roman" w:eastAsia="宋体" w:cs="宋体"/>
          <w:b/>
          <w:bCs/>
          <w:szCs w:val="21"/>
        </w:rPr>
      </w:pPr>
      <w:r>
        <w:rPr>
          <w:rFonts w:ascii="Times New Roman" w:hAnsi="Times New Roman" w:eastAsia="宋体" w:cs="宋体"/>
          <w:b/>
          <w:bCs/>
          <w:szCs w:val="21"/>
        </w:rPr>
        <w:br w:type="page"/>
      </w:r>
    </w:p>
    <w:p w14:paraId="453D6D65">
      <w:pPr>
        <w:pStyle w:val="3"/>
        <w:adjustRightInd w:val="0"/>
        <w:snapToGrid w:val="0"/>
        <w:spacing w:before="0" w:after="0" w:line="240" w:lineRule="auto"/>
        <w:rPr>
          <w:rFonts w:ascii="Times New Roman" w:hAnsi="Times New Roman" w:eastAsia="宋体"/>
          <w:b w:val="0"/>
          <w:sz w:val="24"/>
          <w:szCs w:val="24"/>
        </w:rPr>
      </w:pPr>
      <w:bookmarkStart w:id="36" w:name="_Toc124437873"/>
      <w:r>
        <w:rPr>
          <w:rFonts w:ascii="Times New Roman" w:hAnsi="Times New Roman" w:eastAsia="宋体"/>
          <w:b w:val="0"/>
          <w:sz w:val="24"/>
          <w:szCs w:val="24"/>
        </w:rPr>
        <w:t>4.3</w:t>
      </w:r>
      <w:r>
        <w:rPr>
          <w:rFonts w:hint="eastAsia" w:ascii="Times New Roman" w:hAnsi="Times New Roman" w:eastAsia="宋体"/>
          <w:b w:val="0"/>
          <w:sz w:val="24"/>
          <w:szCs w:val="24"/>
        </w:rPr>
        <w:t>　两因素重复测量方差分析—多组、多变量</w:t>
      </w:r>
      <w:bookmarkEnd w:id="36"/>
    </w:p>
    <w:p w14:paraId="61149E58">
      <w:pPr>
        <w:rPr>
          <w:rFonts w:ascii="Times New Roman" w:hAnsi="Times New Roman" w:eastAsia="宋体" w:cs="宋体"/>
          <w:bCs/>
          <w:color w:val="0070C0"/>
          <w:szCs w:val="21"/>
        </w:rPr>
      </w:pPr>
      <w:r>
        <w:rPr>
          <w:rFonts w:hint="eastAsia" w:ascii="Times New Roman" w:hAnsi="Times New Roman" w:eastAsia="宋体" w:cs="宋体"/>
          <w:bCs/>
          <w:color w:val="0070C0"/>
          <w:szCs w:val="21"/>
        </w:rPr>
        <w:t>描述示例：</w:t>
      </w:r>
    </w:p>
    <w:p w14:paraId="3A24CF3A">
      <w:pPr>
        <w:rPr>
          <w:rFonts w:ascii="Times New Roman" w:hAnsi="Times New Roman" w:eastAsia="宋体" w:cs="宋体"/>
          <w:bCs/>
          <w:color w:val="C00000"/>
          <w:szCs w:val="21"/>
        </w:rPr>
      </w:pPr>
      <w:r>
        <w:rPr>
          <w:rFonts w:hint="eastAsia" w:ascii="Times New Roman" w:hAnsi="Times New Roman" w:eastAsia="宋体" w:cs="宋体"/>
          <w:bCs/>
          <w:color w:val="0070C0"/>
          <w:szCs w:val="21"/>
        </w:rPr>
        <w:t>组别与时间对疗效指标1、指标2存在/不存在交互作用（</w:t>
      </w:r>
      <w:r>
        <w:rPr>
          <w:rFonts w:hint="eastAsia" w:ascii="Times New Roman" w:hAnsi="Times New Roman" w:eastAsia="宋体" w:cs="宋体"/>
          <w:bCs/>
          <w:i/>
          <w:color w:val="0070C0"/>
          <w:szCs w:val="21"/>
        </w:rPr>
        <w:t>P</w:t>
      </w:r>
      <w:r>
        <w:rPr>
          <w:rFonts w:hint="eastAsia" w:ascii="Times New Roman" w:hAnsi="Times New Roman" w:eastAsia="宋体" w:cs="宋体"/>
          <w:bCs/>
          <w:i/>
          <w:color w:val="0070C0"/>
          <w:szCs w:val="21"/>
          <w:vertAlign w:val="subscript"/>
        </w:rPr>
        <w:t>交互</w:t>
      </w:r>
      <w:r>
        <w:rPr>
          <w:rFonts w:ascii="Times New Roman" w:hAnsi="Times New Roman" w:eastAsia="宋体" w:cs="宋体"/>
          <w:bCs/>
          <w:color w:val="0070C0"/>
          <w:szCs w:val="21"/>
        </w:rPr>
        <w:t>&lt;0.05</w:t>
      </w:r>
      <w:r>
        <w:rPr>
          <w:rFonts w:hint="eastAsia" w:ascii="Times New Roman" w:hAnsi="Times New Roman" w:eastAsia="宋体" w:cs="宋体"/>
          <w:bCs/>
          <w:color w:val="0070C0"/>
          <w:szCs w:val="21"/>
        </w:rPr>
        <w:t>/</w:t>
      </w:r>
      <w:r>
        <w:rPr>
          <w:rFonts w:hint="eastAsia" w:ascii="Times New Roman" w:hAnsi="Times New Roman" w:eastAsia="宋体" w:cs="宋体"/>
          <w:bCs/>
          <w:i/>
          <w:color w:val="0070C0"/>
          <w:szCs w:val="21"/>
        </w:rPr>
        <w:t>P</w:t>
      </w:r>
      <w:r>
        <w:rPr>
          <w:rFonts w:hint="eastAsia" w:ascii="Times New Roman" w:hAnsi="Times New Roman" w:eastAsia="宋体" w:cs="宋体"/>
          <w:bCs/>
          <w:i/>
          <w:color w:val="0070C0"/>
          <w:szCs w:val="21"/>
          <w:vertAlign w:val="subscript"/>
        </w:rPr>
        <w:t>交互</w:t>
      </w:r>
      <w:r>
        <w:rPr>
          <w:rFonts w:ascii="Times New Roman" w:hAnsi="Times New Roman" w:eastAsia="宋体" w:cs="宋体"/>
          <w:bCs/>
          <w:color w:val="0070C0"/>
          <w:szCs w:val="21"/>
        </w:rPr>
        <w:t>&gt;0.05</w:t>
      </w:r>
      <w:r>
        <w:rPr>
          <w:rFonts w:hint="eastAsia" w:ascii="Times New Roman" w:hAnsi="Times New Roman" w:eastAsia="宋体" w:cs="宋体"/>
          <w:bCs/>
          <w:color w:val="0070C0"/>
          <w:szCs w:val="21"/>
        </w:rPr>
        <w:t>）；组别分别对指标1，指标2主效应显著/不显著（</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vertAlign w:val="subscript"/>
        </w:rPr>
        <w:t>组别</w:t>
      </w:r>
      <w:r>
        <w:rPr>
          <w:rFonts w:ascii="Times New Roman" w:hAnsi="Times New Roman" w:eastAsia="宋体" w:cs="宋体"/>
          <w:bCs/>
          <w:color w:val="0070C0"/>
          <w:szCs w:val="21"/>
        </w:rPr>
        <w:t>&lt;0.05</w:t>
      </w:r>
      <w:r>
        <w:rPr>
          <w:rFonts w:hint="eastAsia" w:ascii="Times New Roman" w:hAnsi="Times New Roman" w:eastAsia="宋体" w:cs="宋体"/>
          <w:bCs/>
          <w:color w:val="0070C0"/>
          <w:szCs w:val="21"/>
        </w:rPr>
        <w:t>/</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vertAlign w:val="subscript"/>
        </w:rPr>
        <w:t>组别</w:t>
      </w:r>
      <w:r>
        <w:rPr>
          <w:rFonts w:ascii="Times New Roman" w:hAnsi="Times New Roman" w:eastAsia="宋体" w:cs="宋体"/>
          <w:bCs/>
          <w:color w:val="0070C0"/>
          <w:szCs w:val="21"/>
        </w:rPr>
        <w:t>&gt;0.05</w:t>
      </w:r>
      <w:r>
        <w:rPr>
          <w:rFonts w:hint="eastAsia" w:ascii="Times New Roman" w:hAnsi="Times New Roman" w:eastAsia="宋体" w:cs="宋体"/>
          <w:bCs/>
          <w:color w:val="0070C0"/>
          <w:szCs w:val="21"/>
        </w:rPr>
        <w:t>）；时间分别对指标1，指标2主效应显著/不显著（</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vertAlign w:val="subscript"/>
        </w:rPr>
        <w:t>时间</w:t>
      </w:r>
      <w:r>
        <w:rPr>
          <w:rFonts w:ascii="Times New Roman" w:hAnsi="Times New Roman" w:eastAsia="宋体" w:cs="宋体"/>
          <w:bCs/>
          <w:color w:val="0070C0"/>
          <w:szCs w:val="21"/>
        </w:rPr>
        <w:t>&lt;0.05</w:t>
      </w:r>
      <w:r>
        <w:rPr>
          <w:rFonts w:hint="eastAsia" w:ascii="Times New Roman" w:hAnsi="Times New Roman" w:eastAsia="宋体" w:cs="宋体"/>
          <w:bCs/>
          <w:color w:val="0070C0"/>
          <w:szCs w:val="21"/>
        </w:rPr>
        <w:t>/</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vertAlign w:val="subscript"/>
        </w:rPr>
        <w:t>时间</w:t>
      </w:r>
      <w:r>
        <w:rPr>
          <w:rFonts w:ascii="Times New Roman" w:hAnsi="Times New Roman" w:eastAsia="宋体" w:cs="宋体"/>
          <w:bCs/>
          <w:color w:val="0070C0"/>
          <w:szCs w:val="21"/>
        </w:rPr>
        <w:t>&gt;0.05</w:t>
      </w:r>
      <w:r>
        <w:rPr>
          <w:rFonts w:hint="eastAsia" w:ascii="Times New Roman" w:hAnsi="Times New Roman" w:eastAsia="宋体" w:cs="宋体"/>
          <w:bCs/>
          <w:color w:val="0070C0"/>
          <w:szCs w:val="21"/>
        </w:rPr>
        <w:t>）。治疗前实验组和对照组某疗效指标差异有/无统计学意义（</w:t>
      </w:r>
      <w:r>
        <w:rPr>
          <w:rFonts w:hint="eastAsia" w:ascii="Times New Roman" w:hAnsi="Times New Roman" w:eastAsia="宋体" w:cs="宋体"/>
          <w:bCs/>
          <w:i/>
          <w:color w:val="0070C0"/>
          <w:szCs w:val="21"/>
        </w:rPr>
        <w:t>t</w:t>
      </w:r>
      <w:r>
        <w:rPr>
          <w:rFonts w:hint="eastAsia" w:ascii="Times New Roman" w:hAnsi="Times New Roman" w:eastAsia="宋体" w:cs="宋体"/>
          <w:bCs/>
          <w:color w:val="0070C0"/>
          <w:szCs w:val="21"/>
        </w:rPr>
        <w:t>=？，</w:t>
      </w:r>
      <w:r>
        <w:rPr>
          <w:rFonts w:hint="eastAsia" w:ascii="Times New Roman" w:hAnsi="Times New Roman" w:eastAsia="宋体" w:cs="宋体"/>
          <w:bCs/>
          <w:i/>
          <w:color w:val="0070C0"/>
          <w:szCs w:val="21"/>
        </w:rPr>
        <w:t>P</w:t>
      </w:r>
      <w:r>
        <w:rPr>
          <w:rFonts w:hint="eastAsia" w:ascii="Times New Roman" w:hAnsi="Times New Roman" w:eastAsia="宋体" w:cs="宋体"/>
          <w:bCs/>
          <w:color w:val="0070C0"/>
          <w:szCs w:val="21"/>
        </w:rPr>
        <w:t>=?）；治疗Time</w:t>
      </w:r>
      <w:r>
        <w:rPr>
          <w:rFonts w:ascii="Times New Roman" w:hAnsi="Times New Roman" w:eastAsia="宋体" w:cs="宋体"/>
          <w:bCs/>
          <w:color w:val="0070C0"/>
          <w:szCs w:val="21"/>
        </w:rPr>
        <w:t xml:space="preserve"> 1</w:t>
      </w:r>
      <w:r>
        <w:rPr>
          <w:rFonts w:hint="eastAsia" w:ascii="Times New Roman" w:hAnsi="Times New Roman" w:eastAsia="宋体" w:cs="宋体"/>
          <w:bCs/>
          <w:color w:val="0070C0"/>
          <w:szCs w:val="21"/>
        </w:rPr>
        <w:t>试验组某疗效指标</w:t>
      </w:r>
      <w:r>
        <w:rPr>
          <w:rFonts w:ascii="Times New Roman" w:hAnsi="Times New Roman" w:eastAsia="宋体" w:cs="宋体"/>
          <w:bCs/>
          <w:color w:val="0070C0"/>
          <w:szCs w:val="21"/>
        </w:rPr>
        <w:t>高于</w:t>
      </w:r>
      <w:r>
        <w:rPr>
          <w:rFonts w:hint="eastAsia" w:ascii="Times New Roman" w:hAnsi="Times New Roman" w:eastAsia="宋体" w:cs="宋体"/>
          <w:bCs/>
          <w:color w:val="0070C0"/>
          <w:szCs w:val="21"/>
        </w:rPr>
        <w:t>/低于</w:t>
      </w:r>
      <w:r>
        <w:rPr>
          <w:rFonts w:ascii="Times New Roman" w:hAnsi="Times New Roman" w:eastAsia="宋体" w:cs="宋体"/>
          <w:bCs/>
          <w:color w:val="0070C0"/>
          <w:szCs w:val="21"/>
        </w:rPr>
        <w:t>对照组，差异有</w:t>
      </w:r>
      <w:r>
        <w:rPr>
          <w:rFonts w:hint="eastAsia" w:ascii="Times New Roman" w:hAnsi="Times New Roman" w:eastAsia="宋体" w:cs="宋体"/>
          <w:bCs/>
          <w:color w:val="0070C0"/>
          <w:szCs w:val="21"/>
        </w:rPr>
        <w:t>统计学意义（</w:t>
      </w:r>
      <w:r>
        <w:rPr>
          <w:rFonts w:ascii="Times New Roman" w:hAnsi="Times New Roman" w:eastAsia="宋体" w:cs="宋体"/>
          <w:bCs/>
          <w:i/>
          <w:color w:val="0070C0"/>
          <w:szCs w:val="21"/>
        </w:rPr>
        <w:t>t</w:t>
      </w:r>
      <w:r>
        <w:rPr>
          <w:rFonts w:ascii="Times New Roman" w:hAnsi="Times New Roman" w:eastAsia="宋体" w:cs="宋体"/>
          <w:bCs/>
          <w:color w:val="0070C0"/>
          <w:szCs w:val="21"/>
        </w:rPr>
        <w:t>=</w:t>
      </w:r>
      <w:r>
        <w:rPr>
          <w:rFonts w:hint="eastAsia" w:ascii="Times New Roman" w:hAnsi="Times New Roman" w:eastAsia="宋体" w:cs="宋体"/>
          <w:bCs/>
          <w:color w:val="0070C0"/>
          <w:szCs w:val="21"/>
        </w:rPr>
        <w:t>？</w:t>
      </w:r>
      <w:r>
        <w:rPr>
          <w:rFonts w:ascii="Times New Roman" w:hAnsi="Times New Roman" w:eastAsia="宋体" w:cs="宋体"/>
          <w:bCs/>
          <w:color w:val="0070C0"/>
          <w:szCs w:val="21"/>
        </w:rPr>
        <w:t>，</w:t>
      </w:r>
      <w:r>
        <w:rPr>
          <w:rFonts w:ascii="Times New Roman" w:hAnsi="Times New Roman" w:eastAsia="宋体" w:cs="宋体"/>
          <w:bCs/>
          <w:i/>
          <w:color w:val="0070C0"/>
          <w:szCs w:val="21"/>
        </w:rPr>
        <w:t>P</w:t>
      </w:r>
      <w:r>
        <w:rPr>
          <w:rFonts w:hint="eastAsia" w:ascii="Times New Roman" w:hAnsi="Times New Roman" w:eastAsia="宋体" w:cs="宋体"/>
          <w:bCs/>
          <w:i/>
          <w:color w:val="0070C0"/>
          <w:szCs w:val="21"/>
        </w:rPr>
        <w:t>=</w:t>
      </w:r>
      <w:r>
        <w:rPr>
          <w:rFonts w:hint="eastAsia" w:ascii="Times New Roman" w:hAnsi="Times New Roman" w:eastAsia="宋体" w:cs="宋体"/>
          <w:bCs/>
          <w:color w:val="0070C0"/>
          <w:szCs w:val="21"/>
        </w:rPr>
        <w:t>？</w:t>
      </w:r>
      <w:r>
        <w:rPr>
          <w:rFonts w:ascii="Times New Roman" w:hAnsi="Times New Roman" w:eastAsia="宋体" w:cs="宋体"/>
          <w:bCs/>
          <w:color w:val="0070C0"/>
          <w:szCs w:val="21"/>
        </w:rPr>
        <w:t>）；</w:t>
      </w:r>
      <w:r>
        <w:rPr>
          <w:rFonts w:hint="eastAsia" w:ascii="Times New Roman" w:hAnsi="Times New Roman" w:eastAsia="宋体" w:cs="宋体"/>
          <w:bCs/>
          <w:color w:val="0070C0"/>
          <w:szCs w:val="21"/>
        </w:rPr>
        <w:t>治疗Time</w:t>
      </w:r>
      <w:r>
        <w:rPr>
          <w:rFonts w:ascii="Times New Roman" w:hAnsi="Times New Roman" w:eastAsia="宋体" w:cs="宋体"/>
          <w:bCs/>
          <w:color w:val="0070C0"/>
          <w:szCs w:val="21"/>
        </w:rPr>
        <w:t xml:space="preserve"> 2</w:t>
      </w:r>
      <w:r>
        <w:rPr>
          <w:rFonts w:hint="eastAsia" w:ascii="Times New Roman" w:hAnsi="Times New Roman" w:eastAsia="宋体" w:cs="宋体"/>
          <w:bCs/>
          <w:color w:val="0070C0"/>
          <w:szCs w:val="21"/>
        </w:rPr>
        <w:t>后治疗Time</w:t>
      </w:r>
      <w:r>
        <w:rPr>
          <w:rFonts w:ascii="Times New Roman" w:hAnsi="Times New Roman" w:eastAsia="宋体" w:cs="宋体"/>
          <w:bCs/>
          <w:color w:val="0070C0"/>
          <w:szCs w:val="21"/>
        </w:rPr>
        <w:t xml:space="preserve"> 3</w:t>
      </w:r>
      <w:r>
        <w:rPr>
          <w:rFonts w:hint="eastAsia" w:ascii="Times New Roman" w:hAnsi="Times New Roman" w:eastAsia="宋体" w:cs="宋体"/>
          <w:bCs/>
          <w:color w:val="0070C0"/>
          <w:szCs w:val="21"/>
        </w:rPr>
        <w:t>后</w:t>
      </w:r>
    </w:p>
    <w:p w14:paraId="4F18CCCD">
      <w:pP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p>
    <w:tbl>
      <w:tblPr>
        <w:tblStyle w:val="12"/>
        <w:tblW w:w="5000" w:type="pct"/>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5"/>
        <w:gridCol w:w="870"/>
        <w:gridCol w:w="1015"/>
        <w:gridCol w:w="1017"/>
        <w:gridCol w:w="1013"/>
        <w:gridCol w:w="1013"/>
        <w:gridCol w:w="1160"/>
        <w:gridCol w:w="1493"/>
        <w:gridCol w:w="1066"/>
        <w:gridCol w:w="1030"/>
      </w:tblGrid>
      <w:tr w14:paraId="10EBDCCA">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71" w:type="pct"/>
            <w:vMerge w:val="restart"/>
            <w:shd w:val="clear" w:color="auto" w:fill="auto"/>
            <w:vAlign w:val="center"/>
          </w:tcPr>
          <w:p w14:paraId="01D76093">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组别</w:t>
            </w:r>
          </w:p>
        </w:tc>
        <w:tc>
          <w:tcPr>
            <w:tcW w:w="407" w:type="pct"/>
            <w:vMerge w:val="restart"/>
            <w:shd w:val="clear" w:color="auto" w:fill="auto"/>
            <w:vAlign w:val="center"/>
          </w:tcPr>
          <w:p w14:paraId="715F7173">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例数</w:t>
            </w:r>
          </w:p>
        </w:tc>
        <w:tc>
          <w:tcPr>
            <w:tcW w:w="1898" w:type="pct"/>
            <w:gridSpan w:val="4"/>
            <w:shd w:val="clear" w:color="auto" w:fill="auto"/>
            <w:vAlign w:val="center"/>
          </w:tcPr>
          <w:p w14:paraId="0B109F68">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指标1</w:t>
            </w:r>
          </w:p>
        </w:tc>
        <w:tc>
          <w:tcPr>
            <w:tcW w:w="2224" w:type="pct"/>
            <w:gridSpan w:val="4"/>
            <w:shd w:val="clear" w:color="auto" w:fill="auto"/>
            <w:vAlign w:val="center"/>
          </w:tcPr>
          <w:p w14:paraId="76D6BB59">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指标2</w:t>
            </w:r>
          </w:p>
        </w:tc>
      </w:tr>
      <w:tr w14:paraId="56C88AE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71" w:type="pct"/>
            <w:vMerge w:val="continue"/>
            <w:shd w:val="clear" w:color="auto" w:fill="auto"/>
            <w:vAlign w:val="center"/>
          </w:tcPr>
          <w:p w14:paraId="66F0F764">
            <w:pPr>
              <w:jc w:val="center"/>
              <w:rPr>
                <w:rFonts w:ascii="Times New Roman" w:hAnsi="Times New Roman" w:eastAsia="宋体" w:cs="宋体"/>
                <w:color w:val="000000"/>
                <w:sz w:val="15"/>
                <w:szCs w:val="15"/>
              </w:rPr>
            </w:pPr>
          </w:p>
        </w:tc>
        <w:tc>
          <w:tcPr>
            <w:tcW w:w="407" w:type="pct"/>
            <w:vMerge w:val="continue"/>
            <w:shd w:val="clear" w:color="auto" w:fill="auto"/>
            <w:vAlign w:val="center"/>
          </w:tcPr>
          <w:p w14:paraId="56A749B6">
            <w:pPr>
              <w:jc w:val="center"/>
              <w:rPr>
                <w:rFonts w:ascii="Times New Roman" w:hAnsi="Times New Roman" w:eastAsia="宋体" w:cs="宋体"/>
                <w:color w:val="000000"/>
                <w:sz w:val="15"/>
                <w:szCs w:val="15"/>
              </w:rPr>
            </w:pPr>
          </w:p>
        </w:tc>
        <w:tc>
          <w:tcPr>
            <w:tcW w:w="475" w:type="pct"/>
            <w:shd w:val="clear" w:color="auto" w:fill="auto"/>
            <w:tcMar>
              <w:left w:w="28" w:type="dxa"/>
              <w:right w:w="28" w:type="dxa"/>
            </w:tcMar>
            <w:vAlign w:val="center"/>
          </w:tcPr>
          <w:p w14:paraId="028BD806">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Time</w:t>
            </w:r>
            <w:r>
              <w:rPr>
                <w:rFonts w:ascii="Times New Roman" w:hAnsi="Times New Roman" w:eastAsia="宋体" w:cs="宋体"/>
                <w:color w:val="000000"/>
                <w:sz w:val="15"/>
                <w:szCs w:val="15"/>
              </w:rPr>
              <w:t xml:space="preserve"> 0</w:t>
            </w:r>
          </w:p>
        </w:tc>
        <w:tc>
          <w:tcPr>
            <w:tcW w:w="476" w:type="pct"/>
            <w:shd w:val="clear" w:color="auto" w:fill="auto"/>
            <w:tcMar>
              <w:left w:w="28" w:type="dxa"/>
              <w:right w:w="28" w:type="dxa"/>
            </w:tcMar>
            <w:vAlign w:val="center"/>
          </w:tcPr>
          <w:p w14:paraId="7A87406A">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Time</w:t>
            </w:r>
            <w:r>
              <w:rPr>
                <w:rFonts w:ascii="Times New Roman" w:hAnsi="Times New Roman" w:eastAsia="宋体" w:cs="宋体"/>
                <w:color w:val="000000"/>
                <w:sz w:val="15"/>
                <w:szCs w:val="15"/>
              </w:rPr>
              <w:t xml:space="preserve"> 1</w:t>
            </w:r>
          </w:p>
        </w:tc>
        <w:tc>
          <w:tcPr>
            <w:tcW w:w="474" w:type="pct"/>
            <w:shd w:val="clear" w:color="auto" w:fill="auto"/>
            <w:tcMar>
              <w:left w:w="28" w:type="dxa"/>
              <w:right w:w="28" w:type="dxa"/>
            </w:tcMar>
            <w:vAlign w:val="center"/>
          </w:tcPr>
          <w:p w14:paraId="32A068B4">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Time</w:t>
            </w:r>
            <w:r>
              <w:rPr>
                <w:rFonts w:ascii="Times New Roman" w:hAnsi="Times New Roman" w:eastAsia="宋体" w:cs="宋体"/>
                <w:color w:val="000000"/>
                <w:sz w:val="15"/>
                <w:szCs w:val="15"/>
              </w:rPr>
              <w:t xml:space="preserve"> 2</w:t>
            </w:r>
          </w:p>
        </w:tc>
        <w:tc>
          <w:tcPr>
            <w:tcW w:w="474" w:type="pct"/>
            <w:shd w:val="clear" w:color="auto" w:fill="auto"/>
            <w:tcMar>
              <w:left w:w="28" w:type="dxa"/>
              <w:right w:w="28" w:type="dxa"/>
            </w:tcMar>
            <w:vAlign w:val="center"/>
          </w:tcPr>
          <w:p w14:paraId="56959037">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Time</w:t>
            </w:r>
            <w:r>
              <w:rPr>
                <w:rFonts w:ascii="Times New Roman" w:hAnsi="Times New Roman" w:eastAsia="宋体" w:cs="宋体"/>
                <w:color w:val="000000"/>
                <w:sz w:val="15"/>
                <w:szCs w:val="15"/>
              </w:rPr>
              <w:t xml:space="preserve"> 3</w:t>
            </w:r>
          </w:p>
        </w:tc>
        <w:tc>
          <w:tcPr>
            <w:tcW w:w="543" w:type="pct"/>
            <w:shd w:val="clear" w:color="auto" w:fill="auto"/>
            <w:tcMar>
              <w:left w:w="28" w:type="dxa"/>
              <w:right w:w="28" w:type="dxa"/>
            </w:tcMar>
          </w:tcPr>
          <w:p w14:paraId="2EAB5EEB">
            <w:pPr>
              <w:jc w:val="center"/>
              <w:rPr>
                <w:rFonts w:ascii="Times New Roman" w:hAnsi="Times New Roman" w:eastAsia="宋体" w:cs="宋体"/>
                <w:color w:val="000000"/>
                <w:sz w:val="15"/>
                <w:szCs w:val="15"/>
              </w:rPr>
            </w:pPr>
            <w:r>
              <w:rPr>
                <w:rFonts w:ascii="Times New Roman" w:hAnsi="Times New Roman" w:eastAsia="宋体" w:cs="宋体"/>
                <w:color w:val="000000"/>
                <w:sz w:val="15"/>
                <w:szCs w:val="15"/>
              </w:rPr>
              <w:t>Time 0</w:t>
            </w:r>
          </w:p>
        </w:tc>
        <w:tc>
          <w:tcPr>
            <w:tcW w:w="699" w:type="pct"/>
            <w:shd w:val="clear" w:color="auto" w:fill="auto"/>
            <w:tcMar>
              <w:left w:w="28" w:type="dxa"/>
              <w:right w:w="28" w:type="dxa"/>
            </w:tcMar>
          </w:tcPr>
          <w:p w14:paraId="5C8E65D4">
            <w:pPr>
              <w:jc w:val="center"/>
              <w:rPr>
                <w:rFonts w:ascii="Times New Roman" w:hAnsi="Times New Roman" w:eastAsia="宋体" w:cs="宋体"/>
                <w:color w:val="000000"/>
                <w:sz w:val="15"/>
                <w:szCs w:val="15"/>
              </w:rPr>
            </w:pPr>
            <w:r>
              <w:rPr>
                <w:rFonts w:ascii="Times New Roman" w:hAnsi="Times New Roman" w:eastAsia="宋体" w:cs="宋体"/>
                <w:color w:val="000000"/>
                <w:sz w:val="15"/>
                <w:szCs w:val="15"/>
              </w:rPr>
              <w:t>Time 1</w:t>
            </w:r>
          </w:p>
        </w:tc>
        <w:tc>
          <w:tcPr>
            <w:tcW w:w="499" w:type="pct"/>
            <w:shd w:val="clear" w:color="auto" w:fill="auto"/>
            <w:tcMar>
              <w:left w:w="28" w:type="dxa"/>
              <w:right w:w="28" w:type="dxa"/>
            </w:tcMar>
          </w:tcPr>
          <w:p w14:paraId="09F7CFDD">
            <w:pPr>
              <w:jc w:val="center"/>
              <w:rPr>
                <w:rFonts w:ascii="Times New Roman" w:hAnsi="Times New Roman" w:eastAsia="宋体" w:cs="宋体"/>
                <w:color w:val="000000"/>
                <w:sz w:val="15"/>
                <w:szCs w:val="15"/>
              </w:rPr>
            </w:pPr>
            <w:r>
              <w:rPr>
                <w:rFonts w:ascii="Times New Roman" w:hAnsi="Times New Roman" w:eastAsia="宋体" w:cs="宋体"/>
                <w:color w:val="000000"/>
                <w:sz w:val="15"/>
                <w:szCs w:val="15"/>
              </w:rPr>
              <w:t>Time 2</w:t>
            </w:r>
          </w:p>
        </w:tc>
        <w:tc>
          <w:tcPr>
            <w:tcW w:w="482" w:type="pct"/>
            <w:shd w:val="clear" w:color="auto" w:fill="auto"/>
            <w:tcMar>
              <w:left w:w="28" w:type="dxa"/>
              <w:right w:w="28" w:type="dxa"/>
            </w:tcMar>
          </w:tcPr>
          <w:p w14:paraId="6119D897">
            <w:pPr>
              <w:jc w:val="center"/>
              <w:rPr>
                <w:rFonts w:ascii="Times New Roman" w:hAnsi="Times New Roman" w:eastAsia="宋体" w:cs="宋体"/>
                <w:color w:val="000000"/>
                <w:sz w:val="15"/>
                <w:szCs w:val="15"/>
              </w:rPr>
            </w:pPr>
            <w:r>
              <w:rPr>
                <w:rFonts w:ascii="Times New Roman" w:hAnsi="Times New Roman" w:eastAsia="宋体" w:cs="宋体"/>
                <w:color w:val="000000"/>
                <w:sz w:val="15"/>
                <w:szCs w:val="15"/>
              </w:rPr>
              <w:t>Time 3</w:t>
            </w:r>
          </w:p>
        </w:tc>
      </w:tr>
      <w:tr w14:paraId="57CED3E9">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71" w:type="pct"/>
            <w:shd w:val="clear" w:color="auto" w:fill="auto"/>
            <w:vAlign w:val="center"/>
          </w:tcPr>
          <w:p w14:paraId="106BF2C5">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对照组</w:t>
            </w:r>
          </w:p>
        </w:tc>
        <w:tc>
          <w:tcPr>
            <w:tcW w:w="407" w:type="pct"/>
            <w:shd w:val="clear" w:color="auto" w:fill="auto"/>
            <w:vAlign w:val="center"/>
          </w:tcPr>
          <w:p w14:paraId="6B4BB282">
            <w:pPr>
              <w:jc w:val="center"/>
              <w:rPr>
                <w:rFonts w:ascii="Times New Roman" w:hAnsi="Times New Roman" w:eastAsia="宋体" w:cs="宋体"/>
                <w:color w:val="000000"/>
                <w:sz w:val="15"/>
                <w:szCs w:val="15"/>
              </w:rPr>
            </w:pPr>
            <w:r>
              <w:rPr>
                <w:rFonts w:ascii="Times New Roman" w:hAnsi="Times New Roman" w:eastAsia="宋体" w:cs="宋体"/>
                <w:color w:val="000000"/>
                <w:sz w:val="15"/>
                <w:szCs w:val="15"/>
              </w:rPr>
              <w:t>n1</w:t>
            </w:r>
          </w:p>
        </w:tc>
        <w:tc>
          <w:tcPr>
            <w:tcW w:w="475" w:type="pct"/>
            <w:shd w:val="clear" w:color="auto" w:fill="auto"/>
            <w:tcMar>
              <w:left w:w="28" w:type="dxa"/>
              <w:right w:w="28" w:type="dxa"/>
            </w:tcMar>
            <w:vAlign w:val="center"/>
          </w:tcPr>
          <w:p w14:paraId="1EEA1F6C">
            <w:pPr>
              <w:jc w:val="center"/>
              <w:rPr>
                <w:rFonts w:ascii="Times New Roman" w:hAnsi="Times New Roman" w:eastAsia="宋体" w:cs="宋体"/>
                <w:color w:val="000000"/>
                <w:sz w:val="15"/>
                <w:szCs w:val="15"/>
              </w:rPr>
            </w:pPr>
            <m:oMath>
              <m:acc>
                <m:accPr>
                  <m:chr m:val="̅"/>
                  <m:ctrlPr>
                    <w:rPr>
                      <w:rFonts w:ascii="Cambria Math" w:hAnsi="Cambria Math" w:eastAsia="宋体" w:cs="Times New Roman"/>
                      <w:sz w:val="18"/>
                      <w:szCs w:val="18"/>
                    </w:rPr>
                  </m:ctrlPr>
                </m:accPr>
                <m:e>
                  <m:r>
                    <m:rPr/>
                    <w:rPr>
                      <w:rFonts w:ascii="Cambria Math" w:hAnsi="Cambria Math" w:eastAsia="宋体" w:cs="Times New Roman"/>
                      <w:sz w:val="18"/>
                      <w:szCs w:val="18"/>
                    </w:rPr>
                    <m:t>x</m:t>
                  </m:r>
                  <m:ctrlPr>
                    <w:rPr>
                      <w:rFonts w:ascii="Cambria Math" w:hAnsi="Cambria Math" w:eastAsia="宋体" w:cs="Times New Roman"/>
                      <w:sz w:val="18"/>
                      <w:szCs w:val="18"/>
                    </w:rPr>
                  </m:ctrlPr>
                </m:e>
              </m:acc>
            </m:oMath>
            <w:r>
              <w:rPr>
                <w:rFonts w:hint="eastAsia" w:ascii="Times New Roman" w:hAnsi="Times New Roman" w:eastAsia="宋体" w:cs="宋体"/>
                <w:color w:val="000000"/>
                <w:sz w:val="15"/>
                <w:szCs w:val="15"/>
              </w:rPr>
              <w:t>±</w:t>
            </w:r>
            <w:r>
              <w:rPr>
                <w:rFonts w:hint="eastAsia" w:ascii="Times New Roman" w:hAnsi="Times New Roman" w:eastAsia="宋体" w:cs="宋体"/>
                <w:i/>
                <w:color w:val="000000"/>
                <w:sz w:val="15"/>
                <w:szCs w:val="15"/>
              </w:rPr>
              <w:t>s</w:t>
            </w:r>
          </w:p>
        </w:tc>
        <w:tc>
          <w:tcPr>
            <w:tcW w:w="476" w:type="pct"/>
            <w:shd w:val="clear" w:color="auto" w:fill="auto"/>
            <w:tcMar>
              <w:left w:w="28" w:type="dxa"/>
              <w:right w:w="28" w:type="dxa"/>
            </w:tcMar>
            <w:vAlign w:val="center"/>
          </w:tcPr>
          <w:p w14:paraId="5883F22B">
            <w:pPr>
              <w:jc w:val="center"/>
              <w:rPr>
                <w:rFonts w:ascii="Times New Roman" w:hAnsi="Times New Roman" w:eastAsia="宋体" w:cs="宋体"/>
                <w:color w:val="000000"/>
                <w:sz w:val="15"/>
                <w:szCs w:val="15"/>
              </w:rPr>
            </w:pPr>
          </w:p>
        </w:tc>
        <w:tc>
          <w:tcPr>
            <w:tcW w:w="474" w:type="pct"/>
            <w:shd w:val="clear" w:color="auto" w:fill="auto"/>
            <w:tcMar>
              <w:left w:w="28" w:type="dxa"/>
              <w:right w:w="28" w:type="dxa"/>
            </w:tcMar>
            <w:vAlign w:val="center"/>
          </w:tcPr>
          <w:p w14:paraId="0A300277">
            <w:pPr>
              <w:jc w:val="center"/>
              <w:rPr>
                <w:rFonts w:ascii="Times New Roman" w:hAnsi="Times New Roman" w:eastAsia="宋体" w:cs="宋体"/>
                <w:color w:val="000000"/>
                <w:sz w:val="15"/>
                <w:szCs w:val="15"/>
              </w:rPr>
            </w:pPr>
          </w:p>
        </w:tc>
        <w:tc>
          <w:tcPr>
            <w:tcW w:w="474" w:type="pct"/>
            <w:shd w:val="clear" w:color="auto" w:fill="auto"/>
            <w:tcMar>
              <w:left w:w="28" w:type="dxa"/>
              <w:right w:w="28" w:type="dxa"/>
            </w:tcMar>
            <w:vAlign w:val="center"/>
          </w:tcPr>
          <w:p w14:paraId="58004D80">
            <w:pPr>
              <w:jc w:val="center"/>
              <w:rPr>
                <w:rFonts w:ascii="Times New Roman" w:hAnsi="Times New Roman" w:eastAsia="宋体" w:cs="宋体"/>
                <w:color w:val="000000"/>
                <w:sz w:val="15"/>
                <w:szCs w:val="15"/>
              </w:rPr>
            </w:pPr>
          </w:p>
        </w:tc>
        <w:tc>
          <w:tcPr>
            <w:tcW w:w="543" w:type="pct"/>
            <w:shd w:val="clear" w:color="auto" w:fill="auto"/>
            <w:tcMar>
              <w:left w:w="28" w:type="dxa"/>
              <w:right w:w="28" w:type="dxa"/>
            </w:tcMar>
            <w:vAlign w:val="center"/>
          </w:tcPr>
          <w:p w14:paraId="5611ABE2">
            <w:pPr>
              <w:jc w:val="center"/>
              <w:rPr>
                <w:rFonts w:ascii="Times New Roman" w:hAnsi="Times New Roman" w:eastAsia="宋体" w:cs="宋体"/>
                <w:color w:val="000000"/>
                <w:sz w:val="15"/>
                <w:szCs w:val="15"/>
              </w:rPr>
            </w:pPr>
          </w:p>
        </w:tc>
        <w:tc>
          <w:tcPr>
            <w:tcW w:w="699" w:type="pct"/>
            <w:shd w:val="clear" w:color="auto" w:fill="auto"/>
            <w:tcMar>
              <w:left w:w="28" w:type="dxa"/>
              <w:right w:w="28" w:type="dxa"/>
            </w:tcMar>
            <w:vAlign w:val="center"/>
          </w:tcPr>
          <w:p w14:paraId="1E95D017">
            <w:pPr>
              <w:jc w:val="center"/>
              <w:rPr>
                <w:rFonts w:ascii="Times New Roman" w:hAnsi="Times New Roman" w:eastAsia="宋体" w:cs="宋体"/>
                <w:color w:val="000000"/>
                <w:sz w:val="15"/>
                <w:szCs w:val="15"/>
              </w:rPr>
            </w:pPr>
          </w:p>
        </w:tc>
        <w:tc>
          <w:tcPr>
            <w:tcW w:w="499" w:type="pct"/>
            <w:shd w:val="clear" w:color="auto" w:fill="auto"/>
            <w:tcMar>
              <w:left w:w="28" w:type="dxa"/>
              <w:right w:w="28" w:type="dxa"/>
            </w:tcMar>
            <w:vAlign w:val="center"/>
          </w:tcPr>
          <w:p w14:paraId="7BCD1720">
            <w:pPr>
              <w:jc w:val="center"/>
              <w:rPr>
                <w:rFonts w:ascii="Times New Roman" w:hAnsi="Times New Roman" w:eastAsia="宋体" w:cs="宋体"/>
                <w:color w:val="000000"/>
                <w:sz w:val="15"/>
                <w:szCs w:val="15"/>
              </w:rPr>
            </w:pPr>
          </w:p>
        </w:tc>
        <w:tc>
          <w:tcPr>
            <w:tcW w:w="482" w:type="pct"/>
            <w:shd w:val="clear" w:color="auto" w:fill="auto"/>
            <w:tcMar>
              <w:left w:w="28" w:type="dxa"/>
              <w:right w:w="28" w:type="dxa"/>
            </w:tcMar>
            <w:vAlign w:val="center"/>
          </w:tcPr>
          <w:p w14:paraId="68698292">
            <w:pPr>
              <w:jc w:val="center"/>
              <w:rPr>
                <w:rFonts w:ascii="Times New Roman" w:hAnsi="Times New Roman" w:eastAsia="宋体" w:cs="宋体"/>
                <w:color w:val="000000"/>
                <w:sz w:val="15"/>
                <w:szCs w:val="15"/>
              </w:rPr>
            </w:pPr>
          </w:p>
        </w:tc>
      </w:tr>
      <w:tr w14:paraId="2F2E1A88">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71" w:type="pct"/>
            <w:shd w:val="clear" w:color="auto" w:fill="auto"/>
            <w:vAlign w:val="center"/>
          </w:tcPr>
          <w:p w14:paraId="0472F68E">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试验组</w:t>
            </w:r>
          </w:p>
        </w:tc>
        <w:tc>
          <w:tcPr>
            <w:tcW w:w="407" w:type="pct"/>
            <w:shd w:val="clear" w:color="auto" w:fill="auto"/>
            <w:vAlign w:val="center"/>
          </w:tcPr>
          <w:p w14:paraId="2C90287D">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n2</w:t>
            </w:r>
          </w:p>
        </w:tc>
        <w:tc>
          <w:tcPr>
            <w:tcW w:w="475" w:type="pct"/>
            <w:shd w:val="clear" w:color="auto" w:fill="auto"/>
            <w:tcMar>
              <w:left w:w="28" w:type="dxa"/>
              <w:right w:w="28" w:type="dxa"/>
            </w:tcMar>
            <w:vAlign w:val="center"/>
          </w:tcPr>
          <w:p w14:paraId="7E3D8911">
            <w:pPr>
              <w:jc w:val="center"/>
              <w:rPr>
                <w:rFonts w:ascii="Times New Roman" w:hAnsi="Times New Roman" w:eastAsia="宋体" w:cs="宋体"/>
                <w:color w:val="000000"/>
                <w:sz w:val="15"/>
                <w:szCs w:val="15"/>
              </w:rPr>
            </w:pPr>
          </w:p>
        </w:tc>
        <w:tc>
          <w:tcPr>
            <w:tcW w:w="476" w:type="pct"/>
            <w:shd w:val="clear" w:color="auto" w:fill="auto"/>
            <w:tcMar>
              <w:left w:w="28" w:type="dxa"/>
              <w:right w:w="28" w:type="dxa"/>
            </w:tcMar>
            <w:vAlign w:val="center"/>
          </w:tcPr>
          <w:p w14:paraId="61A61B13">
            <w:pPr>
              <w:jc w:val="center"/>
              <w:rPr>
                <w:rFonts w:ascii="Times New Roman" w:hAnsi="Times New Roman" w:eastAsia="宋体" w:cs="宋体"/>
                <w:color w:val="000000"/>
                <w:sz w:val="15"/>
                <w:szCs w:val="15"/>
              </w:rPr>
            </w:pPr>
          </w:p>
        </w:tc>
        <w:tc>
          <w:tcPr>
            <w:tcW w:w="474" w:type="pct"/>
            <w:shd w:val="clear" w:color="auto" w:fill="auto"/>
            <w:tcMar>
              <w:left w:w="28" w:type="dxa"/>
              <w:right w:w="28" w:type="dxa"/>
            </w:tcMar>
            <w:vAlign w:val="center"/>
          </w:tcPr>
          <w:p w14:paraId="743A8B10">
            <w:pPr>
              <w:jc w:val="center"/>
              <w:rPr>
                <w:rFonts w:ascii="Times New Roman" w:hAnsi="Times New Roman" w:eastAsia="宋体" w:cs="宋体"/>
                <w:color w:val="000000"/>
                <w:sz w:val="15"/>
                <w:szCs w:val="15"/>
              </w:rPr>
            </w:pPr>
          </w:p>
        </w:tc>
        <w:tc>
          <w:tcPr>
            <w:tcW w:w="474" w:type="pct"/>
            <w:shd w:val="clear" w:color="auto" w:fill="auto"/>
            <w:tcMar>
              <w:left w:w="28" w:type="dxa"/>
              <w:right w:w="28" w:type="dxa"/>
            </w:tcMar>
            <w:vAlign w:val="center"/>
          </w:tcPr>
          <w:p w14:paraId="552A676A">
            <w:pPr>
              <w:jc w:val="center"/>
              <w:rPr>
                <w:rFonts w:ascii="Times New Roman" w:hAnsi="Times New Roman" w:eastAsia="宋体" w:cs="宋体"/>
                <w:color w:val="000000"/>
                <w:sz w:val="15"/>
                <w:szCs w:val="15"/>
              </w:rPr>
            </w:pPr>
          </w:p>
        </w:tc>
        <w:tc>
          <w:tcPr>
            <w:tcW w:w="543" w:type="pct"/>
            <w:shd w:val="clear" w:color="auto" w:fill="auto"/>
            <w:tcMar>
              <w:left w:w="28" w:type="dxa"/>
              <w:right w:w="28" w:type="dxa"/>
            </w:tcMar>
            <w:vAlign w:val="center"/>
          </w:tcPr>
          <w:p w14:paraId="3B6D5B11">
            <w:pPr>
              <w:jc w:val="center"/>
              <w:rPr>
                <w:rFonts w:ascii="Times New Roman" w:hAnsi="Times New Roman" w:eastAsia="宋体" w:cs="宋体"/>
                <w:color w:val="000000"/>
                <w:sz w:val="15"/>
                <w:szCs w:val="15"/>
              </w:rPr>
            </w:pPr>
          </w:p>
        </w:tc>
        <w:tc>
          <w:tcPr>
            <w:tcW w:w="699" w:type="pct"/>
            <w:shd w:val="clear" w:color="auto" w:fill="auto"/>
            <w:tcMar>
              <w:left w:w="28" w:type="dxa"/>
              <w:right w:w="28" w:type="dxa"/>
            </w:tcMar>
            <w:vAlign w:val="center"/>
          </w:tcPr>
          <w:p w14:paraId="201AB39E">
            <w:pPr>
              <w:jc w:val="center"/>
              <w:rPr>
                <w:rFonts w:ascii="Times New Roman" w:hAnsi="Times New Roman" w:eastAsia="宋体" w:cs="宋体"/>
                <w:color w:val="000000"/>
                <w:sz w:val="15"/>
                <w:szCs w:val="15"/>
              </w:rPr>
            </w:pPr>
          </w:p>
        </w:tc>
        <w:tc>
          <w:tcPr>
            <w:tcW w:w="499" w:type="pct"/>
            <w:shd w:val="clear" w:color="auto" w:fill="auto"/>
            <w:tcMar>
              <w:left w:w="28" w:type="dxa"/>
              <w:right w:w="28" w:type="dxa"/>
            </w:tcMar>
            <w:vAlign w:val="center"/>
          </w:tcPr>
          <w:p w14:paraId="0C3E953D">
            <w:pPr>
              <w:jc w:val="center"/>
              <w:rPr>
                <w:rFonts w:ascii="Times New Roman" w:hAnsi="Times New Roman" w:eastAsia="宋体" w:cs="宋体"/>
                <w:color w:val="000000"/>
                <w:sz w:val="15"/>
                <w:szCs w:val="15"/>
              </w:rPr>
            </w:pPr>
          </w:p>
        </w:tc>
        <w:tc>
          <w:tcPr>
            <w:tcW w:w="482" w:type="pct"/>
            <w:shd w:val="clear" w:color="auto" w:fill="auto"/>
            <w:tcMar>
              <w:left w:w="28" w:type="dxa"/>
              <w:right w:w="28" w:type="dxa"/>
            </w:tcMar>
            <w:vAlign w:val="center"/>
          </w:tcPr>
          <w:p w14:paraId="03610C01">
            <w:pPr>
              <w:jc w:val="center"/>
              <w:rPr>
                <w:rFonts w:ascii="Times New Roman" w:hAnsi="Times New Roman" w:eastAsia="宋体" w:cs="宋体"/>
                <w:color w:val="000000"/>
                <w:sz w:val="15"/>
                <w:szCs w:val="15"/>
              </w:rPr>
            </w:pPr>
          </w:p>
        </w:tc>
      </w:tr>
      <w:tr w14:paraId="0048B2DF">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71" w:type="pct"/>
            <w:shd w:val="clear" w:color="auto" w:fill="auto"/>
            <w:vAlign w:val="center"/>
          </w:tcPr>
          <w:p w14:paraId="3CB5E90A">
            <w:pPr>
              <w:jc w:val="center"/>
              <w:rPr>
                <w:rFonts w:ascii="Times New Roman" w:hAnsi="Times New Roman" w:eastAsia="宋体" w:cs="宋体"/>
                <w:color w:val="000000"/>
                <w:sz w:val="15"/>
                <w:szCs w:val="15"/>
              </w:rPr>
            </w:pPr>
            <w:r>
              <w:rPr>
                <w:rFonts w:hint="eastAsia" w:ascii="Times New Roman" w:hAnsi="Times New Roman" w:eastAsia="宋体" w:cs="宋体"/>
                <w:i/>
                <w:iCs/>
                <w:color w:val="000000"/>
                <w:sz w:val="15"/>
                <w:szCs w:val="15"/>
              </w:rPr>
              <w:t>F</w:t>
            </w:r>
            <w:r>
              <w:rPr>
                <w:rFonts w:hint="eastAsia" w:ascii="Times New Roman" w:hAnsi="Times New Roman" w:eastAsia="宋体" w:cs="宋体"/>
                <w:color w:val="000000"/>
                <w:sz w:val="15"/>
                <w:szCs w:val="15"/>
              </w:rPr>
              <w:t>值</w:t>
            </w:r>
          </w:p>
        </w:tc>
        <w:tc>
          <w:tcPr>
            <w:tcW w:w="407" w:type="pct"/>
            <w:shd w:val="clear" w:color="auto" w:fill="auto"/>
            <w:noWrap/>
            <w:vAlign w:val="bottom"/>
          </w:tcPr>
          <w:p w14:paraId="4D47B56E">
            <w:pPr>
              <w:jc w:val="center"/>
              <w:rPr>
                <w:rFonts w:ascii="Times New Roman" w:hAnsi="Times New Roman" w:eastAsia="宋体" w:cs="宋体"/>
                <w:color w:val="000000"/>
                <w:sz w:val="15"/>
                <w:szCs w:val="15"/>
              </w:rPr>
            </w:pPr>
          </w:p>
        </w:tc>
        <w:tc>
          <w:tcPr>
            <w:tcW w:w="1898" w:type="pct"/>
            <w:gridSpan w:val="4"/>
            <w:shd w:val="clear" w:color="auto" w:fill="auto"/>
            <w:noWrap/>
            <w:tcMar>
              <w:left w:w="28" w:type="dxa"/>
              <w:right w:w="28" w:type="dxa"/>
            </w:tcMar>
            <w:vAlign w:val="bottom"/>
          </w:tcPr>
          <w:p w14:paraId="449C9FE0">
            <w:pPr>
              <w:jc w:val="center"/>
              <w:rPr>
                <w:rFonts w:ascii="Times New Roman" w:hAnsi="Times New Roman" w:eastAsia="宋体" w:cs="Times New Roman"/>
                <w:sz w:val="15"/>
                <w:szCs w:val="15"/>
              </w:rPr>
            </w:pP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交互</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组间</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时间</w:t>
            </w:r>
            <w:r>
              <w:rPr>
                <w:rFonts w:hint="eastAsia" w:ascii="Times New Roman" w:hAnsi="Times New Roman" w:eastAsia="宋体" w:cs="Times New Roman"/>
                <w:sz w:val="15"/>
                <w:szCs w:val="15"/>
              </w:rPr>
              <w:t>=</w:t>
            </w:r>
          </w:p>
        </w:tc>
        <w:tc>
          <w:tcPr>
            <w:tcW w:w="2224" w:type="pct"/>
            <w:gridSpan w:val="4"/>
            <w:shd w:val="clear" w:color="auto" w:fill="auto"/>
            <w:noWrap/>
            <w:tcMar>
              <w:left w:w="28" w:type="dxa"/>
              <w:right w:w="28" w:type="dxa"/>
            </w:tcMar>
            <w:vAlign w:val="bottom"/>
          </w:tcPr>
          <w:p w14:paraId="3E4453BD">
            <w:pPr>
              <w:jc w:val="center"/>
              <w:rPr>
                <w:rFonts w:ascii="Times New Roman" w:hAnsi="Times New Roman" w:eastAsia="宋体" w:cs="Times New Roman"/>
                <w:sz w:val="15"/>
                <w:szCs w:val="15"/>
              </w:rPr>
            </w:pP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交互</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组间</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时间</w:t>
            </w:r>
            <w:r>
              <w:rPr>
                <w:rFonts w:hint="eastAsia" w:ascii="Times New Roman" w:hAnsi="Times New Roman" w:eastAsia="宋体" w:cs="Times New Roman"/>
                <w:sz w:val="15"/>
                <w:szCs w:val="15"/>
              </w:rPr>
              <w:t>=</w:t>
            </w:r>
          </w:p>
        </w:tc>
      </w:tr>
      <w:tr w14:paraId="56E3A6B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71" w:type="pct"/>
            <w:shd w:val="clear" w:color="auto" w:fill="auto"/>
            <w:vAlign w:val="center"/>
          </w:tcPr>
          <w:p w14:paraId="47F20EB6">
            <w:pPr>
              <w:jc w:val="center"/>
              <w:rPr>
                <w:rFonts w:ascii="Times New Roman" w:hAnsi="Times New Roman" w:eastAsia="宋体" w:cs="宋体"/>
                <w:color w:val="000000"/>
                <w:sz w:val="15"/>
                <w:szCs w:val="15"/>
              </w:rPr>
            </w:pPr>
            <w:r>
              <w:rPr>
                <w:rFonts w:hint="eastAsia" w:ascii="Times New Roman" w:hAnsi="Times New Roman" w:eastAsia="宋体" w:cs="宋体"/>
                <w:i/>
                <w:iCs/>
                <w:color w:val="000000"/>
                <w:sz w:val="15"/>
                <w:szCs w:val="15"/>
              </w:rPr>
              <w:t>P</w:t>
            </w:r>
            <w:r>
              <w:rPr>
                <w:rFonts w:hint="eastAsia" w:ascii="Times New Roman" w:hAnsi="Times New Roman" w:eastAsia="宋体" w:cs="宋体"/>
                <w:color w:val="000000"/>
                <w:sz w:val="15"/>
                <w:szCs w:val="15"/>
              </w:rPr>
              <w:t>值</w:t>
            </w:r>
          </w:p>
        </w:tc>
        <w:tc>
          <w:tcPr>
            <w:tcW w:w="407" w:type="pct"/>
            <w:shd w:val="clear" w:color="auto" w:fill="auto"/>
            <w:noWrap/>
            <w:vAlign w:val="bottom"/>
          </w:tcPr>
          <w:p w14:paraId="20E34EC2">
            <w:pPr>
              <w:jc w:val="center"/>
              <w:rPr>
                <w:rFonts w:ascii="Times New Roman" w:hAnsi="Times New Roman" w:eastAsia="宋体" w:cs="宋体"/>
                <w:color w:val="000000"/>
                <w:sz w:val="15"/>
                <w:szCs w:val="15"/>
              </w:rPr>
            </w:pPr>
          </w:p>
        </w:tc>
        <w:tc>
          <w:tcPr>
            <w:tcW w:w="1898" w:type="pct"/>
            <w:gridSpan w:val="4"/>
            <w:shd w:val="clear" w:color="auto" w:fill="auto"/>
            <w:noWrap/>
            <w:tcMar>
              <w:left w:w="28" w:type="dxa"/>
              <w:right w:w="28" w:type="dxa"/>
            </w:tcMar>
            <w:vAlign w:val="bottom"/>
          </w:tcPr>
          <w:p w14:paraId="3FB52FF9">
            <w:pPr>
              <w:jc w:val="center"/>
              <w:rPr>
                <w:rFonts w:ascii="Times New Roman" w:hAnsi="Times New Roman" w:eastAsia="宋体" w:cs="Times New Roman"/>
                <w:sz w:val="15"/>
                <w:szCs w:val="15"/>
              </w:rPr>
            </w:pP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交互</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组间</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时间</w:t>
            </w:r>
            <w:r>
              <w:rPr>
                <w:rFonts w:hint="eastAsia" w:ascii="Times New Roman" w:hAnsi="Times New Roman" w:eastAsia="宋体" w:cs="Times New Roman"/>
                <w:sz w:val="15"/>
                <w:szCs w:val="15"/>
              </w:rPr>
              <w:t>=</w:t>
            </w:r>
          </w:p>
        </w:tc>
        <w:tc>
          <w:tcPr>
            <w:tcW w:w="2224" w:type="pct"/>
            <w:gridSpan w:val="4"/>
            <w:shd w:val="clear" w:color="auto" w:fill="auto"/>
            <w:noWrap/>
            <w:tcMar>
              <w:left w:w="28" w:type="dxa"/>
              <w:right w:w="28" w:type="dxa"/>
            </w:tcMar>
            <w:vAlign w:val="bottom"/>
          </w:tcPr>
          <w:p w14:paraId="4114F7AB">
            <w:pPr>
              <w:jc w:val="center"/>
              <w:rPr>
                <w:rFonts w:ascii="Times New Roman" w:hAnsi="Times New Roman" w:eastAsia="宋体" w:cs="Times New Roman"/>
                <w:sz w:val="15"/>
                <w:szCs w:val="15"/>
              </w:rPr>
            </w:pP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交互</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组间</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时间</w:t>
            </w:r>
            <w:r>
              <w:rPr>
                <w:rFonts w:hint="eastAsia" w:ascii="Times New Roman" w:hAnsi="Times New Roman" w:eastAsia="宋体" w:cs="Times New Roman"/>
                <w:sz w:val="15"/>
                <w:szCs w:val="15"/>
              </w:rPr>
              <w:t>=</w:t>
            </w:r>
          </w:p>
        </w:tc>
      </w:tr>
    </w:tbl>
    <w:p w14:paraId="40511F5D">
      <w:pPr>
        <w:rPr>
          <w:rFonts w:ascii="Times New Roman" w:hAnsi="Times New Roman" w:eastAsia="宋体"/>
        </w:rPr>
      </w:pPr>
    </w:p>
    <w:tbl>
      <w:tblPr>
        <w:tblStyle w:val="12"/>
        <w:tblW w:w="4593" w:type="pct"/>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1007"/>
        <w:gridCol w:w="1009"/>
        <w:gridCol w:w="1005"/>
        <w:gridCol w:w="1005"/>
        <w:gridCol w:w="1151"/>
        <w:gridCol w:w="1482"/>
        <w:gridCol w:w="1058"/>
        <w:gridCol w:w="1023"/>
      </w:tblGrid>
      <w:tr w14:paraId="0C7C0FA2">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513" w:type="pct"/>
            <w:vMerge w:val="restart"/>
            <w:shd w:val="clear" w:color="auto" w:fill="auto"/>
            <w:vAlign w:val="center"/>
          </w:tcPr>
          <w:p w14:paraId="245A2B7E">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组别</w:t>
            </w:r>
          </w:p>
        </w:tc>
        <w:tc>
          <w:tcPr>
            <w:tcW w:w="2067" w:type="pct"/>
            <w:gridSpan w:val="4"/>
            <w:shd w:val="clear" w:color="auto" w:fill="auto"/>
            <w:tcMar>
              <w:left w:w="28" w:type="dxa"/>
              <w:right w:w="28" w:type="dxa"/>
            </w:tcMar>
          </w:tcPr>
          <w:p w14:paraId="27EAF76E">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指标3</w:t>
            </w:r>
          </w:p>
        </w:tc>
        <w:tc>
          <w:tcPr>
            <w:tcW w:w="2421" w:type="pct"/>
            <w:gridSpan w:val="4"/>
            <w:shd w:val="clear" w:color="auto" w:fill="auto"/>
            <w:tcMar>
              <w:left w:w="28" w:type="dxa"/>
              <w:right w:w="28" w:type="dxa"/>
            </w:tcMar>
          </w:tcPr>
          <w:p w14:paraId="23186140">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指标4</w:t>
            </w:r>
          </w:p>
        </w:tc>
      </w:tr>
      <w:tr w14:paraId="6EC1DA20">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513" w:type="pct"/>
            <w:vMerge w:val="continue"/>
            <w:shd w:val="clear" w:color="auto" w:fill="auto"/>
            <w:vAlign w:val="center"/>
          </w:tcPr>
          <w:p w14:paraId="65FDC340">
            <w:pPr>
              <w:jc w:val="center"/>
              <w:rPr>
                <w:rFonts w:ascii="Times New Roman" w:hAnsi="Times New Roman" w:eastAsia="宋体" w:cs="宋体"/>
                <w:color w:val="000000"/>
                <w:sz w:val="15"/>
                <w:szCs w:val="15"/>
              </w:rPr>
            </w:pPr>
          </w:p>
        </w:tc>
        <w:tc>
          <w:tcPr>
            <w:tcW w:w="517" w:type="pct"/>
            <w:shd w:val="clear" w:color="auto" w:fill="auto"/>
            <w:tcMar>
              <w:left w:w="28" w:type="dxa"/>
              <w:right w:w="28" w:type="dxa"/>
            </w:tcMar>
            <w:vAlign w:val="center"/>
          </w:tcPr>
          <w:p w14:paraId="5792114F">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Time</w:t>
            </w:r>
            <w:r>
              <w:rPr>
                <w:rFonts w:ascii="Times New Roman" w:hAnsi="Times New Roman" w:eastAsia="宋体" w:cs="宋体"/>
                <w:color w:val="000000"/>
                <w:sz w:val="15"/>
                <w:szCs w:val="15"/>
              </w:rPr>
              <w:t xml:space="preserve"> 0</w:t>
            </w:r>
          </w:p>
        </w:tc>
        <w:tc>
          <w:tcPr>
            <w:tcW w:w="518" w:type="pct"/>
            <w:shd w:val="clear" w:color="auto" w:fill="auto"/>
            <w:tcMar>
              <w:left w:w="28" w:type="dxa"/>
              <w:right w:w="28" w:type="dxa"/>
            </w:tcMar>
            <w:vAlign w:val="center"/>
          </w:tcPr>
          <w:p w14:paraId="31D0C027">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Time</w:t>
            </w:r>
            <w:r>
              <w:rPr>
                <w:rFonts w:ascii="Times New Roman" w:hAnsi="Times New Roman" w:eastAsia="宋体" w:cs="宋体"/>
                <w:color w:val="000000"/>
                <w:sz w:val="15"/>
                <w:szCs w:val="15"/>
              </w:rPr>
              <w:t xml:space="preserve"> 1</w:t>
            </w:r>
          </w:p>
        </w:tc>
        <w:tc>
          <w:tcPr>
            <w:tcW w:w="516" w:type="pct"/>
            <w:shd w:val="clear" w:color="auto" w:fill="auto"/>
            <w:tcMar>
              <w:left w:w="28" w:type="dxa"/>
              <w:right w:w="28" w:type="dxa"/>
            </w:tcMar>
            <w:vAlign w:val="center"/>
          </w:tcPr>
          <w:p w14:paraId="12F67E0D">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Time</w:t>
            </w:r>
            <w:r>
              <w:rPr>
                <w:rFonts w:ascii="Times New Roman" w:hAnsi="Times New Roman" w:eastAsia="宋体" w:cs="宋体"/>
                <w:color w:val="000000"/>
                <w:sz w:val="15"/>
                <w:szCs w:val="15"/>
              </w:rPr>
              <w:t xml:space="preserve"> 2</w:t>
            </w:r>
          </w:p>
        </w:tc>
        <w:tc>
          <w:tcPr>
            <w:tcW w:w="516" w:type="pct"/>
            <w:shd w:val="clear" w:color="auto" w:fill="auto"/>
            <w:tcMar>
              <w:left w:w="28" w:type="dxa"/>
              <w:right w:w="28" w:type="dxa"/>
            </w:tcMar>
            <w:vAlign w:val="center"/>
          </w:tcPr>
          <w:p w14:paraId="5DEEE1C1">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Time</w:t>
            </w:r>
            <w:r>
              <w:rPr>
                <w:rFonts w:ascii="Times New Roman" w:hAnsi="Times New Roman" w:eastAsia="宋体" w:cs="宋体"/>
                <w:color w:val="000000"/>
                <w:sz w:val="15"/>
                <w:szCs w:val="15"/>
              </w:rPr>
              <w:t xml:space="preserve"> 3</w:t>
            </w:r>
          </w:p>
        </w:tc>
        <w:tc>
          <w:tcPr>
            <w:tcW w:w="591" w:type="pct"/>
            <w:shd w:val="clear" w:color="auto" w:fill="auto"/>
            <w:tcMar>
              <w:left w:w="28" w:type="dxa"/>
              <w:right w:w="28" w:type="dxa"/>
            </w:tcMar>
          </w:tcPr>
          <w:p w14:paraId="447CF0F4">
            <w:pPr>
              <w:jc w:val="center"/>
              <w:rPr>
                <w:rFonts w:ascii="Times New Roman" w:hAnsi="Times New Roman" w:eastAsia="宋体" w:cs="宋体"/>
                <w:color w:val="000000"/>
                <w:sz w:val="15"/>
                <w:szCs w:val="15"/>
              </w:rPr>
            </w:pPr>
            <w:r>
              <w:rPr>
                <w:rFonts w:ascii="Times New Roman" w:hAnsi="Times New Roman" w:eastAsia="宋体" w:cs="宋体"/>
                <w:color w:val="000000"/>
                <w:sz w:val="15"/>
                <w:szCs w:val="15"/>
              </w:rPr>
              <w:t>Time 0</w:t>
            </w:r>
          </w:p>
        </w:tc>
        <w:tc>
          <w:tcPr>
            <w:tcW w:w="761" w:type="pct"/>
            <w:shd w:val="clear" w:color="auto" w:fill="auto"/>
            <w:tcMar>
              <w:left w:w="28" w:type="dxa"/>
              <w:right w:w="28" w:type="dxa"/>
            </w:tcMar>
          </w:tcPr>
          <w:p w14:paraId="0DA75580">
            <w:pPr>
              <w:jc w:val="center"/>
              <w:rPr>
                <w:rFonts w:ascii="Times New Roman" w:hAnsi="Times New Roman" w:eastAsia="宋体" w:cs="宋体"/>
                <w:color w:val="000000"/>
                <w:sz w:val="15"/>
                <w:szCs w:val="15"/>
              </w:rPr>
            </w:pPr>
            <w:r>
              <w:rPr>
                <w:rFonts w:ascii="Times New Roman" w:hAnsi="Times New Roman" w:eastAsia="宋体" w:cs="宋体"/>
                <w:color w:val="000000"/>
                <w:sz w:val="15"/>
                <w:szCs w:val="15"/>
              </w:rPr>
              <w:t>Time 1</w:t>
            </w:r>
          </w:p>
        </w:tc>
        <w:tc>
          <w:tcPr>
            <w:tcW w:w="543" w:type="pct"/>
            <w:shd w:val="clear" w:color="auto" w:fill="auto"/>
            <w:tcMar>
              <w:left w:w="28" w:type="dxa"/>
              <w:right w:w="28" w:type="dxa"/>
            </w:tcMar>
          </w:tcPr>
          <w:p w14:paraId="141910B4">
            <w:pPr>
              <w:jc w:val="center"/>
              <w:rPr>
                <w:rFonts w:ascii="Times New Roman" w:hAnsi="Times New Roman" w:eastAsia="宋体" w:cs="宋体"/>
                <w:color w:val="000000"/>
                <w:sz w:val="15"/>
                <w:szCs w:val="15"/>
              </w:rPr>
            </w:pPr>
            <w:r>
              <w:rPr>
                <w:rFonts w:ascii="Times New Roman" w:hAnsi="Times New Roman" w:eastAsia="宋体" w:cs="宋体"/>
                <w:color w:val="000000"/>
                <w:sz w:val="15"/>
                <w:szCs w:val="15"/>
              </w:rPr>
              <w:t>Time 2</w:t>
            </w:r>
          </w:p>
        </w:tc>
        <w:tc>
          <w:tcPr>
            <w:tcW w:w="525" w:type="pct"/>
            <w:shd w:val="clear" w:color="auto" w:fill="auto"/>
            <w:tcMar>
              <w:left w:w="28" w:type="dxa"/>
              <w:right w:w="28" w:type="dxa"/>
            </w:tcMar>
          </w:tcPr>
          <w:p w14:paraId="7859527D">
            <w:pPr>
              <w:jc w:val="center"/>
              <w:rPr>
                <w:rFonts w:ascii="Times New Roman" w:hAnsi="Times New Roman" w:eastAsia="宋体" w:cs="宋体"/>
                <w:color w:val="000000"/>
                <w:sz w:val="15"/>
                <w:szCs w:val="15"/>
              </w:rPr>
            </w:pPr>
            <w:r>
              <w:rPr>
                <w:rFonts w:ascii="Times New Roman" w:hAnsi="Times New Roman" w:eastAsia="宋体" w:cs="宋体"/>
                <w:color w:val="000000"/>
                <w:sz w:val="15"/>
                <w:szCs w:val="15"/>
              </w:rPr>
              <w:t>Time 3</w:t>
            </w:r>
          </w:p>
        </w:tc>
      </w:tr>
      <w:tr w14:paraId="1A30263C">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513" w:type="pct"/>
            <w:shd w:val="clear" w:color="auto" w:fill="auto"/>
            <w:vAlign w:val="center"/>
          </w:tcPr>
          <w:p w14:paraId="689EEF1D">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对照组</w:t>
            </w:r>
          </w:p>
        </w:tc>
        <w:tc>
          <w:tcPr>
            <w:tcW w:w="517" w:type="pct"/>
            <w:shd w:val="clear" w:color="auto" w:fill="auto"/>
            <w:tcMar>
              <w:left w:w="28" w:type="dxa"/>
              <w:right w:w="28" w:type="dxa"/>
            </w:tcMar>
            <w:vAlign w:val="center"/>
          </w:tcPr>
          <w:p w14:paraId="3085E76C">
            <w:pPr>
              <w:jc w:val="center"/>
              <w:rPr>
                <w:rFonts w:ascii="Times New Roman" w:hAnsi="Times New Roman" w:eastAsia="宋体" w:cs="宋体"/>
                <w:color w:val="000000"/>
                <w:sz w:val="15"/>
                <w:szCs w:val="15"/>
              </w:rPr>
            </w:pPr>
          </w:p>
        </w:tc>
        <w:tc>
          <w:tcPr>
            <w:tcW w:w="518" w:type="pct"/>
            <w:shd w:val="clear" w:color="auto" w:fill="auto"/>
            <w:tcMar>
              <w:left w:w="28" w:type="dxa"/>
              <w:right w:w="28" w:type="dxa"/>
            </w:tcMar>
            <w:vAlign w:val="center"/>
          </w:tcPr>
          <w:p w14:paraId="3C4CF332">
            <w:pPr>
              <w:jc w:val="center"/>
              <w:rPr>
                <w:rFonts w:ascii="Times New Roman" w:hAnsi="Times New Roman" w:eastAsia="宋体" w:cs="宋体"/>
                <w:color w:val="000000"/>
                <w:sz w:val="15"/>
                <w:szCs w:val="15"/>
              </w:rPr>
            </w:pPr>
          </w:p>
        </w:tc>
        <w:tc>
          <w:tcPr>
            <w:tcW w:w="516" w:type="pct"/>
            <w:shd w:val="clear" w:color="auto" w:fill="auto"/>
            <w:tcMar>
              <w:left w:w="28" w:type="dxa"/>
              <w:right w:w="28" w:type="dxa"/>
            </w:tcMar>
            <w:vAlign w:val="center"/>
          </w:tcPr>
          <w:p w14:paraId="78690226">
            <w:pPr>
              <w:jc w:val="center"/>
              <w:rPr>
                <w:rFonts w:ascii="Times New Roman" w:hAnsi="Times New Roman" w:eastAsia="宋体" w:cs="宋体"/>
                <w:color w:val="000000"/>
                <w:sz w:val="15"/>
                <w:szCs w:val="15"/>
              </w:rPr>
            </w:pPr>
          </w:p>
        </w:tc>
        <w:tc>
          <w:tcPr>
            <w:tcW w:w="516" w:type="pct"/>
            <w:shd w:val="clear" w:color="auto" w:fill="auto"/>
            <w:tcMar>
              <w:left w:w="28" w:type="dxa"/>
              <w:right w:w="28" w:type="dxa"/>
            </w:tcMar>
            <w:vAlign w:val="center"/>
          </w:tcPr>
          <w:p w14:paraId="5CA754E1">
            <w:pPr>
              <w:jc w:val="center"/>
              <w:rPr>
                <w:rFonts w:ascii="Times New Roman" w:hAnsi="Times New Roman" w:eastAsia="宋体" w:cs="宋体"/>
                <w:color w:val="000000"/>
                <w:sz w:val="15"/>
                <w:szCs w:val="15"/>
              </w:rPr>
            </w:pPr>
          </w:p>
        </w:tc>
        <w:tc>
          <w:tcPr>
            <w:tcW w:w="591" w:type="pct"/>
            <w:shd w:val="clear" w:color="auto" w:fill="auto"/>
            <w:tcMar>
              <w:left w:w="28" w:type="dxa"/>
              <w:right w:w="28" w:type="dxa"/>
            </w:tcMar>
            <w:vAlign w:val="center"/>
          </w:tcPr>
          <w:p w14:paraId="281E1F97">
            <w:pPr>
              <w:jc w:val="center"/>
              <w:rPr>
                <w:rFonts w:ascii="Times New Roman" w:hAnsi="Times New Roman" w:eastAsia="宋体" w:cs="宋体"/>
                <w:color w:val="000000"/>
                <w:sz w:val="15"/>
                <w:szCs w:val="15"/>
              </w:rPr>
            </w:pPr>
          </w:p>
        </w:tc>
        <w:tc>
          <w:tcPr>
            <w:tcW w:w="761" w:type="pct"/>
            <w:shd w:val="clear" w:color="auto" w:fill="auto"/>
            <w:tcMar>
              <w:left w:w="28" w:type="dxa"/>
              <w:right w:w="28" w:type="dxa"/>
            </w:tcMar>
            <w:vAlign w:val="center"/>
          </w:tcPr>
          <w:p w14:paraId="5E3FD7F8">
            <w:pPr>
              <w:jc w:val="center"/>
              <w:rPr>
                <w:rFonts w:ascii="Times New Roman" w:hAnsi="Times New Roman" w:eastAsia="宋体" w:cs="宋体"/>
                <w:color w:val="000000"/>
                <w:sz w:val="15"/>
                <w:szCs w:val="15"/>
              </w:rPr>
            </w:pPr>
          </w:p>
        </w:tc>
        <w:tc>
          <w:tcPr>
            <w:tcW w:w="543" w:type="pct"/>
            <w:shd w:val="clear" w:color="auto" w:fill="auto"/>
            <w:tcMar>
              <w:left w:w="28" w:type="dxa"/>
              <w:right w:w="28" w:type="dxa"/>
            </w:tcMar>
            <w:vAlign w:val="center"/>
          </w:tcPr>
          <w:p w14:paraId="023F436A">
            <w:pPr>
              <w:jc w:val="center"/>
              <w:rPr>
                <w:rFonts w:ascii="Times New Roman" w:hAnsi="Times New Roman" w:eastAsia="宋体" w:cs="宋体"/>
                <w:color w:val="000000"/>
                <w:sz w:val="15"/>
                <w:szCs w:val="15"/>
              </w:rPr>
            </w:pPr>
          </w:p>
        </w:tc>
        <w:tc>
          <w:tcPr>
            <w:tcW w:w="525" w:type="pct"/>
            <w:shd w:val="clear" w:color="auto" w:fill="auto"/>
            <w:tcMar>
              <w:left w:w="28" w:type="dxa"/>
              <w:right w:w="28" w:type="dxa"/>
            </w:tcMar>
            <w:vAlign w:val="center"/>
          </w:tcPr>
          <w:p w14:paraId="234C409E">
            <w:pPr>
              <w:jc w:val="center"/>
              <w:rPr>
                <w:rFonts w:ascii="Times New Roman" w:hAnsi="Times New Roman" w:eastAsia="宋体" w:cs="宋体"/>
                <w:color w:val="000000"/>
                <w:sz w:val="15"/>
                <w:szCs w:val="15"/>
              </w:rPr>
            </w:pPr>
          </w:p>
        </w:tc>
      </w:tr>
      <w:tr w14:paraId="5564374D">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513" w:type="pct"/>
            <w:shd w:val="clear" w:color="auto" w:fill="auto"/>
            <w:vAlign w:val="center"/>
          </w:tcPr>
          <w:p w14:paraId="3F6D7039">
            <w:pPr>
              <w:jc w:val="center"/>
              <w:rPr>
                <w:rFonts w:ascii="Times New Roman" w:hAnsi="Times New Roman" w:eastAsia="宋体" w:cs="宋体"/>
                <w:color w:val="000000"/>
                <w:sz w:val="15"/>
                <w:szCs w:val="15"/>
              </w:rPr>
            </w:pPr>
            <w:r>
              <w:rPr>
                <w:rFonts w:hint="eastAsia" w:ascii="Times New Roman" w:hAnsi="Times New Roman" w:eastAsia="宋体" w:cs="宋体"/>
                <w:color w:val="000000"/>
                <w:sz w:val="15"/>
                <w:szCs w:val="15"/>
              </w:rPr>
              <w:t>试验组</w:t>
            </w:r>
          </w:p>
        </w:tc>
        <w:tc>
          <w:tcPr>
            <w:tcW w:w="517" w:type="pct"/>
            <w:shd w:val="clear" w:color="auto" w:fill="auto"/>
            <w:tcMar>
              <w:left w:w="28" w:type="dxa"/>
              <w:right w:w="28" w:type="dxa"/>
            </w:tcMar>
            <w:vAlign w:val="center"/>
          </w:tcPr>
          <w:p w14:paraId="7168643E">
            <w:pPr>
              <w:jc w:val="center"/>
              <w:rPr>
                <w:rFonts w:ascii="Times New Roman" w:hAnsi="Times New Roman" w:eastAsia="宋体" w:cs="宋体"/>
                <w:color w:val="000000"/>
                <w:sz w:val="15"/>
                <w:szCs w:val="15"/>
              </w:rPr>
            </w:pPr>
          </w:p>
        </w:tc>
        <w:tc>
          <w:tcPr>
            <w:tcW w:w="518" w:type="pct"/>
            <w:shd w:val="clear" w:color="auto" w:fill="auto"/>
            <w:tcMar>
              <w:left w:w="28" w:type="dxa"/>
              <w:right w:w="28" w:type="dxa"/>
            </w:tcMar>
            <w:vAlign w:val="center"/>
          </w:tcPr>
          <w:p w14:paraId="594D2409">
            <w:pPr>
              <w:jc w:val="center"/>
              <w:rPr>
                <w:rFonts w:ascii="Times New Roman" w:hAnsi="Times New Roman" w:eastAsia="宋体" w:cs="宋体"/>
                <w:color w:val="000000"/>
                <w:sz w:val="15"/>
                <w:szCs w:val="15"/>
              </w:rPr>
            </w:pPr>
          </w:p>
        </w:tc>
        <w:tc>
          <w:tcPr>
            <w:tcW w:w="516" w:type="pct"/>
            <w:shd w:val="clear" w:color="auto" w:fill="auto"/>
            <w:tcMar>
              <w:left w:w="28" w:type="dxa"/>
              <w:right w:w="28" w:type="dxa"/>
            </w:tcMar>
            <w:vAlign w:val="center"/>
          </w:tcPr>
          <w:p w14:paraId="3BE77C32">
            <w:pPr>
              <w:jc w:val="center"/>
              <w:rPr>
                <w:rFonts w:ascii="Times New Roman" w:hAnsi="Times New Roman" w:eastAsia="宋体" w:cs="宋体"/>
                <w:color w:val="000000"/>
                <w:sz w:val="15"/>
                <w:szCs w:val="15"/>
              </w:rPr>
            </w:pPr>
          </w:p>
        </w:tc>
        <w:tc>
          <w:tcPr>
            <w:tcW w:w="516" w:type="pct"/>
            <w:shd w:val="clear" w:color="auto" w:fill="auto"/>
            <w:tcMar>
              <w:left w:w="28" w:type="dxa"/>
              <w:right w:w="28" w:type="dxa"/>
            </w:tcMar>
            <w:vAlign w:val="center"/>
          </w:tcPr>
          <w:p w14:paraId="28337096">
            <w:pPr>
              <w:jc w:val="center"/>
              <w:rPr>
                <w:rFonts w:ascii="Times New Roman" w:hAnsi="Times New Roman" w:eastAsia="宋体" w:cs="宋体"/>
                <w:color w:val="000000"/>
                <w:sz w:val="15"/>
                <w:szCs w:val="15"/>
              </w:rPr>
            </w:pPr>
          </w:p>
        </w:tc>
        <w:tc>
          <w:tcPr>
            <w:tcW w:w="591" w:type="pct"/>
            <w:shd w:val="clear" w:color="auto" w:fill="auto"/>
            <w:tcMar>
              <w:left w:w="28" w:type="dxa"/>
              <w:right w:w="28" w:type="dxa"/>
            </w:tcMar>
            <w:vAlign w:val="center"/>
          </w:tcPr>
          <w:p w14:paraId="1823A8CF">
            <w:pPr>
              <w:jc w:val="center"/>
              <w:rPr>
                <w:rFonts w:ascii="Times New Roman" w:hAnsi="Times New Roman" w:eastAsia="宋体" w:cs="宋体"/>
                <w:color w:val="000000"/>
                <w:sz w:val="15"/>
                <w:szCs w:val="15"/>
              </w:rPr>
            </w:pPr>
          </w:p>
        </w:tc>
        <w:tc>
          <w:tcPr>
            <w:tcW w:w="761" w:type="pct"/>
            <w:shd w:val="clear" w:color="auto" w:fill="auto"/>
            <w:tcMar>
              <w:left w:w="28" w:type="dxa"/>
              <w:right w:w="28" w:type="dxa"/>
            </w:tcMar>
            <w:vAlign w:val="center"/>
          </w:tcPr>
          <w:p w14:paraId="35224E5F">
            <w:pPr>
              <w:jc w:val="center"/>
              <w:rPr>
                <w:rFonts w:ascii="Times New Roman" w:hAnsi="Times New Roman" w:eastAsia="宋体" w:cs="宋体"/>
                <w:color w:val="000000"/>
                <w:sz w:val="15"/>
                <w:szCs w:val="15"/>
              </w:rPr>
            </w:pPr>
          </w:p>
        </w:tc>
        <w:tc>
          <w:tcPr>
            <w:tcW w:w="543" w:type="pct"/>
            <w:shd w:val="clear" w:color="auto" w:fill="auto"/>
            <w:tcMar>
              <w:left w:w="28" w:type="dxa"/>
              <w:right w:w="28" w:type="dxa"/>
            </w:tcMar>
            <w:vAlign w:val="center"/>
          </w:tcPr>
          <w:p w14:paraId="19FEADEA">
            <w:pPr>
              <w:jc w:val="center"/>
              <w:rPr>
                <w:rFonts w:ascii="Times New Roman" w:hAnsi="Times New Roman" w:eastAsia="宋体" w:cs="宋体"/>
                <w:color w:val="000000"/>
                <w:sz w:val="15"/>
                <w:szCs w:val="15"/>
              </w:rPr>
            </w:pPr>
          </w:p>
        </w:tc>
        <w:tc>
          <w:tcPr>
            <w:tcW w:w="525" w:type="pct"/>
            <w:shd w:val="clear" w:color="auto" w:fill="auto"/>
            <w:tcMar>
              <w:left w:w="28" w:type="dxa"/>
              <w:right w:w="28" w:type="dxa"/>
            </w:tcMar>
            <w:vAlign w:val="center"/>
          </w:tcPr>
          <w:p w14:paraId="3FC38418">
            <w:pPr>
              <w:jc w:val="center"/>
              <w:rPr>
                <w:rFonts w:ascii="Times New Roman" w:hAnsi="Times New Roman" w:eastAsia="宋体" w:cs="宋体"/>
                <w:color w:val="000000"/>
                <w:sz w:val="15"/>
                <w:szCs w:val="15"/>
              </w:rPr>
            </w:pPr>
          </w:p>
        </w:tc>
      </w:tr>
      <w:tr w14:paraId="371ECA8D">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513" w:type="pct"/>
            <w:shd w:val="clear" w:color="auto" w:fill="auto"/>
            <w:vAlign w:val="center"/>
          </w:tcPr>
          <w:p w14:paraId="0143CA7F">
            <w:pPr>
              <w:jc w:val="center"/>
              <w:rPr>
                <w:rFonts w:ascii="Times New Roman" w:hAnsi="Times New Roman" w:eastAsia="宋体" w:cs="宋体"/>
                <w:color w:val="000000"/>
                <w:sz w:val="15"/>
                <w:szCs w:val="15"/>
              </w:rPr>
            </w:pPr>
            <w:r>
              <w:rPr>
                <w:rFonts w:hint="eastAsia" w:ascii="Times New Roman" w:hAnsi="Times New Roman" w:eastAsia="宋体" w:cs="宋体"/>
                <w:i/>
                <w:iCs/>
                <w:color w:val="000000"/>
                <w:sz w:val="15"/>
                <w:szCs w:val="15"/>
              </w:rPr>
              <w:t>F</w:t>
            </w:r>
            <w:r>
              <w:rPr>
                <w:rFonts w:hint="eastAsia" w:ascii="Times New Roman" w:hAnsi="Times New Roman" w:eastAsia="宋体" w:cs="宋体"/>
                <w:color w:val="000000"/>
                <w:sz w:val="15"/>
                <w:szCs w:val="15"/>
              </w:rPr>
              <w:t>值</w:t>
            </w:r>
          </w:p>
        </w:tc>
        <w:tc>
          <w:tcPr>
            <w:tcW w:w="2067" w:type="pct"/>
            <w:gridSpan w:val="4"/>
            <w:shd w:val="clear" w:color="auto" w:fill="auto"/>
            <w:noWrap/>
            <w:tcMar>
              <w:left w:w="28" w:type="dxa"/>
              <w:right w:w="28" w:type="dxa"/>
            </w:tcMar>
            <w:vAlign w:val="bottom"/>
          </w:tcPr>
          <w:p w14:paraId="0D275848">
            <w:pPr>
              <w:jc w:val="center"/>
              <w:rPr>
                <w:rFonts w:ascii="Times New Roman" w:hAnsi="Times New Roman" w:eastAsia="宋体" w:cs="Times New Roman"/>
                <w:sz w:val="15"/>
                <w:szCs w:val="15"/>
              </w:rPr>
            </w:pP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交互</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组间</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时间</w:t>
            </w:r>
            <w:r>
              <w:rPr>
                <w:rFonts w:hint="eastAsia" w:ascii="Times New Roman" w:hAnsi="Times New Roman" w:eastAsia="宋体" w:cs="Times New Roman"/>
                <w:sz w:val="15"/>
                <w:szCs w:val="15"/>
              </w:rPr>
              <w:t>=</w:t>
            </w:r>
          </w:p>
        </w:tc>
        <w:tc>
          <w:tcPr>
            <w:tcW w:w="2421" w:type="pct"/>
            <w:gridSpan w:val="4"/>
            <w:shd w:val="clear" w:color="auto" w:fill="auto"/>
            <w:noWrap/>
            <w:tcMar>
              <w:left w:w="28" w:type="dxa"/>
              <w:right w:w="28" w:type="dxa"/>
            </w:tcMar>
            <w:vAlign w:val="bottom"/>
          </w:tcPr>
          <w:p w14:paraId="03DF3FFF">
            <w:pPr>
              <w:jc w:val="center"/>
              <w:rPr>
                <w:rFonts w:ascii="Times New Roman" w:hAnsi="Times New Roman" w:eastAsia="宋体" w:cs="Times New Roman"/>
                <w:sz w:val="15"/>
                <w:szCs w:val="15"/>
              </w:rPr>
            </w:pP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交互</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组间</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F</w:t>
            </w:r>
            <w:r>
              <w:rPr>
                <w:rFonts w:hint="eastAsia" w:ascii="Times New Roman" w:hAnsi="Times New Roman" w:eastAsia="宋体" w:cs="Times New Roman"/>
                <w:sz w:val="15"/>
                <w:szCs w:val="15"/>
                <w:vertAlign w:val="subscript"/>
              </w:rPr>
              <w:t>时间</w:t>
            </w:r>
            <w:r>
              <w:rPr>
                <w:rFonts w:hint="eastAsia" w:ascii="Times New Roman" w:hAnsi="Times New Roman" w:eastAsia="宋体" w:cs="Times New Roman"/>
                <w:sz w:val="15"/>
                <w:szCs w:val="15"/>
              </w:rPr>
              <w:t>=</w:t>
            </w:r>
          </w:p>
        </w:tc>
      </w:tr>
      <w:tr w14:paraId="38C44C4F">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513" w:type="pct"/>
            <w:shd w:val="clear" w:color="auto" w:fill="auto"/>
            <w:vAlign w:val="center"/>
          </w:tcPr>
          <w:p w14:paraId="5C4285AD">
            <w:pPr>
              <w:jc w:val="center"/>
              <w:rPr>
                <w:rFonts w:ascii="Times New Roman" w:hAnsi="Times New Roman" w:eastAsia="宋体" w:cs="宋体"/>
                <w:color w:val="000000"/>
                <w:sz w:val="15"/>
                <w:szCs w:val="15"/>
              </w:rPr>
            </w:pPr>
            <w:r>
              <w:rPr>
                <w:rFonts w:hint="eastAsia" w:ascii="Times New Roman" w:hAnsi="Times New Roman" w:eastAsia="宋体" w:cs="宋体"/>
                <w:i/>
                <w:iCs/>
                <w:color w:val="000000"/>
                <w:sz w:val="15"/>
                <w:szCs w:val="15"/>
              </w:rPr>
              <w:t>P</w:t>
            </w:r>
            <w:r>
              <w:rPr>
                <w:rFonts w:hint="eastAsia" w:ascii="Times New Roman" w:hAnsi="Times New Roman" w:eastAsia="宋体" w:cs="宋体"/>
                <w:color w:val="000000"/>
                <w:sz w:val="15"/>
                <w:szCs w:val="15"/>
              </w:rPr>
              <w:t>值</w:t>
            </w:r>
          </w:p>
        </w:tc>
        <w:tc>
          <w:tcPr>
            <w:tcW w:w="2067" w:type="pct"/>
            <w:gridSpan w:val="4"/>
            <w:shd w:val="clear" w:color="auto" w:fill="auto"/>
            <w:noWrap/>
            <w:tcMar>
              <w:left w:w="28" w:type="dxa"/>
              <w:right w:w="28" w:type="dxa"/>
            </w:tcMar>
            <w:vAlign w:val="bottom"/>
          </w:tcPr>
          <w:p w14:paraId="6E47F1E3">
            <w:pPr>
              <w:jc w:val="center"/>
              <w:rPr>
                <w:rFonts w:ascii="Times New Roman" w:hAnsi="Times New Roman" w:eastAsia="宋体" w:cs="Times New Roman"/>
                <w:sz w:val="15"/>
                <w:szCs w:val="15"/>
              </w:rPr>
            </w:pP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交互</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组间</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时间</w:t>
            </w:r>
            <w:r>
              <w:rPr>
                <w:rFonts w:hint="eastAsia" w:ascii="Times New Roman" w:hAnsi="Times New Roman" w:eastAsia="宋体" w:cs="Times New Roman"/>
                <w:sz w:val="15"/>
                <w:szCs w:val="15"/>
              </w:rPr>
              <w:t>=</w:t>
            </w:r>
          </w:p>
        </w:tc>
        <w:tc>
          <w:tcPr>
            <w:tcW w:w="2421" w:type="pct"/>
            <w:gridSpan w:val="4"/>
            <w:shd w:val="clear" w:color="auto" w:fill="auto"/>
            <w:noWrap/>
            <w:tcMar>
              <w:left w:w="28" w:type="dxa"/>
              <w:right w:w="28" w:type="dxa"/>
            </w:tcMar>
            <w:vAlign w:val="bottom"/>
          </w:tcPr>
          <w:p w14:paraId="7ED5DE8D">
            <w:pPr>
              <w:jc w:val="center"/>
              <w:rPr>
                <w:rFonts w:ascii="Times New Roman" w:hAnsi="Times New Roman" w:eastAsia="宋体" w:cs="Times New Roman"/>
                <w:sz w:val="15"/>
                <w:szCs w:val="15"/>
              </w:rPr>
            </w:pP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交互</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组间</w:t>
            </w:r>
            <w:r>
              <w:rPr>
                <w:rFonts w:hint="eastAsia" w:ascii="Times New Roman" w:hAnsi="Times New Roman" w:eastAsia="宋体" w:cs="Times New Roman"/>
                <w:sz w:val="15"/>
                <w:szCs w:val="15"/>
              </w:rPr>
              <w:t>=，</w:t>
            </w:r>
            <w:r>
              <w:rPr>
                <w:rFonts w:hint="eastAsia" w:ascii="Times New Roman" w:hAnsi="Times New Roman" w:eastAsia="宋体" w:cs="Times New Roman"/>
                <w:i/>
                <w:sz w:val="15"/>
                <w:szCs w:val="15"/>
              </w:rPr>
              <w:t>P</w:t>
            </w:r>
            <w:r>
              <w:rPr>
                <w:rFonts w:hint="eastAsia" w:ascii="Times New Roman" w:hAnsi="Times New Roman" w:eastAsia="宋体" w:cs="Times New Roman"/>
                <w:sz w:val="15"/>
                <w:szCs w:val="15"/>
                <w:vertAlign w:val="subscript"/>
              </w:rPr>
              <w:t>时间</w:t>
            </w:r>
            <w:r>
              <w:rPr>
                <w:rFonts w:hint="eastAsia" w:ascii="Times New Roman" w:hAnsi="Times New Roman" w:eastAsia="宋体" w:cs="Times New Roman"/>
                <w:sz w:val="15"/>
                <w:szCs w:val="15"/>
              </w:rPr>
              <w:t>=</w:t>
            </w:r>
          </w:p>
        </w:tc>
      </w:tr>
    </w:tbl>
    <w:p w14:paraId="01FF533D">
      <w:pPr>
        <w:pStyle w:val="2"/>
        <w:adjustRightInd w:val="0"/>
        <w:snapToGrid w:val="0"/>
        <w:spacing w:before="0" w:after="0" w:line="240" w:lineRule="auto"/>
        <w:rPr>
          <w:rFonts w:ascii="Times New Roman" w:hAnsi="Times New Roman" w:eastAsia="宋体"/>
          <w:sz w:val="24"/>
          <w:szCs w:val="24"/>
        </w:rPr>
      </w:pPr>
      <w:bookmarkStart w:id="37" w:name="_Toc124437874"/>
    </w:p>
    <w:p w14:paraId="2413B2DA">
      <w:pPr>
        <w:pStyle w:val="2"/>
        <w:adjustRightInd w:val="0"/>
        <w:snapToGrid w:val="0"/>
        <w:spacing w:before="0" w:after="0" w:line="240" w:lineRule="auto"/>
        <w:rPr>
          <w:rFonts w:ascii="Times New Roman" w:hAnsi="Times New Roman" w:eastAsia="宋体"/>
          <w:sz w:val="24"/>
          <w:szCs w:val="24"/>
        </w:rPr>
      </w:pPr>
      <w:r>
        <w:rPr>
          <w:rFonts w:ascii="Times New Roman" w:hAnsi="Times New Roman" w:eastAsia="宋体"/>
          <w:sz w:val="24"/>
          <w:szCs w:val="24"/>
        </w:rPr>
        <w:t>5</w:t>
      </w:r>
      <w:r>
        <w:rPr>
          <w:rFonts w:hint="eastAsia" w:ascii="Times New Roman" w:hAnsi="Times New Roman" w:eastAsia="宋体"/>
          <w:sz w:val="28"/>
          <w:szCs w:val="28"/>
        </w:rPr>
        <w:t>　相关分析</w:t>
      </w:r>
      <w:bookmarkEnd w:id="37"/>
    </w:p>
    <w:p w14:paraId="041B707D">
      <w:pPr>
        <w:pStyle w:val="3"/>
        <w:adjustRightInd w:val="0"/>
        <w:snapToGrid w:val="0"/>
        <w:spacing w:before="0" w:after="0" w:line="240" w:lineRule="auto"/>
        <w:rPr>
          <w:rFonts w:ascii="Times New Roman" w:hAnsi="Times New Roman" w:eastAsia="宋体"/>
          <w:b w:val="0"/>
          <w:sz w:val="24"/>
          <w:szCs w:val="24"/>
        </w:rPr>
      </w:pPr>
      <w:bookmarkStart w:id="38" w:name="_Toc124437875"/>
      <w:r>
        <w:rPr>
          <w:rFonts w:ascii="Times New Roman" w:hAnsi="Times New Roman" w:eastAsia="宋体"/>
          <w:b w:val="0"/>
          <w:sz w:val="24"/>
          <w:szCs w:val="24"/>
        </w:rPr>
        <w:t>5.1</w:t>
      </w:r>
      <w:r>
        <w:rPr>
          <w:rFonts w:hint="eastAsia" w:ascii="Times New Roman" w:hAnsi="Times New Roman" w:eastAsia="宋体"/>
          <w:b w:val="0"/>
          <w:sz w:val="24"/>
          <w:szCs w:val="24"/>
        </w:rPr>
        <w:t>　相关分析—1变量×多个变量</w:t>
      </w:r>
      <w:bookmarkEnd w:id="38"/>
    </w:p>
    <w:p w14:paraId="12B94F77">
      <w:r>
        <w:t>Pearson相关</w:t>
      </w:r>
      <w:r>
        <w:rPr>
          <w:rFonts w:hint="eastAsia"/>
        </w:rPr>
        <w:t>分析的相关系数用</w:t>
      </w:r>
      <w:r>
        <w:rPr>
          <w:rFonts w:hint="eastAsia"/>
          <w:i/>
        </w:rPr>
        <w:t>r</w:t>
      </w:r>
      <w:r>
        <w:rPr>
          <w:rFonts w:hint="eastAsia"/>
        </w:rPr>
        <w:t>表示，</w:t>
      </w:r>
      <w:r>
        <w:t>Spearman秩相关</w:t>
      </w:r>
      <w:r>
        <w:rPr>
          <w:rFonts w:hint="eastAsia"/>
        </w:rPr>
        <w:t>分析的相关系数用</w:t>
      </w:r>
      <w:r>
        <w:rPr>
          <w:rFonts w:hint="eastAsia"/>
          <w:i/>
        </w:rPr>
        <w:t>r</w:t>
      </w:r>
      <w:r>
        <w:rPr>
          <w:rFonts w:hint="eastAsia"/>
          <w:vertAlign w:val="subscript"/>
        </w:rPr>
        <w:t>s</w:t>
      </w:r>
      <w:r>
        <w:rPr>
          <w:rFonts w:hint="eastAsia"/>
        </w:rPr>
        <w:t>表示</w:t>
      </w:r>
    </w:p>
    <w:p w14:paraId="75932A59">
      <w:pP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p>
    <w:p w14:paraId="7A06F8D1">
      <w:r>
        <w:rPr>
          <w:rFonts w:hint="eastAsia" w:ascii="Times New Roman" w:hAnsi="Times New Roman" w:eastAsia="宋体"/>
        </w:rPr>
        <w:t>Table</w:t>
      </w:r>
      <w:r>
        <w:rPr>
          <w:rFonts w:ascii="Times New Roman" w:hAnsi="Times New Roman" w:eastAsia="宋体"/>
        </w:rPr>
        <w:t xml:space="preserve"> 1</w:t>
      </w:r>
      <w:r>
        <w:rPr>
          <w:rFonts w:hint="eastAsia" w:ascii="Times New Roman" w:hAnsi="Times New Roman" w:eastAsia="宋体"/>
        </w:rPr>
        <w:t>　</w:t>
      </w:r>
    </w:p>
    <w:tbl>
      <w:tblPr>
        <w:tblStyle w:val="13"/>
        <w:tblW w:w="0" w:type="auto"/>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4"/>
        <w:gridCol w:w="1674"/>
        <w:gridCol w:w="1674"/>
      </w:tblGrid>
      <w:tr w14:paraId="21E3E644">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674" w:type="dxa"/>
          </w:tcPr>
          <w:p w14:paraId="31BBD4F9">
            <w:pPr>
              <w:jc w:val="center"/>
              <w:rPr>
                <w:rFonts w:ascii="Times New Roman" w:hAnsi="Times New Roman" w:eastAsia="宋体" w:cs="宋体"/>
                <w:color w:val="000000"/>
                <w:sz w:val="18"/>
                <w:szCs w:val="18"/>
              </w:rPr>
            </w:pPr>
            <w:r>
              <w:rPr>
                <w:rFonts w:hint="eastAsia" w:ascii="Times New Roman" w:hAnsi="Times New Roman" w:eastAsia="宋体" w:cs="宋体"/>
                <w:color w:val="000000"/>
                <w:sz w:val="18"/>
                <w:szCs w:val="18"/>
              </w:rPr>
              <w:t>项目</w:t>
            </w:r>
          </w:p>
        </w:tc>
        <w:tc>
          <w:tcPr>
            <w:tcW w:w="1674" w:type="dxa"/>
          </w:tcPr>
          <w:p w14:paraId="3361E2B5">
            <w:pPr>
              <w:jc w:val="center"/>
              <w:rPr>
                <w:rFonts w:ascii="Times New Roman" w:hAnsi="Times New Roman" w:eastAsia="宋体" w:cs="宋体"/>
                <w:color w:val="000000"/>
                <w:sz w:val="18"/>
                <w:szCs w:val="18"/>
              </w:rPr>
            </w:pPr>
            <w:r>
              <w:rPr>
                <w:rFonts w:ascii="Times New Roman" w:hAnsi="Times New Roman" w:eastAsia="宋体" w:cs="宋体"/>
                <w:i/>
                <w:color w:val="000000"/>
                <w:sz w:val="18"/>
                <w:szCs w:val="18"/>
              </w:rPr>
              <w:t>r</w:t>
            </w:r>
            <w:r>
              <w:rPr>
                <w:rFonts w:hint="eastAsia" w:ascii="Times New Roman" w:hAnsi="Times New Roman" w:eastAsia="宋体" w:cs="宋体"/>
                <w:color w:val="000000"/>
                <w:sz w:val="18"/>
                <w:szCs w:val="18"/>
              </w:rPr>
              <w:t>（</w:t>
            </w:r>
            <w:r>
              <w:rPr>
                <w:rFonts w:hint="eastAsia" w:ascii="Times New Roman" w:hAnsi="Times New Roman" w:eastAsia="宋体" w:cs="宋体"/>
                <w:i/>
                <w:color w:val="000000"/>
                <w:sz w:val="18"/>
                <w:szCs w:val="18"/>
              </w:rPr>
              <w:t>r</w:t>
            </w:r>
            <w:r>
              <w:rPr>
                <w:rFonts w:hint="eastAsia" w:ascii="Times New Roman" w:hAnsi="Times New Roman" w:eastAsia="宋体" w:cs="宋体"/>
                <w:color w:val="000000"/>
                <w:sz w:val="18"/>
                <w:szCs w:val="18"/>
                <w:vertAlign w:val="subscript"/>
              </w:rPr>
              <w:t>s</w:t>
            </w:r>
            <w:r>
              <w:rPr>
                <w:rFonts w:hint="eastAsia" w:ascii="Times New Roman" w:hAnsi="Times New Roman" w:eastAsia="宋体" w:cs="宋体"/>
                <w:color w:val="000000"/>
                <w:sz w:val="18"/>
                <w:szCs w:val="18"/>
              </w:rPr>
              <w:t>）</w:t>
            </w:r>
          </w:p>
        </w:tc>
        <w:tc>
          <w:tcPr>
            <w:tcW w:w="1674" w:type="dxa"/>
          </w:tcPr>
          <w:p w14:paraId="343E9C14">
            <w:pPr>
              <w:jc w:val="center"/>
              <w:rPr>
                <w:rFonts w:ascii="Times New Roman" w:hAnsi="Times New Roman" w:eastAsia="宋体" w:cs="宋体"/>
                <w:color w:val="000000"/>
                <w:sz w:val="18"/>
                <w:szCs w:val="18"/>
              </w:rPr>
            </w:pPr>
            <w:r>
              <w:rPr>
                <w:rFonts w:hint="eastAsia" w:ascii="Times New Roman" w:hAnsi="Times New Roman" w:eastAsia="宋体" w:cs="宋体"/>
                <w:i/>
                <w:color w:val="000000"/>
                <w:sz w:val="18"/>
                <w:szCs w:val="18"/>
              </w:rPr>
              <w:t>P</w:t>
            </w:r>
            <w:r>
              <w:rPr>
                <w:rFonts w:hint="eastAsia" w:ascii="Times New Roman" w:hAnsi="Times New Roman" w:eastAsia="宋体" w:cs="宋体"/>
                <w:color w:val="000000"/>
                <w:sz w:val="18"/>
                <w:szCs w:val="18"/>
              </w:rPr>
              <w:t>值</w:t>
            </w:r>
          </w:p>
        </w:tc>
      </w:tr>
      <w:tr w14:paraId="35280F9D">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674" w:type="dxa"/>
          </w:tcPr>
          <w:p w14:paraId="4F29AC86">
            <w:pPr>
              <w:jc w:val="center"/>
              <w:rPr>
                <w:rFonts w:ascii="Times New Roman" w:hAnsi="Times New Roman" w:eastAsia="宋体" w:cs="宋体"/>
                <w:color w:val="000000"/>
                <w:sz w:val="18"/>
                <w:szCs w:val="18"/>
              </w:rPr>
            </w:pPr>
            <w:r>
              <w:rPr>
                <w:rFonts w:hint="eastAsia" w:ascii="Times New Roman" w:hAnsi="Times New Roman" w:eastAsia="宋体" w:cs="宋体"/>
                <w:color w:val="000000"/>
                <w:sz w:val="18"/>
                <w:szCs w:val="18"/>
              </w:rPr>
              <w:t>项目1</w:t>
            </w:r>
          </w:p>
        </w:tc>
        <w:tc>
          <w:tcPr>
            <w:tcW w:w="1674" w:type="dxa"/>
          </w:tcPr>
          <w:p w14:paraId="0A11441F">
            <w:pPr>
              <w:jc w:val="center"/>
              <w:rPr>
                <w:rFonts w:ascii="Times New Roman" w:hAnsi="Times New Roman" w:eastAsia="宋体" w:cs="宋体"/>
                <w:color w:val="000000"/>
                <w:sz w:val="18"/>
                <w:szCs w:val="18"/>
              </w:rPr>
            </w:pPr>
          </w:p>
        </w:tc>
        <w:tc>
          <w:tcPr>
            <w:tcW w:w="1674" w:type="dxa"/>
          </w:tcPr>
          <w:p w14:paraId="1AF1CFA5">
            <w:pPr>
              <w:jc w:val="center"/>
              <w:rPr>
                <w:rFonts w:ascii="Times New Roman" w:hAnsi="Times New Roman" w:eastAsia="宋体" w:cs="宋体"/>
                <w:color w:val="000000"/>
                <w:sz w:val="18"/>
                <w:szCs w:val="18"/>
              </w:rPr>
            </w:pPr>
          </w:p>
        </w:tc>
      </w:tr>
      <w:tr w14:paraId="0303AD8E">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674" w:type="dxa"/>
          </w:tcPr>
          <w:p w14:paraId="6AE6D537">
            <w:pPr>
              <w:jc w:val="center"/>
              <w:rPr>
                <w:rFonts w:ascii="Times New Roman" w:hAnsi="Times New Roman" w:eastAsia="宋体" w:cs="宋体"/>
                <w:color w:val="000000"/>
                <w:sz w:val="18"/>
                <w:szCs w:val="18"/>
              </w:rPr>
            </w:pPr>
            <w:r>
              <w:rPr>
                <w:rFonts w:hint="eastAsia" w:ascii="Times New Roman" w:hAnsi="Times New Roman" w:eastAsia="宋体" w:cs="宋体"/>
                <w:color w:val="000000"/>
                <w:sz w:val="18"/>
                <w:szCs w:val="18"/>
              </w:rPr>
              <w:t>项目2</w:t>
            </w:r>
          </w:p>
        </w:tc>
        <w:tc>
          <w:tcPr>
            <w:tcW w:w="1674" w:type="dxa"/>
          </w:tcPr>
          <w:p w14:paraId="35EF6BC5">
            <w:pPr>
              <w:jc w:val="center"/>
              <w:rPr>
                <w:rFonts w:ascii="Times New Roman" w:hAnsi="Times New Roman" w:eastAsia="宋体" w:cs="宋体"/>
                <w:color w:val="000000"/>
                <w:sz w:val="18"/>
                <w:szCs w:val="18"/>
              </w:rPr>
            </w:pPr>
          </w:p>
        </w:tc>
        <w:tc>
          <w:tcPr>
            <w:tcW w:w="1674" w:type="dxa"/>
          </w:tcPr>
          <w:p w14:paraId="0BC8696A">
            <w:pPr>
              <w:jc w:val="center"/>
              <w:rPr>
                <w:rFonts w:ascii="Times New Roman" w:hAnsi="Times New Roman" w:eastAsia="宋体" w:cs="宋体"/>
                <w:color w:val="000000"/>
                <w:sz w:val="18"/>
                <w:szCs w:val="18"/>
              </w:rPr>
            </w:pPr>
          </w:p>
        </w:tc>
      </w:tr>
      <w:tr w14:paraId="3D08C196">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674" w:type="dxa"/>
          </w:tcPr>
          <w:p w14:paraId="51B1C0DC">
            <w:pPr>
              <w:jc w:val="center"/>
              <w:rPr>
                <w:rFonts w:ascii="Times New Roman" w:hAnsi="Times New Roman" w:eastAsia="宋体" w:cs="宋体"/>
                <w:color w:val="000000"/>
                <w:sz w:val="18"/>
                <w:szCs w:val="18"/>
              </w:rPr>
            </w:pPr>
            <w:r>
              <w:rPr>
                <w:rFonts w:hint="eastAsia" w:ascii="Times New Roman" w:hAnsi="Times New Roman" w:eastAsia="宋体" w:cs="宋体"/>
                <w:color w:val="000000"/>
                <w:sz w:val="18"/>
                <w:szCs w:val="18"/>
              </w:rPr>
              <w:t>项目3</w:t>
            </w:r>
          </w:p>
        </w:tc>
        <w:tc>
          <w:tcPr>
            <w:tcW w:w="1674" w:type="dxa"/>
          </w:tcPr>
          <w:p w14:paraId="6BA7D9F0">
            <w:pPr>
              <w:jc w:val="center"/>
              <w:rPr>
                <w:rFonts w:ascii="Times New Roman" w:hAnsi="Times New Roman" w:eastAsia="宋体" w:cs="宋体"/>
                <w:color w:val="000000"/>
                <w:sz w:val="18"/>
                <w:szCs w:val="18"/>
              </w:rPr>
            </w:pPr>
          </w:p>
        </w:tc>
        <w:tc>
          <w:tcPr>
            <w:tcW w:w="1674" w:type="dxa"/>
          </w:tcPr>
          <w:p w14:paraId="22166591">
            <w:pPr>
              <w:jc w:val="center"/>
              <w:rPr>
                <w:rFonts w:ascii="Times New Roman" w:hAnsi="Times New Roman" w:eastAsia="宋体" w:cs="宋体"/>
                <w:color w:val="000000"/>
                <w:sz w:val="18"/>
                <w:szCs w:val="18"/>
              </w:rPr>
            </w:pPr>
          </w:p>
        </w:tc>
      </w:tr>
    </w:tbl>
    <w:p w14:paraId="3E5268C2"/>
    <w:p w14:paraId="18BB9A66">
      <w:pPr>
        <w:pStyle w:val="3"/>
        <w:adjustRightInd w:val="0"/>
        <w:snapToGrid w:val="0"/>
        <w:spacing w:before="0" w:after="0" w:line="240" w:lineRule="auto"/>
        <w:rPr>
          <w:rFonts w:ascii="Times New Roman" w:hAnsi="Times New Roman" w:eastAsia="宋体"/>
          <w:b w:val="0"/>
          <w:sz w:val="24"/>
          <w:szCs w:val="24"/>
        </w:rPr>
      </w:pPr>
      <w:bookmarkStart w:id="39" w:name="_Toc124437876"/>
      <w:r>
        <w:rPr>
          <w:rFonts w:ascii="Times New Roman" w:hAnsi="Times New Roman" w:eastAsia="宋体"/>
          <w:b w:val="0"/>
          <w:sz w:val="24"/>
          <w:szCs w:val="24"/>
        </w:rPr>
        <w:t>5.2</w:t>
      </w:r>
      <w:r>
        <w:rPr>
          <w:rFonts w:hint="eastAsia" w:ascii="Times New Roman" w:hAnsi="Times New Roman" w:eastAsia="宋体"/>
          <w:b w:val="0"/>
          <w:sz w:val="24"/>
          <w:szCs w:val="24"/>
        </w:rPr>
        <w:t>　相关分析—2变量×多个变量</w:t>
      </w:r>
      <w:bookmarkEnd w:id="39"/>
    </w:p>
    <w:p w14:paraId="78080C47">
      <w:pPr>
        <w:rPr>
          <w:rFonts w:ascii="Times New Roman" w:hAnsi="Times New Roman" w:eastAsia="宋体"/>
        </w:rPr>
      </w:pPr>
      <w:bookmarkStart w:id="40" w:name="OLE_LINK5"/>
      <w:bookmarkStart w:id="41" w:name="OLE_LINK6"/>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p>
    <w:bookmarkEnd w:id="40"/>
    <w:bookmarkEnd w:id="41"/>
    <w:tbl>
      <w:tblPr>
        <w:tblStyle w:val="13"/>
        <w:tblW w:w="0" w:type="auto"/>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4"/>
        <w:gridCol w:w="1674"/>
        <w:gridCol w:w="1674"/>
        <w:gridCol w:w="1674"/>
        <w:gridCol w:w="1674"/>
      </w:tblGrid>
      <w:tr w14:paraId="1843A58A">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PrEx>
        <w:trPr>
          <w:trHeight w:val="283" w:hRule="exact"/>
        </w:trPr>
        <w:tc>
          <w:tcPr>
            <w:tcW w:w="1674" w:type="dxa"/>
            <w:vMerge w:val="restart"/>
            <w:vAlign w:val="center"/>
          </w:tcPr>
          <w:p w14:paraId="2E4D94A7">
            <w:pPr>
              <w:jc w:val="center"/>
              <w:rPr>
                <w:rFonts w:ascii="Times New Roman" w:hAnsi="Times New Roman" w:eastAsia="宋体" w:cs="宋体"/>
                <w:color w:val="000000"/>
                <w:sz w:val="18"/>
                <w:szCs w:val="18"/>
              </w:rPr>
            </w:pPr>
            <w:r>
              <w:rPr>
                <w:rFonts w:hint="eastAsia" w:ascii="Times New Roman" w:hAnsi="Times New Roman" w:eastAsia="宋体" w:cs="宋体"/>
                <w:color w:val="000000"/>
                <w:sz w:val="18"/>
                <w:szCs w:val="18"/>
              </w:rPr>
              <w:t>项目</w:t>
            </w:r>
          </w:p>
        </w:tc>
        <w:tc>
          <w:tcPr>
            <w:tcW w:w="3348" w:type="dxa"/>
            <w:gridSpan w:val="2"/>
            <w:vAlign w:val="center"/>
          </w:tcPr>
          <w:p w14:paraId="4B45F458">
            <w:pPr>
              <w:jc w:val="center"/>
              <w:rPr>
                <w:rFonts w:ascii="Times New Roman" w:hAnsi="Times New Roman" w:eastAsia="宋体" w:cs="宋体"/>
                <w:color w:val="000000"/>
                <w:sz w:val="18"/>
                <w:szCs w:val="18"/>
              </w:rPr>
            </w:pPr>
            <w:r>
              <w:rPr>
                <w:rFonts w:hint="eastAsia" w:ascii="Times New Roman" w:hAnsi="Times New Roman" w:eastAsia="宋体" w:cs="宋体"/>
                <w:color w:val="000000"/>
                <w:sz w:val="18"/>
                <w:szCs w:val="18"/>
              </w:rPr>
              <w:t>指标1</w:t>
            </w:r>
          </w:p>
        </w:tc>
        <w:tc>
          <w:tcPr>
            <w:tcW w:w="3348" w:type="dxa"/>
            <w:gridSpan w:val="2"/>
            <w:vAlign w:val="center"/>
          </w:tcPr>
          <w:p w14:paraId="319D7CAC">
            <w:pPr>
              <w:jc w:val="center"/>
              <w:rPr>
                <w:rFonts w:ascii="Times New Roman" w:hAnsi="Times New Roman" w:eastAsia="宋体" w:cs="宋体"/>
                <w:color w:val="000000"/>
                <w:sz w:val="18"/>
                <w:szCs w:val="18"/>
              </w:rPr>
            </w:pPr>
            <w:r>
              <w:rPr>
                <w:rFonts w:hint="eastAsia" w:ascii="Times New Roman" w:hAnsi="Times New Roman" w:eastAsia="宋体" w:cs="宋体"/>
                <w:color w:val="000000"/>
                <w:sz w:val="18"/>
                <w:szCs w:val="18"/>
              </w:rPr>
              <w:t>指标2</w:t>
            </w:r>
          </w:p>
        </w:tc>
      </w:tr>
      <w:tr w14:paraId="4E2EEB4C">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674" w:type="dxa"/>
            <w:vMerge w:val="continue"/>
            <w:vAlign w:val="center"/>
          </w:tcPr>
          <w:p w14:paraId="6F483691">
            <w:pPr>
              <w:jc w:val="center"/>
              <w:rPr>
                <w:rFonts w:ascii="Times New Roman" w:hAnsi="Times New Roman" w:eastAsia="宋体" w:cs="宋体"/>
                <w:color w:val="000000"/>
                <w:sz w:val="18"/>
                <w:szCs w:val="18"/>
              </w:rPr>
            </w:pPr>
          </w:p>
        </w:tc>
        <w:tc>
          <w:tcPr>
            <w:tcW w:w="1674" w:type="dxa"/>
            <w:vAlign w:val="center"/>
          </w:tcPr>
          <w:p w14:paraId="7761FE6E">
            <w:pPr>
              <w:jc w:val="center"/>
              <w:rPr>
                <w:rFonts w:ascii="Times New Roman" w:hAnsi="Times New Roman" w:eastAsia="宋体" w:cs="宋体"/>
                <w:color w:val="000000"/>
                <w:sz w:val="18"/>
                <w:szCs w:val="18"/>
              </w:rPr>
            </w:pPr>
            <w:r>
              <w:rPr>
                <w:rFonts w:ascii="Times New Roman" w:hAnsi="Times New Roman" w:eastAsia="宋体" w:cs="宋体"/>
                <w:i/>
                <w:color w:val="000000"/>
                <w:sz w:val="18"/>
                <w:szCs w:val="18"/>
              </w:rPr>
              <w:t>r</w:t>
            </w:r>
            <w:r>
              <w:rPr>
                <w:rFonts w:hint="eastAsia" w:ascii="Times New Roman" w:hAnsi="Times New Roman" w:eastAsia="宋体" w:cs="宋体"/>
                <w:color w:val="000000"/>
                <w:sz w:val="18"/>
                <w:szCs w:val="18"/>
              </w:rPr>
              <w:t>（</w:t>
            </w:r>
            <w:r>
              <w:rPr>
                <w:rFonts w:hint="eastAsia" w:ascii="Times New Roman" w:hAnsi="Times New Roman" w:eastAsia="宋体" w:cs="宋体"/>
                <w:i/>
                <w:color w:val="000000"/>
                <w:sz w:val="18"/>
                <w:szCs w:val="18"/>
              </w:rPr>
              <w:t>r</w:t>
            </w:r>
            <w:r>
              <w:rPr>
                <w:rFonts w:hint="eastAsia" w:ascii="Times New Roman" w:hAnsi="Times New Roman" w:eastAsia="宋体" w:cs="宋体"/>
                <w:color w:val="000000"/>
                <w:sz w:val="18"/>
                <w:szCs w:val="18"/>
                <w:vertAlign w:val="subscript"/>
              </w:rPr>
              <w:t>s</w:t>
            </w:r>
            <w:r>
              <w:rPr>
                <w:rFonts w:hint="eastAsia" w:ascii="Times New Roman" w:hAnsi="Times New Roman" w:eastAsia="宋体" w:cs="宋体"/>
                <w:color w:val="000000"/>
                <w:sz w:val="18"/>
                <w:szCs w:val="18"/>
              </w:rPr>
              <w:t>）</w:t>
            </w:r>
          </w:p>
        </w:tc>
        <w:tc>
          <w:tcPr>
            <w:tcW w:w="1674" w:type="dxa"/>
            <w:vAlign w:val="center"/>
          </w:tcPr>
          <w:p w14:paraId="12040573">
            <w:pPr>
              <w:jc w:val="center"/>
              <w:rPr>
                <w:rFonts w:ascii="Times New Roman" w:hAnsi="Times New Roman" w:eastAsia="宋体" w:cs="宋体"/>
                <w:color w:val="000000"/>
                <w:sz w:val="18"/>
                <w:szCs w:val="18"/>
              </w:rPr>
            </w:pPr>
            <w:r>
              <w:rPr>
                <w:rFonts w:hint="eastAsia" w:ascii="Times New Roman" w:hAnsi="Times New Roman" w:eastAsia="宋体" w:cs="宋体"/>
                <w:i/>
                <w:color w:val="000000"/>
                <w:sz w:val="18"/>
                <w:szCs w:val="18"/>
              </w:rPr>
              <w:t>P</w:t>
            </w:r>
            <w:r>
              <w:rPr>
                <w:rFonts w:hint="eastAsia" w:ascii="Times New Roman" w:hAnsi="Times New Roman" w:eastAsia="宋体" w:cs="宋体"/>
                <w:color w:val="000000"/>
                <w:sz w:val="18"/>
                <w:szCs w:val="18"/>
              </w:rPr>
              <w:t>值</w:t>
            </w:r>
          </w:p>
        </w:tc>
        <w:tc>
          <w:tcPr>
            <w:tcW w:w="1674" w:type="dxa"/>
            <w:vAlign w:val="center"/>
          </w:tcPr>
          <w:p w14:paraId="0D5FC4BC">
            <w:pPr>
              <w:jc w:val="center"/>
              <w:rPr>
                <w:rFonts w:ascii="Times New Roman" w:hAnsi="Times New Roman" w:eastAsia="宋体" w:cs="宋体"/>
                <w:i/>
                <w:color w:val="000000"/>
                <w:sz w:val="18"/>
                <w:szCs w:val="18"/>
              </w:rPr>
            </w:pPr>
            <w:r>
              <w:rPr>
                <w:rFonts w:ascii="Times New Roman" w:hAnsi="Times New Roman" w:eastAsia="宋体" w:cs="宋体"/>
                <w:i/>
                <w:color w:val="000000"/>
                <w:sz w:val="18"/>
                <w:szCs w:val="18"/>
              </w:rPr>
              <w:t>r</w:t>
            </w:r>
            <w:r>
              <w:rPr>
                <w:rFonts w:hint="eastAsia" w:ascii="Times New Roman" w:hAnsi="Times New Roman" w:eastAsia="宋体" w:cs="宋体"/>
                <w:color w:val="000000"/>
                <w:sz w:val="18"/>
                <w:szCs w:val="18"/>
              </w:rPr>
              <w:t>（</w:t>
            </w:r>
            <w:r>
              <w:rPr>
                <w:rFonts w:hint="eastAsia" w:ascii="Times New Roman" w:hAnsi="Times New Roman" w:eastAsia="宋体" w:cs="宋体"/>
                <w:i/>
                <w:color w:val="000000"/>
                <w:sz w:val="18"/>
                <w:szCs w:val="18"/>
              </w:rPr>
              <w:t>r</w:t>
            </w:r>
            <w:r>
              <w:rPr>
                <w:rFonts w:hint="eastAsia" w:ascii="Times New Roman" w:hAnsi="Times New Roman" w:eastAsia="宋体" w:cs="宋体"/>
                <w:color w:val="000000"/>
                <w:sz w:val="18"/>
                <w:szCs w:val="18"/>
                <w:vertAlign w:val="subscript"/>
              </w:rPr>
              <w:t>s</w:t>
            </w:r>
            <w:r>
              <w:rPr>
                <w:rFonts w:hint="eastAsia" w:ascii="Times New Roman" w:hAnsi="Times New Roman" w:eastAsia="宋体" w:cs="宋体"/>
                <w:color w:val="000000"/>
                <w:sz w:val="18"/>
                <w:szCs w:val="18"/>
              </w:rPr>
              <w:t>）</w:t>
            </w:r>
          </w:p>
        </w:tc>
        <w:tc>
          <w:tcPr>
            <w:tcW w:w="1674" w:type="dxa"/>
            <w:vAlign w:val="center"/>
          </w:tcPr>
          <w:p w14:paraId="21CF54C2">
            <w:pPr>
              <w:jc w:val="center"/>
              <w:rPr>
                <w:rFonts w:ascii="Times New Roman" w:hAnsi="Times New Roman" w:eastAsia="宋体" w:cs="宋体"/>
                <w:i/>
                <w:color w:val="000000"/>
                <w:sz w:val="18"/>
                <w:szCs w:val="18"/>
              </w:rPr>
            </w:pPr>
            <w:r>
              <w:rPr>
                <w:rFonts w:hint="eastAsia" w:ascii="Times New Roman" w:hAnsi="Times New Roman" w:eastAsia="宋体" w:cs="宋体"/>
                <w:i/>
                <w:color w:val="000000"/>
                <w:sz w:val="18"/>
                <w:szCs w:val="18"/>
              </w:rPr>
              <w:t>P</w:t>
            </w:r>
            <w:r>
              <w:rPr>
                <w:rFonts w:hint="eastAsia" w:ascii="Times New Roman" w:hAnsi="Times New Roman" w:eastAsia="宋体" w:cs="宋体"/>
                <w:color w:val="000000"/>
                <w:sz w:val="18"/>
                <w:szCs w:val="18"/>
              </w:rPr>
              <w:t>值</w:t>
            </w:r>
          </w:p>
        </w:tc>
      </w:tr>
      <w:tr w14:paraId="6B0B369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674" w:type="dxa"/>
            <w:vAlign w:val="center"/>
          </w:tcPr>
          <w:p w14:paraId="749336EF">
            <w:pPr>
              <w:jc w:val="center"/>
              <w:rPr>
                <w:rFonts w:ascii="Times New Roman" w:hAnsi="Times New Roman" w:eastAsia="宋体" w:cs="宋体"/>
                <w:color w:val="000000"/>
                <w:sz w:val="18"/>
                <w:szCs w:val="18"/>
              </w:rPr>
            </w:pPr>
            <w:r>
              <w:rPr>
                <w:rFonts w:hint="eastAsia" w:ascii="Times New Roman" w:hAnsi="Times New Roman" w:eastAsia="宋体" w:cs="宋体"/>
                <w:color w:val="000000"/>
                <w:sz w:val="18"/>
                <w:szCs w:val="18"/>
              </w:rPr>
              <w:t>项目1</w:t>
            </w:r>
          </w:p>
        </w:tc>
        <w:tc>
          <w:tcPr>
            <w:tcW w:w="1674" w:type="dxa"/>
            <w:vAlign w:val="center"/>
          </w:tcPr>
          <w:p w14:paraId="5C034E8A">
            <w:pPr>
              <w:jc w:val="center"/>
              <w:rPr>
                <w:rFonts w:ascii="Times New Roman" w:hAnsi="Times New Roman" w:eastAsia="宋体" w:cs="宋体"/>
                <w:color w:val="000000"/>
                <w:sz w:val="18"/>
                <w:szCs w:val="18"/>
              </w:rPr>
            </w:pPr>
          </w:p>
        </w:tc>
        <w:tc>
          <w:tcPr>
            <w:tcW w:w="1674" w:type="dxa"/>
            <w:vAlign w:val="center"/>
          </w:tcPr>
          <w:p w14:paraId="6590B680">
            <w:pPr>
              <w:jc w:val="center"/>
              <w:rPr>
                <w:rFonts w:ascii="Times New Roman" w:hAnsi="Times New Roman" w:eastAsia="宋体" w:cs="宋体"/>
                <w:color w:val="000000"/>
                <w:sz w:val="18"/>
                <w:szCs w:val="18"/>
              </w:rPr>
            </w:pPr>
          </w:p>
        </w:tc>
        <w:tc>
          <w:tcPr>
            <w:tcW w:w="1674" w:type="dxa"/>
            <w:vAlign w:val="center"/>
          </w:tcPr>
          <w:p w14:paraId="0FC90A44">
            <w:pPr>
              <w:jc w:val="center"/>
              <w:rPr>
                <w:rFonts w:ascii="Times New Roman" w:hAnsi="Times New Roman" w:eastAsia="宋体" w:cs="宋体"/>
                <w:color w:val="000000"/>
                <w:sz w:val="18"/>
                <w:szCs w:val="18"/>
              </w:rPr>
            </w:pPr>
          </w:p>
        </w:tc>
        <w:tc>
          <w:tcPr>
            <w:tcW w:w="1674" w:type="dxa"/>
            <w:vAlign w:val="center"/>
          </w:tcPr>
          <w:p w14:paraId="1424D007">
            <w:pPr>
              <w:jc w:val="center"/>
              <w:rPr>
                <w:rFonts w:ascii="Times New Roman" w:hAnsi="Times New Roman" w:eastAsia="宋体" w:cs="宋体"/>
                <w:color w:val="000000"/>
                <w:sz w:val="18"/>
                <w:szCs w:val="18"/>
              </w:rPr>
            </w:pPr>
          </w:p>
        </w:tc>
      </w:tr>
      <w:tr w14:paraId="280BF2D5">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674" w:type="dxa"/>
            <w:vAlign w:val="center"/>
          </w:tcPr>
          <w:p w14:paraId="17F0A063">
            <w:pPr>
              <w:jc w:val="center"/>
              <w:rPr>
                <w:rFonts w:ascii="Times New Roman" w:hAnsi="Times New Roman" w:eastAsia="宋体" w:cs="宋体"/>
                <w:color w:val="000000"/>
                <w:sz w:val="18"/>
                <w:szCs w:val="18"/>
              </w:rPr>
            </w:pPr>
            <w:r>
              <w:rPr>
                <w:rFonts w:hint="eastAsia" w:ascii="Times New Roman" w:hAnsi="Times New Roman" w:eastAsia="宋体" w:cs="宋体"/>
                <w:color w:val="000000"/>
                <w:sz w:val="18"/>
                <w:szCs w:val="18"/>
              </w:rPr>
              <w:t>项目2</w:t>
            </w:r>
          </w:p>
        </w:tc>
        <w:tc>
          <w:tcPr>
            <w:tcW w:w="1674" w:type="dxa"/>
            <w:vAlign w:val="center"/>
          </w:tcPr>
          <w:p w14:paraId="63286627">
            <w:pPr>
              <w:jc w:val="center"/>
              <w:rPr>
                <w:rFonts w:ascii="Times New Roman" w:hAnsi="Times New Roman" w:eastAsia="宋体" w:cs="宋体"/>
                <w:color w:val="000000"/>
                <w:sz w:val="18"/>
                <w:szCs w:val="18"/>
              </w:rPr>
            </w:pPr>
          </w:p>
        </w:tc>
        <w:tc>
          <w:tcPr>
            <w:tcW w:w="1674" w:type="dxa"/>
            <w:vAlign w:val="center"/>
          </w:tcPr>
          <w:p w14:paraId="7B5FA98A">
            <w:pPr>
              <w:jc w:val="center"/>
              <w:rPr>
                <w:rFonts w:ascii="Times New Roman" w:hAnsi="Times New Roman" w:eastAsia="宋体" w:cs="宋体"/>
                <w:color w:val="000000"/>
                <w:sz w:val="18"/>
                <w:szCs w:val="18"/>
              </w:rPr>
            </w:pPr>
          </w:p>
        </w:tc>
        <w:tc>
          <w:tcPr>
            <w:tcW w:w="1674" w:type="dxa"/>
            <w:vAlign w:val="center"/>
          </w:tcPr>
          <w:p w14:paraId="749B49DB">
            <w:pPr>
              <w:jc w:val="center"/>
              <w:rPr>
                <w:rFonts w:ascii="Times New Roman" w:hAnsi="Times New Roman" w:eastAsia="宋体" w:cs="宋体"/>
                <w:color w:val="000000"/>
                <w:sz w:val="18"/>
                <w:szCs w:val="18"/>
              </w:rPr>
            </w:pPr>
          </w:p>
        </w:tc>
        <w:tc>
          <w:tcPr>
            <w:tcW w:w="1674" w:type="dxa"/>
            <w:vAlign w:val="center"/>
          </w:tcPr>
          <w:p w14:paraId="2B1C4DC3">
            <w:pPr>
              <w:jc w:val="center"/>
              <w:rPr>
                <w:rFonts w:ascii="Times New Roman" w:hAnsi="Times New Roman" w:eastAsia="宋体" w:cs="宋体"/>
                <w:color w:val="000000"/>
                <w:sz w:val="18"/>
                <w:szCs w:val="18"/>
              </w:rPr>
            </w:pPr>
          </w:p>
        </w:tc>
      </w:tr>
      <w:tr w14:paraId="5109E8DA">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1674" w:type="dxa"/>
            <w:vAlign w:val="center"/>
          </w:tcPr>
          <w:p w14:paraId="3BDF6644">
            <w:pPr>
              <w:jc w:val="center"/>
              <w:rPr>
                <w:rFonts w:ascii="Times New Roman" w:hAnsi="Times New Roman" w:eastAsia="宋体" w:cs="宋体"/>
                <w:color w:val="000000"/>
                <w:sz w:val="18"/>
                <w:szCs w:val="18"/>
              </w:rPr>
            </w:pPr>
            <w:r>
              <w:rPr>
                <w:rFonts w:hint="eastAsia" w:ascii="Times New Roman" w:hAnsi="Times New Roman" w:eastAsia="宋体" w:cs="宋体"/>
                <w:color w:val="000000"/>
                <w:sz w:val="18"/>
                <w:szCs w:val="18"/>
              </w:rPr>
              <w:t>项目3</w:t>
            </w:r>
          </w:p>
        </w:tc>
        <w:tc>
          <w:tcPr>
            <w:tcW w:w="1674" w:type="dxa"/>
            <w:vAlign w:val="center"/>
          </w:tcPr>
          <w:p w14:paraId="71528840">
            <w:pPr>
              <w:jc w:val="center"/>
              <w:rPr>
                <w:rFonts w:ascii="Times New Roman" w:hAnsi="Times New Roman" w:eastAsia="宋体" w:cs="宋体"/>
                <w:color w:val="000000"/>
                <w:sz w:val="18"/>
                <w:szCs w:val="18"/>
              </w:rPr>
            </w:pPr>
          </w:p>
        </w:tc>
        <w:tc>
          <w:tcPr>
            <w:tcW w:w="1674" w:type="dxa"/>
            <w:vAlign w:val="center"/>
          </w:tcPr>
          <w:p w14:paraId="43CF609A">
            <w:pPr>
              <w:jc w:val="center"/>
              <w:rPr>
                <w:rFonts w:ascii="Times New Roman" w:hAnsi="Times New Roman" w:eastAsia="宋体" w:cs="宋体"/>
                <w:color w:val="000000"/>
                <w:sz w:val="18"/>
                <w:szCs w:val="18"/>
              </w:rPr>
            </w:pPr>
          </w:p>
        </w:tc>
        <w:tc>
          <w:tcPr>
            <w:tcW w:w="1674" w:type="dxa"/>
            <w:vAlign w:val="center"/>
          </w:tcPr>
          <w:p w14:paraId="6493E4EE">
            <w:pPr>
              <w:jc w:val="center"/>
              <w:rPr>
                <w:rFonts w:ascii="Times New Roman" w:hAnsi="Times New Roman" w:eastAsia="宋体" w:cs="宋体"/>
                <w:color w:val="000000"/>
                <w:sz w:val="18"/>
                <w:szCs w:val="18"/>
              </w:rPr>
            </w:pPr>
          </w:p>
        </w:tc>
        <w:tc>
          <w:tcPr>
            <w:tcW w:w="1674" w:type="dxa"/>
            <w:vAlign w:val="center"/>
          </w:tcPr>
          <w:p w14:paraId="5720DAED">
            <w:pPr>
              <w:jc w:val="center"/>
              <w:rPr>
                <w:rFonts w:ascii="Times New Roman" w:hAnsi="Times New Roman" w:eastAsia="宋体" w:cs="宋体"/>
                <w:color w:val="000000"/>
                <w:sz w:val="18"/>
                <w:szCs w:val="18"/>
              </w:rPr>
            </w:pPr>
          </w:p>
        </w:tc>
      </w:tr>
    </w:tbl>
    <w:p w14:paraId="06C06766">
      <w:pPr>
        <w:rPr>
          <w:b/>
        </w:rPr>
      </w:pPr>
    </w:p>
    <w:p w14:paraId="4B6ED34C">
      <w:pPr>
        <w:rPr>
          <w:b/>
        </w:rPr>
      </w:pPr>
      <w:r>
        <w:rPr>
          <w:b/>
        </w:rPr>
        <w:br w:type="page"/>
      </w:r>
    </w:p>
    <w:p w14:paraId="5BB4F05E">
      <w:pPr>
        <w:pStyle w:val="3"/>
        <w:adjustRightInd w:val="0"/>
        <w:snapToGrid w:val="0"/>
        <w:spacing w:before="0" w:after="0" w:line="240" w:lineRule="auto"/>
        <w:rPr>
          <w:rFonts w:ascii="Times New Roman" w:hAnsi="Times New Roman" w:eastAsia="宋体"/>
          <w:b w:val="0"/>
          <w:sz w:val="24"/>
          <w:szCs w:val="24"/>
        </w:rPr>
      </w:pPr>
      <w:bookmarkStart w:id="42" w:name="_Toc124437877"/>
      <w:r>
        <w:rPr>
          <w:rFonts w:ascii="Times New Roman" w:hAnsi="Times New Roman" w:eastAsia="宋体"/>
          <w:b w:val="0"/>
          <w:sz w:val="24"/>
          <w:szCs w:val="24"/>
        </w:rPr>
        <w:t>5.3</w:t>
      </w:r>
      <w:r>
        <w:rPr>
          <w:rFonts w:hint="eastAsia" w:ascii="Times New Roman" w:hAnsi="Times New Roman" w:eastAsia="宋体"/>
          <w:b w:val="0"/>
          <w:sz w:val="24"/>
          <w:szCs w:val="24"/>
        </w:rPr>
        <w:t>　相关分析—多变量×多变量（适用中介效应研究）</w:t>
      </w:r>
      <w:bookmarkEnd w:id="42"/>
    </w:p>
    <w:p w14:paraId="7FD2CCED">
      <w:pP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p>
    <w:tbl>
      <w:tblPr>
        <w:tblStyle w:val="12"/>
        <w:tblW w:w="5000" w:type="pct"/>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829"/>
        <w:gridCol w:w="812"/>
        <w:gridCol w:w="995"/>
        <w:gridCol w:w="995"/>
        <w:gridCol w:w="909"/>
        <w:gridCol w:w="1016"/>
        <w:gridCol w:w="1014"/>
        <w:gridCol w:w="1014"/>
        <w:gridCol w:w="1015"/>
        <w:gridCol w:w="902"/>
      </w:tblGrid>
      <w:tr w14:paraId="502E1CB2">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85" w:type="pct"/>
            <w:shd w:val="clear" w:color="auto" w:fill="auto"/>
            <w:noWrap/>
            <w:tcMar>
              <w:left w:w="28" w:type="dxa"/>
              <w:right w:w="28" w:type="dxa"/>
            </w:tcMar>
            <w:vAlign w:val="center"/>
          </w:tcPr>
          <w:p w14:paraId="67DF3DEB">
            <w:pPr>
              <w:adjustRightInd w:val="0"/>
              <w:snapToGrid w:val="0"/>
              <w:jc w:val="center"/>
              <w:rPr>
                <w:rFonts w:ascii="宋体" w:hAnsi="宋体" w:eastAsia="宋体" w:cs="宋体"/>
                <w:sz w:val="15"/>
                <w:szCs w:val="15"/>
              </w:rPr>
            </w:pPr>
            <w:r>
              <w:rPr>
                <w:rFonts w:hint="eastAsia" w:ascii="宋体" w:hAnsi="宋体" w:eastAsia="宋体" w:cs="宋体"/>
                <w:sz w:val="15"/>
                <w:szCs w:val="15"/>
              </w:rPr>
              <w:t>变量</w:t>
            </w:r>
          </w:p>
        </w:tc>
        <w:tc>
          <w:tcPr>
            <w:tcW w:w="394" w:type="pct"/>
            <w:shd w:val="clear" w:color="auto" w:fill="auto"/>
            <w:noWrap/>
            <w:tcMar>
              <w:left w:w="28" w:type="dxa"/>
              <w:right w:w="28" w:type="dxa"/>
            </w:tcMar>
            <w:vAlign w:val="center"/>
          </w:tcPr>
          <w:p w14:paraId="7FF41AAB">
            <w:pPr>
              <w:adjustRightInd w:val="0"/>
              <w:snapToGrid w:val="0"/>
              <w:jc w:val="center"/>
              <w:rPr>
                <w:rFonts w:ascii="宋体" w:hAnsi="宋体" w:eastAsia="宋体" w:cs="宋体"/>
                <w:sz w:val="15"/>
                <w:szCs w:val="15"/>
              </w:rPr>
            </w:pPr>
            <w:r>
              <w:rPr>
                <w:rFonts w:hint="eastAsia" w:ascii="宋体" w:hAnsi="宋体" w:eastAsia="宋体" w:cs="宋体"/>
                <w:sz w:val="15"/>
                <w:szCs w:val="15"/>
              </w:rPr>
              <w:t>变量1</w:t>
            </w:r>
          </w:p>
        </w:tc>
        <w:tc>
          <w:tcPr>
            <w:tcW w:w="386" w:type="pct"/>
            <w:shd w:val="clear" w:color="auto" w:fill="auto"/>
            <w:noWrap/>
            <w:tcMar>
              <w:left w:w="28" w:type="dxa"/>
              <w:right w:w="28" w:type="dxa"/>
            </w:tcMar>
            <w:vAlign w:val="center"/>
          </w:tcPr>
          <w:p w14:paraId="6F4CD18E">
            <w:pPr>
              <w:adjustRightInd w:val="0"/>
              <w:snapToGrid w:val="0"/>
              <w:jc w:val="center"/>
              <w:rPr>
                <w:rFonts w:ascii="宋体" w:hAnsi="宋体" w:eastAsia="宋体" w:cs="宋体"/>
                <w:sz w:val="15"/>
                <w:szCs w:val="15"/>
              </w:rPr>
            </w:pPr>
            <w:r>
              <w:rPr>
                <w:rFonts w:hint="eastAsia" w:ascii="宋体" w:hAnsi="宋体" w:eastAsia="宋体" w:cs="宋体"/>
                <w:sz w:val="15"/>
                <w:szCs w:val="15"/>
              </w:rPr>
              <w:t>变量</w:t>
            </w:r>
            <w:r>
              <w:rPr>
                <w:rFonts w:ascii="宋体" w:hAnsi="宋体" w:eastAsia="宋体" w:cs="宋体"/>
                <w:sz w:val="15"/>
                <w:szCs w:val="15"/>
              </w:rPr>
              <w:t>2</w:t>
            </w:r>
          </w:p>
        </w:tc>
        <w:tc>
          <w:tcPr>
            <w:tcW w:w="473" w:type="pct"/>
            <w:shd w:val="clear" w:color="auto" w:fill="auto"/>
            <w:noWrap/>
            <w:tcMar>
              <w:left w:w="28" w:type="dxa"/>
              <w:right w:w="28" w:type="dxa"/>
            </w:tcMar>
            <w:vAlign w:val="center"/>
          </w:tcPr>
          <w:p w14:paraId="3B083E17">
            <w:pPr>
              <w:adjustRightInd w:val="0"/>
              <w:snapToGrid w:val="0"/>
              <w:jc w:val="center"/>
              <w:rPr>
                <w:rFonts w:ascii="宋体" w:hAnsi="宋体" w:eastAsia="宋体" w:cs="宋体"/>
                <w:sz w:val="15"/>
                <w:szCs w:val="15"/>
              </w:rPr>
            </w:pPr>
            <w:r>
              <w:rPr>
                <w:rFonts w:hint="eastAsia" w:ascii="宋体" w:hAnsi="宋体" w:eastAsia="宋体" w:cs="宋体"/>
                <w:sz w:val="15"/>
                <w:szCs w:val="15"/>
              </w:rPr>
              <w:t>变量</w:t>
            </w:r>
            <w:r>
              <w:rPr>
                <w:rFonts w:ascii="宋体" w:hAnsi="宋体" w:eastAsia="宋体" w:cs="宋体"/>
                <w:sz w:val="15"/>
                <w:szCs w:val="15"/>
              </w:rPr>
              <w:t>3</w:t>
            </w:r>
          </w:p>
        </w:tc>
        <w:tc>
          <w:tcPr>
            <w:tcW w:w="473" w:type="pct"/>
            <w:shd w:val="clear" w:color="auto" w:fill="auto"/>
            <w:noWrap/>
            <w:tcMar>
              <w:left w:w="28" w:type="dxa"/>
              <w:right w:w="28" w:type="dxa"/>
            </w:tcMar>
            <w:vAlign w:val="center"/>
          </w:tcPr>
          <w:p w14:paraId="720D85AE">
            <w:pPr>
              <w:adjustRightInd w:val="0"/>
              <w:snapToGrid w:val="0"/>
              <w:jc w:val="center"/>
              <w:rPr>
                <w:rFonts w:ascii="宋体" w:hAnsi="宋体" w:eastAsia="宋体" w:cs="宋体"/>
                <w:sz w:val="15"/>
                <w:szCs w:val="15"/>
              </w:rPr>
            </w:pPr>
            <w:r>
              <w:rPr>
                <w:rFonts w:hint="eastAsia" w:ascii="宋体" w:hAnsi="宋体" w:eastAsia="宋体" w:cs="宋体"/>
                <w:sz w:val="15"/>
                <w:szCs w:val="15"/>
              </w:rPr>
              <w:t>变量</w:t>
            </w:r>
            <w:r>
              <w:rPr>
                <w:rFonts w:ascii="宋体" w:hAnsi="宋体" w:eastAsia="宋体" w:cs="宋体"/>
                <w:sz w:val="15"/>
                <w:szCs w:val="15"/>
              </w:rPr>
              <w:t>4</w:t>
            </w:r>
          </w:p>
        </w:tc>
        <w:tc>
          <w:tcPr>
            <w:tcW w:w="432" w:type="pct"/>
            <w:shd w:val="clear" w:color="auto" w:fill="auto"/>
            <w:noWrap/>
            <w:tcMar>
              <w:left w:w="28" w:type="dxa"/>
              <w:right w:w="28" w:type="dxa"/>
            </w:tcMar>
            <w:vAlign w:val="center"/>
          </w:tcPr>
          <w:p w14:paraId="575454CE">
            <w:pPr>
              <w:adjustRightInd w:val="0"/>
              <w:snapToGrid w:val="0"/>
              <w:jc w:val="center"/>
              <w:rPr>
                <w:rFonts w:ascii="宋体" w:hAnsi="宋体" w:eastAsia="宋体" w:cs="宋体"/>
                <w:sz w:val="15"/>
                <w:szCs w:val="15"/>
              </w:rPr>
            </w:pPr>
            <w:r>
              <w:rPr>
                <w:rFonts w:hint="eastAsia" w:ascii="宋体" w:hAnsi="宋体" w:eastAsia="宋体" w:cs="宋体"/>
                <w:sz w:val="15"/>
                <w:szCs w:val="15"/>
              </w:rPr>
              <w:t>变量</w:t>
            </w:r>
            <w:r>
              <w:rPr>
                <w:rFonts w:ascii="宋体" w:hAnsi="宋体" w:eastAsia="宋体" w:cs="宋体"/>
                <w:sz w:val="15"/>
                <w:szCs w:val="15"/>
              </w:rPr>
              <w:t>5</w:t>
            </w:r>
          </w:p>
        </w:tc>
        <w:tc>
          <w:tcPr>
            <w:tcW w:w="483" w:type="pct"/>
            <w:shd w:val="clear" w:color="auto" w:fill="auto"/>
            <w:noWrap/>
            <w:tcMar>
              <w:left w:w="28" w:type="dxa"/>
              <w:right w:w="28" w:type="dxa"/>
            </w:tcMar>
            <w:vAlign w:val="center"/>
          </w:tcPr>
          <w:p w14:paraId="05BE08E8">
            <w:pPr>
              <w:adjustRightInd w:val="0"/>
              <w:snapToGrid w:val="0"/>
              <w:jc w:val="center"/>
              <w:rPr>
                <w:rFonts w:ascii="宋体" w:hAnsi="宋体" w:eastAsia="宋体" w:cs="宋体"/>
                <w:sz w:val="15"/>
                <w:szCs w:val="15"/>
              </w:rPr>
            </w:pPr>
            <w:r>
              <w:rPr>
                <w:rFonts w:hint="eastAsia" w:ascii="宋体" w:hAnsi="宋体" w:eastAsia="宋体" w:cs="宋体"/>
                <w:sz w:val="15"/>
                <w:szCs w:val="15"/>
              </w:rPr>
              <w:t>变量</w:t>
            </w:r>
            <w:r>
              <w:rPr>
                <w:rFonts w:ascii="宋体" w:hAnsi="宋体" w:eastAsia="宋体" w:cs="宋体"/>
                <w:sz w:val="15"/>
                <w:szCs w:val="15"/>
              </w:rPr>
              <w:t>6</w:t>
            </w:r>
          </w:p>
        </w:tc>
        <w:tc>
          <w:tcPr>
            <w:tcW w:w="482" w:type="pct"/>
            <w:shd w:val="clear" w:color="auto" w:fill="auto"/>
            <w:noWrap/>
            <w:tcMar>
              <w:left w:w="28" w:type="dxa"/>
              <w:right w:w="28" w:type="dxa"/>
            </w:tcMar>
            <w:vAlign w:val="center"/>
          </w:tcPr>
          <w:p w14:paraId="451CA322">
            <w:pPr>
              <w:adjustRightInd w:val="0"/>
              <w:snapToGrid w:val="0"/>
              <w:jc w:val="center"/>
              <w:rPr>
                <w:rFonts w:ascii="宋体" w:hAnsi="宋体" w:eastAsia="宋体" w:cs="宋体"/>
                <w:sz w:val="15"/>
                <w:szCs w:val="15"/>
              </w:rPr>
            </w:pPr>
            <w:r>
              <w:rPr>
                <w:rFonts w:hint="eastAsia" w:ascii="宋体" w:hAnsi="宋体" w:eastAsia="宋体" w:cs="宋体"/>
                <w:sz w:val="15"/>
                <w:szCs w:val="15"/>
              </w:rPr>
              <w:t>变量</w:t>
            </w:r>
            <w:r>
              <w:rPr>
                <w:rFonts w:ascii="宋体" w:hAnsi="宋体" w:eastAsia="宋体" w:cs="宋体"/>
                <w:sz w:val="15"/>
                <w:szCs w:val="15"/>
              </w:rPr>
              <w:t>7</w:t>
            </w:r>
          </w:p>
        </w:tc>
        <w:tc>
          <w:tcPr>
            <w:tcW w:w="482" w:type="pct"/>
            <w:shd w:val="clear" w:color="auto" w:fill="auto"/>
            <w:noWrap/>
            <w:tcMar>
              <w:left w:w="28" w:type="dxa"/>
              <w:right w:w="28" w:type="dxa"/>
            </w:tcMar>
            <w:vAlign w:val="center"/>
          </w:tcPr>
          <w:p w14:paraId="794D2BD5">
            <w:pPr>
              <w:adjustRightInd w:val="0"/>
              <w:snapToGrid w:val="0"/>
              <w:jc w:val="center"/>
              <w:rPr>
                <w:rFonts w:ascii="宋体" w:hAnsi="宋体" w:eastAsia="宋体" w:cs="宋体"/>
                <w:sz w:val="15"/>
                <w:szCs w:val="15"/>
              </w:rPr>
            </w:pPr>
            <w:r>
              <w:rPr>
                <w:rFonts w:hint="eastAsia" w:ascii="宋体" w:hAnsi="宋体" w:eastAsia="宋体" w:cs="宋体"/>
                <w:sz w:val="15"/>
                <w:szCs w:val="15"/>
              </w:rPr>
              <w:t>变量</w:t>
            </w:r>
            <w:r>
              <w:rPr>
                <w:rFonts w:ascii="宋体" w:hAnsi="宋体" w:eastAsia="宋体" w:cs="宋体"/>
                <w:sz w:val="15"/>
                <w:szCs w:val="15"/>
              </w:rPr>
              <w:t>8</w:t>
            </w:r>
          </w:p>
        </w:tc>
        <w:tc>
          <w:tcPr>
            <w:tcW w:w="482" w:type="pct"/>
            <w:shd w:val="clear" w:color="auto" w:fill="auto"/>
            <w:noWrap/>
            <w:tcMar>
              <w:left w:w="28" w:type="dxa"/>
              <w:right w:w="28" w:type="dxa"/>
            </w:tcMar>
            <w:vAlign w:val="center"/>
          </w:tcPr>
          <w:p w14:paraId="393F6112">
            <w:pPr>
              <w:adjustRightInd w:val="0"/>
              <w:snapToGrid w:val="0"/>
              <w:jc w:val="center"/>
              <w:rPr>
                <w:rFonts w:ascii="宋体" w:hAnsi="宋体" w:eastAsia="宋体" w:cs="宋体"/>
                <w:sz w:val="15"/>
                <w:szCs w:val="15"/>
              </w:rPr>
            </w:pPr>
            <w:r>
              <w:rPr>
                <w:rFonts w:hint="eastAsia" w:ascii="宋体" w:hAnsi="宋体" w:eastAsia="宋体" w:cs="宋体"/>
                <w:sz w:val="15"/>
                <w:szCs w:val="15"/>
              </w:rPr>
              <w:t>变量</w:t>
            </w:r>
            <w:r>
              <w:rPr>
                <w:rFonts w:ascii="宋体" w:hAnsi="宋体" w:eastAsia="宋体" w:cs="宋体"/>
                <w:sz w:val="15"/>
                <w:szCs w:val="15"/>
              </w:rPr>
              <w:t>8</w:t>
            </w:r>
          </w:p>
        </w:tc>
        <w:tc>
          <w:tcPr>
            <w:tcW w:w="428" w:type="pct"/>
            <w:shd w:val="clear" w:color="auto" w:fill="auto"/>
            <w:noWrap/>
            <w:tcMar>
              <w:left w:w="28" w:type="dxa"/>
              <w:right w:w="28" w:type="dxa"/>
            </w:tcMar>
            <w:vAlign w:val="center"/>
          </w:tcPr>
          <w:p w14:paraId="1BD2A5A8">
            <w:pPr>
              <w:adjustRightInd w:val="0"/>
              <w:snapToGrid w:val="0"/>
              <w:jc w:val="center"/>
              <w:rPr>
                <w:rFonts w:ascii="宋体" w:hAnsi="宋体" w:eastAsia="宋体" w:cs="宋体"/>
                <w:sz w:val="15"/>
                <w:szCs w:val="15"/>
              </w:rPr>
            </w:pPr>
            <w:r>
              <w:rPr>
                <w:rFonts w:hint="eastAsia" w:ascii="宋体" w:hAnsi="宋体" w:eastAsia="宋体" w:cs="宋体"/>
                <w:sz w:val="15"/>
                <w:szCs w:val="15"/>
              </w:rPr>
              <w:t>变量</w:t>
            </w:r>
            <w:r>
              <w:rPr>
                <w:rFonts w:ascii="宋体" w:hAnsi="宋体" w:eastAsia="宋体" w:cs="宋体"/>
                <w:sz w:val="15"/>
                <w:szCs w:val="15"/>
              </w:rPr>
              <w:t>9</w:t>
            </w:r>
          </w:p>
        </w:tc>
      </w:tr>
      <w:tr w14:paraId="56D92CD2">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85" w:type="pct"/>
            <w:shd w:val="clear" w:color="auto" w:fill="auto"/>
            <w:noWrap/>
            <w:tcMar>
              <w:left w:w="28" w:type="dxa"/>
              <w:right w:w="28" w:type="dxa"/>
            </w:tcMar>
            <w:vAlign w:val="center"/>
          </w:tcPr>
          <w:p w14:paraId="4D273F72">
            <w:pPr>
              <w:adjustRightInd w:val="0"/>
              <w:snapToGrid w:val="0"/>
              <w:jc w:val="center"/>
              <w:rPr>
                <w:rFonts w:ascii="宋体" w:hAnsi="宋体" w:eastAsia="宋体" w:cs="宋体"/>
                <w:sz w:val="15"/>
                <w:szCs w:val="15"/>
              </w:rPr>
            </w:pPr>
            <w:r>
              <w:rPr>
                <w:rFonts w:hint="eastAsia" w:ascii="宋体" w:hAnsi="宋体" w:eastAsia="宋体" w:cs="宋体"/>
                <w:sz w:val="15"/>
                <w:szCs w:val="15"/>
              </w:rPr>
              <w:t>变量1</w:t>
            </w:r>
          </w:p>
        </w:tc>
        <w:tc>
          <w:tcPr>
            <w:tcW w:w="394" w:type="pct"/>
            <w:shd w:val="clear" w:color="auto" w:fill="auto"/>
            <w:noWrap/>
            <w:tcMar>
              <w:left w:w="28" w:type="dxa"/>
              <w:right w:w="28" w:type="dxa"/>
            </w:tcMar>
            <w:vAlign w:val="center"/>
          </w:tcPr>
          <w:p w14:paraId="247DF42F">
            <w:pPr>
              <w:adjustRightInd w:val="0"/>
              <w:snapToGrid w:val="0"/>
              <w:jc w:val="center"/>
              <w:rPr>
                <w:rFonts w:ascii="宋体" w:hAnsi="宋体" w:eastAsia="宋体" w:cs="宋体"/>
                <w:sz w:val="15"/>
                <w:szCs w:val="15"/>
              </w:rPr>
            </w:pPr>
            <w:r>
              <w:rPr>
                <w:rFonts w:hint="eastAsia" w:ascii="宋体" w:hAnsi="宋体" w:eastAsia="宋体" w:cs="宋体"/>
                <w:sz w:val="15"/>
                <w:szCs w:val="15"/>
              </w:rPr>
              <w:t>1</w:t>
            </w:r>
            <w:r>
              <w:rPr>
                <w:rFonts w:ascii="宋体" w:hAnsi="宋体" w:eastAsia="宋体" w:cs="宋体"/>
                <w:sz w:val="15"/>
                <w:szCs w:val="15"/>
              </w:rPr>
              <w:t>.000</w:t>
            </w:r>
          </w:p>
        </w:tc>
        <w:tc>
          <w:tcPr>
            <w:tcW w:w="386" w:type="pct"/>
            <w:shd w:val="clear" w:color="auto" w:fill="auto"/>
            <w:noWrap/>
            <w:tcMar>
              <w:left w:w="28" w:type="dxa"/>
              <w:right w:w="28" w:type="dxa"/>
            </w:tcMar>
            <w:vAlign w:val="center"/>
          </w:tcPr>
          <w:p w14:paraId="15B351CC">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73" w:type="pct"/>
            <w:shd w:val="clear" w:color="auto" w:fill="auto"/>
            <w:noWrap/>
            <w:tcMar>
              <w:left w:w="28" w:type="dxa"/>
              <w:right w:w="28" w:type="dxa"/>
            </w:tcMar>
            <w:vAlign w:val="center"/>
          </w:tcPr>
          <w:p w14:paraId="51973F70">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73" w:type="pct"/>
            <w:shd w:val="clear" w:color="auto" w:fill="auto"/>
            <w:noWrap/>
            <w:tcMar>
              <w:left w:w="28" w:type="dxa"/>
              <w:right w:w="28" w:type="dxa"/>
            </w:tcMar>
            <w:vAlign w:val="center"/>
          </w:tcPr>
          <w:p w14:paraId="4EBF90DC">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32" w:type="pct"/>
            <w:shd w:val="clear" w:color="auto" w:fill="auto"/>
            <w:noWrap/>
            <w:tcMar>
              <w:left w:w="28" w:type="dxa"/>
              <w:right w:w="28" w:type="dxa"/>
            </w:tcMar>
            <w:vAlign w:val="center"/>
          </w:tcPr>
          <w:p w14:paraId="65BB562E">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3" w:type="pct"/>
            <w:shd w:val="clear" w:color="auto" w:fill="auto"/>
            <w:noWrap/>
            <w:tcMar>
              <w:left w:w="28" w:type="dxa"/>
              <w:right w:w="28" w:type="dxa"/>
            </w:tcMar>
            <w:vAlign w:val="center"/>
          </w:tcPr>
          <w:p w14:paraId="627FBD4B">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67353A4F">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404DBC49">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1D99C4BA">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28" w:type="pct"/>
            <w:shd w:val="clear" w:color="auto" w:fill="auto"/>
            <w:noWrap/>
            <w:tcMar>
              <w:left w:w="28" w:type="dxa"/>
              <w:right w:w="28" w:type="dxa"/>
            </w:tcMar>
            <w:vAlign w:val="center"/>
          </w:tcPr>
          <w:p w14:paraId="2EF71086">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r>
      <w:tr w14:paraId="70C5928B">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85" w:type="pct"/>
            <w:shd w:val="clear" w:color="auto" w:fill="auto"/>
            <w:noWrap/>
            <w:tcMar>
              <w:left w:w="28" w:type="dxa"/>
              <w:right w:w="28" w:type="dxa"/>
            </w:tcMar>
            <w:vAlign w:val="center"/>
          </w:tcPr>
          <w:p w14:paraId="5915372B">
            <w:pPr>
              <w:adjustRightInd w:val="0"/>
              <w:snapToGrid w:val="0"/>
              <w:jc w:val="center"/>
              <w:rPr>
                <w:rFonts w:ascii="宋体" w:hAnsi="宋体" w:eastAsia="宋体" w:cs="宋体"/>
                <w:sz w:val="15"/>
                <w:szCs w:val="15"/>
              </w:rPr>
            </w:pPr>
            <w:r>
              <w:rPr>
                <w:rFonts w:hint="eastAsia" w:ascii="宋体" w:hAnsi="宋体" w:eastAsia="宋体" w:cs="宋体"/>
                <w:sz w:val="15"/>
                <w:szCs w:val="15"/>
              </w:rPr>
              <w:t>变量2</w:t>
            </w:r>
          </w:p>
        </w:tc>
        <w:tc>
          <w:tcPr>
            <w:tcW w:w="394" w:type="pct"/>
            <w:shd w:val="clear" w:color="auto" w:fill="auto"/>
            <w:noWrap/>
            <w:tcMar>
              <w:left w:w="28" w:type="dxa"/>
              <w:right w:w="28" w:type="dxa"/>
            </w:tcMar>
            <w:vAlign w:val="center"/>
          </w:tcPr>
          <w:p w14:paraId="3F0477EB">
            <w:pPr>
              <w:adjustRightInd w:val="0"/>
              <w:snapToGrid w:val="0"/>
              <w:jc w:val="center"/>
              <w:rPr>
                <w:rFonts w:ascii="宋体" w:hAnsi="宋体" w:eastAsia="宋体" w:cs="宋体"/>
                <w:sz w:val="15"/>
                <w:szCs w:val="15"/>
              </w:rPr>
            </w:pPr>
          </w:p>
        </w:tc>
        <w:tc>
          <w:tcPr>
            <w:tcW w:w="386" w:type="pct"/>
            <w:shd w:val="clear" w:color="auto" w:fill="auto"/>
            <w:noWrap/>
            <w:tcMar>
              <w:left w:w="28" w:type="dxa"/>
              <w:right w:w="28" w:type="dxa"/>
            </w:tcMar>
            <w:vAlign w:val="center"/>
          </w:tcPr>
          <w:p w14:paraId="16B11714">
            <w:pPr>
              <w:adjustRightInd w:val="0"/>
              <w:snapToGrid w:val="0"/>
              <w:jc w:val="center"/>
              <w:rPr>
                <w:rFonts w:ascii="宋体" w:hAnsi="宋体" w:eastAsia="宋体" w:cs="宋体"/>
                <w:sz w:val="15"/>
                <w:szCs w:val="15"/>
              </w:rPr>
            </w:pPr>
            <w:r>
              <w:rPr>
                <w:rFonts w:hint="eastAsia" w:ascii="宋体" w:hAnsi="宋体" w:eastAsia="宋体" w:cs="宋体"/>
                <w:sz w:val="15"/>
                <w:szCs w:val="15"/>
              </w:rPr>
              <w:t>1</w:t>
            </w:r>
            <w:r>
              <w:rPr>
                <w:rFonts w:ascii="宋体" w:hAnsi="宋体" w:eastAsia="宋体" w:cs="宋体"/>
                <w:sz w:val="15"/>
                <w:szCs w:val="15"/>
              </w:rPr>
              <w:t>.000</w:t>
            </w:r>
          </w:p>
        </w:tc>
        <w:tc>
          <w:tcPr>
            <w:tcW w:w="473" w:type="pct"/>
            <w:shd w:val="clear" w:color="auto" w:fill="auto"/>
            <w:noWrap/>
            <w:tcMar>
              <w:left w:w="28" w:type="dxa"/>
              <w:right w:w="28" w:type="dxa"/>
            </w:tcMar>
            <w:vAlign w:val="center"/>
          </w:tcPr>
          <w:p w14:paraId="137871EC">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73" w:type="pct"/>
            <w:shd w:val="clear" w:color="auto" w:fill="auto"/>
            <w:noWrap/>
            <w:tcMar>
              <w:left w:w="28" w:type="dxa"/>
              <w:right w:w="28" w:type="dxa"/>
            </w:tcMar>
            <w:vAlign w:val="center"/>
          </w:tcPr>
          <w:p w14:paraId="4C41E7D3">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32" w:type="pct"/>
            <w:shd w:val="clear" w:color="auto" w:fill="auto"/>
            <w:noWrap/>
            <w:tcMar>
              <w:left w:w="28" w:type="dxa"/>
              <w:right w:w="28" w:type="dxa"/>
            </w:tcMar>
            <w:vAlign w:val="center"/>
          </w:tcPr>
          <w:p w14:paraId="04C35205">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3" w:type="pct"/>
            <w:shd w:val="clear" w:color="auto" w:fill="auto"/>
            <w:noWrap/>
            <w:tcMar>
              <w:left w:w="28" w:type="dxa"/>
              <w:right w:w="28" w:type="dxa"/>
            </w:tcMar>
            <w:vAlign w:val="center"/>
          </w:tcPr>
          <w:p w14:paraId="41845549">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182ED9BB">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7D66E595">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63B6C184">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28" w:type="pct"/>
            <w:shd w:val="clear" w:color="auto" w:fill="auto"/>
            <w:noWrap/>
            <w:tcMar>
              <w:left w:w="28" w:type="dxa"/>
              <w:right w:w="28" w:type="dxa"/>
            </w:tcMar>
            <w:vAlign w:val="center"/>
          </w:tcPr>
          <w:p w14:paraId="63FB8174">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r>
      <w:tr w14:paraId="479D4047">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85" w:type="pct"/>
            <w:shd w:val="clear" w:color="auto" w:fill="auto"/>
            <w:noWrap/>
            <w:tcMar>
              <w:left w:w="28" w:type="dxa"/>
              <w:right w:w="28" w:type="dxa"/>
            </w:tcMar>
            <w:vAlign w:val="center"/>
          </w:tcPr>
          <w:p w14:paraId="4F9A37D0">
            <w:pPr>
              <w:adjustRightInd w:val="0"/>
              <w:snapToGrid w:val="0"/>
              <w:jc w:val="center"/>
              <w:rPr>
                <w:rFonts w:ascii="宋体" w:hAnsi="宋体" w:eastAsia="宋体" w:cs="宋体"/>
                <w:sz w:val="15"/>
                <w:szCs w:val="15"/>
              </w:rPr>
            </w:pPr>
            <w:r>
              <w:rPr>
                <w:rFonts w:hint="eastAsia" w:ascii="宋体" w:hAnsi="宋体" w:eastAsia="宋体" w:cs="宋体"/>
                <w:sz w:val="15"/>
                <w:szCs w:val="15"/>
              </w:rPr>
              <w:t>变量3</w:t>
            </w:r>
          </w:p>
        </w:tc>
        <w:tc>
          <w:tcPr>
            <w:tcW w:w="394" w:type="pct"/>
            <w:shd w:val="clear" w:color="auto" w:fill="auto"/>
            <w:noWrap/>
            <w:tcMar>
              <w:left w:w="28" w:type="dxa"/>
              <w:right w:w="28" w:type="dxa"/>
            </w:tcMar>
            <w:vAlign w:val="center"/>
          </w:tcPr>
          <w:p w14:paraId="426A44B2">
            <w:pPr>
              <w:adjustRightInd w:val="0"/>
              <w:snapToGrid w:val="0"/>
              <w:jc w:val="center"/>
              <w:rPr>
                <w:rFonts w:ascii="宋体" w:hAnsi="宋体" w:eastAsia="宋体" w:cs="宋体"/>
                <w:sz w:val="15"/>
                <w:szCs w:val="15"/>
              </w:rPr>
            </w:pPr>
          </w:p>
        </w:tc>
        <w:tc>
          <w:tcPr>
            <w:tcW w:w="386" w:type="pct"/>
            <w:shd w:val="clear" w:color="auto" w:fill="auto"/>
            <w:noWrap/>
            <w:tcMar>
              <w:left w:w="28" w:type="dxa"/>
              <w:right w:w="28" w:type="dxa"/>
            </w:tcMar>
            <w:vAlign w:val="center"/>
          </w:tcPr>
          <w:p w14:paraId="7024DDCE">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69E8DC4B">
            <w:pPr>
              <w:adjustRightInd w:val="0"/>
              <w:snapToGrid w:val="0"/>
              <w:jc w:val="center"/>
              <w:rPr>
                <w:rFonts w:ascii="宋体" w:hAnsi="宋体" w:eastAsia="宋体" w:cs="宋体"/>
                <w:sz w:val="15"/>
                <w:szCs w:val="15"/>
              </w:rPr>
            </w:pPr>
            <w:r>
              <w:rPr>
                <w:rFonts w:hint="eastAsia" w:ascii="宋体" w:hAnsi="宋体" w:eastAsia="宋体" w:cs="宋体"/>
                <w:sz w:val="15"/>
                <w:szCs w:val="15"/>
              </w:rPr>
              <w:t>1</w:t>
            </w:r>
            <w:r>
              <w:rPr>
                <w:rFonts w:ascii="宋体" w:hAnsi="宋体" w:eastAsia="宋体" w:cs="宋体"/>
                <w:sz w:val="15"/>
                <w:szCs w:val="15"/>
              </w:rPr>
              <w:t>.000</w:t>
            </w:r>
          </w:p>
        </w:tc>
        <w:tc>
          <w:tcPr>
            <w:tcW w:w="473" w:type="pct"/>
            <w:shd w:val="clear" w:color="auto" w:fill="auto"/>
            <w:noWrap/>
            <w:tcMar>
              <w:left w:w="28" w:type="dxa"/>
              <w:right w:w="28" w:type="dxa"/>
            </w:tcMar>
            <w:vAlign w:val="center"/>
          </w:tcPr>
          <w:p w14:paraId="0BAB2A80">
            <w:pPr>
              <w:adjustRightInd w:val="0"/>
              <w:snapToGrid w:val="0"/>
              <w:jc w:val="center"/>
              <w:rPr>
                <w:rFonts w:ascii="宋体" w:hAnsi="宋体" w:eastAsia="宋体" w:cs="宋体"/>
                <w:sz w:val="15"/>
                <w:szCs w:val="15"/>
              </w:rPr>
            </w:pPr>
          </w:p>
        </w:tc>
        <w:tc>
          <w:tcPr>
            <w:tcW w:w="432" w:type="pct"/>
            <w:shd w:val="clear" w:color="auto" w:fill="auto"/>
            <w:noWrap/>
            <w:tcMar>
              <w:left w:w="28" w:type="dxa"/>
              <w:right w:w="28" w:type="dxa"/>
            </w:tcMar>
            <w:vAlign w:val="center"/>
          </w:tcPr>
          <w:p w14:paraId="13F6B7A8">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3" w:type="pct"/>
            <w:shd w:val="clear" w:color="auto" w:fill="auto"/>
            <w:noWrap/>
            <w:tcMar>
              <w:left w:w="28" w:type="dxa"/>
              <w:right w:w="28" w:type="dxa"/>
            </w:tcMar>
            <w:vAlign w:val="center"/>
          </w:tcPr>
          <w:p w14:paraId="4F8DC895">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207BA75F">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705102DE">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0496DBAE">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28" w:type="pct"/>
            <w:shd w:val="clear" w:color="auto" w:fill="auto"/>
            <w:noWrap/>
            <w:tcMar>
              <w:left w:w="28" w:type="dxa"/>
              <w:right w:w="28" w:type="dxa"/>
            </w:tcMar>
            <w:vAlign w:val="center"/>
          </w:tcPr>
          <w:p w14:paraId="02175173">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r>
      <w:tr w14:paraId="56D4F6E9">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85" w:type="pct"/>
            <w:shd w:val="clear" w:color="auto" w:fill="auto"/>
            <w:noWrap/>
            <w:tcMar>
              <w:left w:w="28" w:type="dxa"/>
              <w:right w:w="28" w:type="dxa"/>
            </w:tcMar>
            <w:vAlign w:val="center"/>
          </w:tcPr>
          <w:p w14:paraId="26C8D314">
            <w:pPr>
              <w:adjustRightInd w:val="0"/>
              <w:snapToGrid w:val="0"/>
              <w:jc w:val="center"/>
              <w:rPr>
                <w:rFonts w:ascii="宋体" w:hAnsi="宋体" w:eastAsia="宋体" w:cs="宋体"/>
                <w:sz w:val="15"/>
                <w:szCs w:val="15"/>
              </w:rPr>
            </w:pPr>
            <w:r>
              <w:rPr>
                <w:rFonts w:hint="eastAsia" w:ascii="宋体" w:hAnsi="宋体" w:eastAsia="宋体" w:cs="宋体"/>
                <w:sz w:val="15"/>
                <w:szCs w:val="15"/>
              </w:rPr>
              <w:t>变量4</w:t>
            </w:r>
          </w:p>
        </w:tc>
        <w:tc>
          <w:tcPr>
            <w:tcW w:w="394" w:type="pct"/>
            <w:shd w:val="clear" w:color="auto" w:fill="auto"/>
            <w:noWrap/>
            <w:tcMar>
              <w:left w:w="28" w:type="dxa"/>
              <w:right w:w="28" w:type="dxa"/>
            </w:tcMar>
            <w:vAlign w:val="center"/>
          </w:tcPr>
          <w:p w14:paraId="0E369418">
            <w:pPr>
              <w:adjustRightInd w:val="0"/>
              <w:snapToGrid w:val="0"/>
              <w:jc w:val="center"/>
              <w:rPr>
                <w:rFonts w:ascii="宋体" w:hAnsi="宋体" w:eastAsia="宋体" w:cs="宋体"/>
                <w:sz w:val="15"/>
                <w:szCs w:val="15"/>
              </w:rPr>
            </w:pPr>
          </w:p>
        </w:tc>
        <w:tc>
          <w:tcPr>
            <w:tcW w:w="386" w:type="pct"/>
            <w:shd w:val="clear" w:color="auto" w:fill="auto"/>
            <w:noWrap/>
            <w:tcMar>
              <w:left w:w="28" w:type="dxa"/>
              <w:right w:w="28" w:type="dxa"/>
            </w:tcMar>
            <w:vAlign w:val="center"/>
          </w:tcPr>
          <w:p w14:paraId="091E3B4B">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5BE55361">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4AE3161E">
            <w:pPr>
              <w:adjustRightInd w:val="0"/>
              <w:snapToGrid w:val="0"/>
              <w:jc w:val="center"/>
              <w:rPr>
                <w:rFonts w:ascii="宋体" w:hAnsi="宋体" w:eastAsia="宋体" w:cs="宋体"/>
                <w:sz w:val="15"/>
                <w:szCs w:val="15"/>
              </w:rPr>
            </w:pPr>
            <w:r>
              <w:rPr>
                <w:rFonts w:hint="eastAsia" w:ascii="宋体" w:hAnsi="宋体" w:eastAsia="宋体" w:cs="宋体"/>
                <w:sz w:val="15"/>
                <w:szCs w:val="15"/>
              </w:rPr>
              <w:t>1</w:t>
            </w:r>
            <w:r>
              <w:rPr>
                <w:rFonts w:ascii="宋体" w:hAnsi="宋体" w:eastAsia="宋体" w:cs="宋体"/>
                <w:sz w:val="15"/>
                <w:szCs w:val="15"/>
              </w:rPr>
              <w:t>.000</w:t>
            </w:r>
          </w:p>
        </w:tc>
        <w:tc>
          <w:tcPr>
            <w:tcW w:w="432" w:type="pct"/>
            <w:shd w:val="clear" w:color="auto" w:fill="auto"/>
            <w:noWrap/>
            <w:tcMar>
              <w:left w:w="28" w:type="dxa"/>
              <w:right w:w="28" w:type="dxa"/>
            </w:tcMar>
            <w:vAlign w:val="center"/>
          </w:tcPr>
          <w:p w14:paraId="2D5028B9">
            <w:pPr>
              <w:adjustRightInd w:val="0"/>
              <w:snapToGrid w:val="0"/>
              <w:jc w:val="center"/>
              <w:rPr>
                <w:rFonts w:ascii="宋体" w:hAnsi="宋体" w:eastAsia="宋体" w:cs="宋体"/>
                <w:sz w:val="15"/>
                <w:szCs w:val="15"/>
              </w:rPr>
            </w:pPr>
          </w:p>
        </w:tc>
        <w:tc>
          <w:tcPr>
            <w:tcW w:w="483" w:type="pct"/>
            <w:shd w:val="clear" w:color="auto" w:fill="auto"/>
            <w:noWrap/>
            <w:tcMar>
              <w:left w:w="28" w:type="dxa"/>
              <w:right w:w="28" w:type="dxa"/>
            </w:tcMar>
            <w:vAlign w:val="center"/>
          </w:tcPr>
          <w:p w14:paraId="0A89FAFF">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61882447">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77B9E55D">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6070EF3A">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28" w:type="pct"/>
            <w:shd w:val="clear" w:color="auto" w:fill="auto"/>
            <w:noWrap/>
            <w:tcMar>
              <w:left w:w="28" w:type="dxa"/>
              <w:right w:w="28" w:type="dxa"/>
            </w:tcMar>
            <w:vAlign w:val="center"/>
          </w:tcPr>
          <w:p w14:paraId="4B1B09D0">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r>
      <w:tr w14:paraId="65CB5EE7">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85" w:type="pct"/>
            <w:shd w:val="clear" w:color="auto" w:fill="auto"/>
            <w:noWrap/>
            <w:tcMar>
              <w:left w:w="28" w:type="dxa"/>
              <w:right w:w="28" w:type="dxa"/>
            </w:tcMar>
            <w:vAlign w:val="center"/>
          </w:tcPr>
          <w:p w14:paraId="794EDB14">
            <w:pPr>
              <w:adjustRightInd w:val="0"/>
              <w:snapToGrid w:val="0"/>
              <w:jc w:val="center"/>
              <w:rPr>
                <w:rFonts w:ascii="宋体" w:hAnsi="宋体" w:eastAsia="宋体" w:cs="宋体"/>
                <w:sz w:val="15"/>
                <w:szCs w:val="15"/>
              </w:rPr>
            </w:pPr>
            <w:r>
              <w:rPr>
                <w:rFonts w:hint="eastAsia" w:ascii="宋体" w:hAnsi="宋体" w:eastAsia="宋体" w:cs="宋体"/>
                <w:sz w:val="15"/>
                <w:szCs w:val="15"/>
              </w:rPr>
              <w:t>变量5</w:t>
            </w:r>
          </w:p>
        </w:tc>
        <w:tc>
          <w:tcPr>
            <w:tcW w:w="394" w:type="pct"/>
            <w:shd w:val="clear" w:color="auto" w:fill="auto"/>
            <w:noWrap/>
            <w:tcMar>
              <w:left w:w="28" w:type="dxa"/>
              <w:right w:w="28" w:type="dxa"/>
            </w:tcMar>
            <w:vAlign w:val="center"/>
          </w:tcPr>
          <w:p w14:paraId="67408007">
            <w:pPr>
              <w:adjustRightInd w:val="0"/>
              <w:snapToGrid w:val="0"/>
              <w:jc w:val="center"/>
              <w:rPr>
                <w:rFonts w:ascii="宋体" w:hAnsi="宋体" w:eastAsia="宋体" w:cs="宋体"/>
                <w:sz w:val="15"/>
                <w:szCs w:val="15"/>
              </w:rPr>
            </w:pPr>
          </w:p>
        </w:tc>
        <w:tc>
          <w:tcPr>
            <w:tcW w:w="386" w:type="pct"/>
            <w:shd w:val="clear" w:color="auto" w:fill="auto"/>
            <w:noWrap/>
            <w:tcMar>
              <w:left w:w="28" w:type="dxa"/>
              <w:right w:w="28" w:type="dxa"/>
            </w:tcMar>
            <w:vAlign w:val="center"/>
          </w:tcPr>
          <w:p w14:paraId="4C9B20F0">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71E10B5E">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1193FF8C">
            <w:pPr>
              <w:adjustRightInd w:val="0"/>
              <w:snapToGrid w:val="0"/>
              <w:jc w:val="center"/>
              <w:rPr>
                <w:rFonts w:ascii="宋体" w:hAnsi="宋体" w:eastAsia="宋体" w:cs="宋体"/>
                <w:sz w:val="15"/>
                <w:szCs w:val="15"/>
              </w:rPr>
            </w:pPr>
          </w:p>
        </w:tc>
        <w:tc>
          <w:tcPr>
            <w:tcW w:w="432" w:type="pct"/>
            <w:shd w:val="clear" w:color="auto" w:fill="auto"/>
            <w:noWrap/>
            <w:tcMar>
              <w:left w:w="28" w:type="dxa"/>
              <w:right w:w="28" w:type="dxa"/>
            </w:tcMar>
            <w:vAlign w:val="center"/>
          </w:tcPr>
          <w:p w14:paraId="684C3D99">
            <w:pPr>
              <w:adjustRightInd w:val="0"/>
              <w:snapToGrid w:val="0"/>
              <w:jc w:val="center"/>
              <w:rPr>
                <w:rFonts w:ascii="宋体" w:hAnsi="宋体" w:eastAsia="宋体" w:cs="宋体"/>
                <w:sz w:val="15"/>
                <w:szCs w:val="15"/>
              </w:rPr>
            </w:pPr>
            <w:r>
              <w:rPr>
                <w:rFonts w:hint="eastAsia" w:ascii="宋体" w:hAnsi="宋体" w:eastAsia="宋体" w:cs="宋体"/>
                <w:sz w:val="15"/>
                <w:szCs w:val="15"/>
              </w:rPr>
              <w:t>1</w:t>
            </w:r>
            <w:r>
              <w:rPr>
                <w:rFonts w:ascii="宋体" w:hAnsi="宋体" w:eastAsia="宋体" w:cs="宋体"/>
                <w:sz w:val="15"/>
                <w:szCs w:val="15"/>
              </w:rPr>
              <w:t>.000</w:t>
            </w:r>
          </w:p>
        </w:tc>
        <w:tc>
          <w:tcPr>
            <w:tcW w:w="483" w:type="pct"/>
            <w:shd w:val="clear" w:color="auto" w:fill="auto"/>
            <w:noWrap/>
            <w:tcMar>
              <w:left w:w="28" w:type="dxa"/>
              <w:right w:w="28" w:type="dxa"/>
            </w:tcMar>
            <w:vAlign w:val="center"/>
          </w:tcPr>
          <w:p w14:paraId="70C4DAF1">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2B3869A2">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00EF161E">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3A943D24">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28" w:type="pct"/>
            <w:shd w:val="clear" w:color="auto" w:fill="auto"/>
            <w:noWrap/>
            <w:tcMar>
              <w:left w:w="28" w:type="dxa"/>
              <w:right w:w="28" w:type="dxa"/>
            </w:tcMar>
            <w:vAlign w:val="center"/>
          </w:tcPr>
          <w:p w14:paraId="2D6AE432">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r>
      <w:tr w14:paraId="7E8AF062">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85" w:type="pct"/>
            <w:shd w:val="clear" w:color="auto" w:fill="auto"/>
            <w:noWrap/>
            <w:tcMar>
              <w:left w:w="28" w:type="dxa"/>
              <w:right w:w="28" w:type="dxa"/>
            </w:tcMar>
            <w:vAlign w:val="center"/>
          </w:tcPr>
          <w:p w14:paraId="3B167CCC">
            <w:pPr>
              <w:adjustRightInd w:val="0"/>
              <w:snapToGrid w:val="0"/>
              <w:jc w:val="center"/>
              <w:rPr>
                <w:rFonts w:ascii="宋体" w:hAnsi="宋体" w:eastAsia="宋体" w:cs="宋体"/>
                <w:sz w:val="15"/>
                <w:szCs w:val="15"/>
              </w:rPr>
            </w:pPr>
            <w:r>
              <w:rPr>
                <w:rFonts w:hint="eastAsia" w:ascii="宋体" w:hAnsi="宋体" w:eastAsia="宋体" w:cs="宋体"/>
                <w:sz w:val="15"/>
                <w:szCs w:val="15"/>
              </w:rPr>
              <w:t>变量6</w:t>
            </w:r>
          </w:p>
        </w:tc>
        <w:tc>
          <w:tcPr>
            <w:tcW w:w="394" w:type="pct"/>
            <w:shd w:val="clear" w:color="auto" w:fill="auto"/>
            <w:noWrap/>
            <w:tcMar>
              <w:left w:w="28" w:type="dxa"/>
              <w:right w:w="28" w:type="dxa"/>
            </w:tcMar>
            <w:vAlign w:val="center"/>
          </w:tcPr>
          <w:p w14:paraId="4B611AF6">
            <w:pPr>
              <w:adjustRightInd w:val="0"/>
              <w:snapToGrid w:val="0"/>
              <w:jc w:val="center"/>
              <w:rPr>
                <w:rFonts w:ascii="宋体" w:hAnsi="宋体" w:eastAsia="宋体" w:cs="宋体"/>
                <w:sz w:val="15"/>
                <w:szCs w:val="15"/>
              </w:rPr>
            </w:pPr>
          </w:p>
        </w:tc>
        <w:tc>
          <w:tcPr>
            <w:tcW w:w="386" w:type="pct"/>
            <w:shd w:val="clear" w:color="auto" w:fill="auto"/>
            <w:noWrap/>
            <w:tcMar>
              <w:left w:w="28" w:type="dxa"/>
              <w:right w:w="28" w:type="dxa"/>
            </w:tcMar>
            <w:vAlign w:val="center"/>
          </w:tcPr>
          <w:p w14:paraId="639A735A">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64990C9F">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734A6917">
            <w:pPr>
              <w:adjustRightInd w:val="0"/>
              <w:snapToGrid w:val="0"/>
              <w:jc w:val="center"/>
              <w:rPr>
                <w:rFonts w:ascii="宋体" w:hAnsi="宋体" w:eastAsia="宋体" w:cs="宋体"/>
                <w:sz w:val="15"/>
                <w:szCs w:val="15"/>
              </w:rPr>
            </w:pPr>
          </w:p>
        </w:tc>
        <w:tc>
          <w:tcPr>
            <w:tcW w:w="432" w:type="pct"/>
            <w:shd w:val="clear" w:color="auto" w:fill="auto"/>
            <w:noWrap/>
            <w:tcMar>
              <w:left w:w="28" w:type="dxa"/>
              <w:right w:w="28" w:type="dxa"/>
            </w:tcMar>
            <w:vAlign w:val="center"/>
          </w:tcPr>
          <w:p w14:paraId="58751C76">
            <w:pPr>
              <w:adjustRightInd w:val="0"/>
              <w:snapToGrid w:val="0"/>
              <w:jc w:val="center"/>
              <w:rPr>
                <w:rFonts w:ascii="宋体" w:hAnsi="宋体" w:eastAsia="宋体" w:cs="宋体"/>
                <w:sz w:val="15"/>
                <w:szCs w:val="15"/>
              </w:rPr>
            </w:pPr>
          </w:p>
        </w:tc>
        <w:tc>
          <w:tcPr>
            <w:tcW w:w="483" w:type="pct"/>
            <w:shd w:val="clear" w:color="auto" w:fill="auto"/>
            <w:noWrap/>
            <w:tcMar>
              <w:left w:w="28" w:type="dxa"/>
              <w:right w:w="28" w:type="dxa"/>
            </w:tcMar>
            <w:vAlign w:val="center"/>
          </w:tcPr>
          <w:p w14:paraId="7D269C93">
            <w:pPr>
              <w:adjustRightInd w:val="0"/>
              <w:snapToGrid w:val="0"/>
              <w:jc w:val="center"/>
              <w:rPr>
                <w:rFonts w:ascii="宋体" w:hAnsi="宋体" w:eastAsia="宋体" w:cs="宋体"/>
                <w:sz w:val="15"/>
                <w:szCs w:val="15"/>
              </w:rPr>
            </w:pPr>
            <w:r>
              <w:rPr>
                <w:rFonts w:hint="eastAsia" w:ascii="宋体" w:hAnsi="宋体" w:eastAsia="宋体" w:cs="宋体"/>
                <w:sz w:val="15"/>
                <w:szCs w:val="15"/>
              </w:rPr>
              <w:t>1</w:t>
            </w:r>
            <w:r>
              <w:rPr>
                <w:rFonts w:ascii="宋体" w:hAnsi="宋体" w:eastAsia="宋体" w:cs="宋体"/>
                <w:sz w:val="15"/>
                <w:szCs w:val="15"/>
              </w:rPr>
              <w:t>.000</w:t>
            </w:r>
          </w:p>
        </w:tc>
        <w:tc>
          <w:tcPr>
            <w:tcW w:w="482" w:type="pct"/>
            <w:shd w:val="clear" w:color="auto" w:fill="auto"/>
            <w:noWrap/>
            <w:tcMar>
              <w:left w:w="28" w:type="dxa"/>
              <w:right w:w="28" w:type="dxa"/>
            </w:tcMar>
            <w:vAlign w:val="center"/>
          </w:tcPr>
          <w:p w14:paraId="69EFE9CB">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67027945">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55088C45">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28" w:type="pct"/>
            <w:shd w:val="clear" w:color="auto" w:fill="auto"/>
            <w:noWrap/>
            <w:tcMar>
              <w:left w:w="28" w:type="dxa"/>
              <w:right w:w="28" w:type="dxa"/>
            </w:tcMar>
            <w:vAlign w:val="center"/>
          </w:tcPr>
          <w:p w14:paraId="0240194B">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r>
      <w:tr w14:paraId="419F3073">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85" w:type="pct"/>
            <w:shd w:val="clear" w:color="auto" w:fill="auto"/>
            <w:noWrap/>
            <w:tcMar>
              <w:left w:w="28" w:type="dxa"/>
              <w:right w:w="28" w:type="dxa"/>
            </w:tcMar>
            <w:vAlign w:val="center"/>
          </w:tcPr>
          <w:p w14:paraId="4AB59CC1">
            <w:pPr>
              <w:adjustRightInd w:val="0"/>
              <w:snapToGrid w:val="0"/>
              <w:jc w:val="center"/>
              <w:rPr>
                <w:rFonts w:ascii="宋体" w:hAnsi="宋体" w:eastAsia="宋体" w:cs="宋体"/>
                <w:sz w:val="15"/>
                <w:szCs w:val="15"/>
              </w:rPr>
            </w:pPr>
            <w:r>
              <w:rPr>
                <w:rFonts w:hint="eastAsia" w:ascii="宋体" w:hAnsi="宋体" w:eastAsia="宋体" w:cs="宋体"/>
                <w:sz w:val="15"/>
                <w:szCs w:val="15"/>
              </w:rPr>
              <w:t>变量7</w:t>
            </w:r>
          </w:p>
        </w:tc>
        <w:tc>
          <w:tcPr>
            <w:tcW w:w="394" w:type="pct"/>
            <w:shd w:val="clear" w:color="auto" w:fill="auto"/>
            <w:noWrap/>
            <w:tcMar>
              <w:left w:w="28" w:type="dxa"/>
              <w:right w:w="28" w:type="dxa"/>
            </w:tcMar>
            <w:vAlign w:val="center"/>
          </w:tcPr>
          <w:p w14:paraId="2648B044">
            <w:pPr>
              <w:adjustRightInd w:val="0"/>
              <w:snapToGrid w:val="0"/>
              <w:jc w:val="center"/>
              <w:rPr>
                <w:rFonts w:ascii="宋体" w:hAnsi="宋体" w:eastAsia="宋体" w:cs="宋体"/>
                <w:sz w:val="15"/>
                <w:szCs w:val="15"/>
              </w:rPr>
            </w:pPr>
          </w:p>
        </w:tc>
        <w:tc>
          <w:tcPr>
            <w:tcW w:w="386" w:type="pct"/>
            <w:shd w:val="clear" w:color="auto" w:fill="auto"/>
            <w:noWrap/>
            <w:tcMar>
              <w:left w:w="28" w:type="dxa"/>
              <w:right w:w="28" w:type="dxa"/>
            </w:tcMar>
            <w:vAlign w:val="center"/>
          </w:tcPr>
          <w:p w14:paraId="4AEE88D5">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292228CC">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564057CE">
            <w:pPr>
              <w:adjustRightInd w:val="0"/>
              <w:snapToGrid w:val="0"/>
              <w:jc w:val="center"/>
              <w:rPr>
                <w:rFonts w:ascii="宋体" w:hAnsi="宋体" w:eastAsia="宋体" w:cs="宋体"/>
                <w:sz w:val="15"/>
                <w:szCs w:val="15"/>
              </w:rPr>
            </w:pPr>
          </w:p>
        </w:tc>
        <w:tc>
          <w:tcPr>
            <w:tcW w:w="432" w:type="pct"/>
            <w:shd w:val="clear" w:color="auto" w:fill="auto"/>
            <w:noWrap/>
            <w:tcMar>
              <w:left w:w="28" w:type="dxa"/>
              <w:right w:w="28" w:type="dxa"/>
            </w:tcMar>
            <w:vAlign w:val="center"/>
          </w:tcPr>
          <w:p w14:paraId="50A9A88C">
            <w:pPr>
              <w:adjustRightInd w:val="0"/>
              <w:snapToGrid w:val="0"/>
              <w:jc w:val="center"/>
              <w:rPr>
                <w:rFonts w:ascii="宋体" w:hAnsi="宋体" w:eastAsia="宋体" w:cs="宋体"/>
                <w:sz w:val="15"/>
                <w:szCs w:val="15"/>
              </w:rPr>
            </w:pPr>
          </w:p>
        </w:tc>
        <w:tc>
          <w:tcPr>
            <w:tcW w:w="483" w:type="pct"/>
            <w:shd w:val="clear" w:color="auto" w:fill="auto"/>
            <w:noWrap/>
            <w:tcMar>
              <w:left w:w="28" w:type="dxa"/>
              <w:right w:w="28" w:type="dxa"/>
            </w:tcMar>
            <w:vAlign w:val="center"/>
          </w:tcPr>
          <w:p w14:paraId="5140BDFE">
            <w:pPr>
              <w:adjustRightInd w:val="0"/>
              <w:snapToGrid w:val="0"/>
              <w:jc w:val="center"/>
              <w:rPr>
                <w:rFonts w:ascii="宋体" w:hAnsi="宋体" w:eastAsia="宋体" w:cs="宋体"/>
                <w:sz w:val="15"/>
                <w:szCs w:val="15"/>
              </w:rPr>
            </w:pPr>
          </w:p>
        </w:tc>
        <w:tc>
          <w:tcPr>
            <w:tcW w:w="482" w:type="pct"/>
            <w:shd w:val="clear" w:color="auto" w:fill="auto"/>
            <w:noWrap/>
            <w:tcMar>
              <w:left w:w="28" w:type="dxa"/>
              <w:right w:w="28" w:type="dxa"/>
            </w:tcMar>
            <w:vAlign w:val="center"/>
          </w:tcPr>
          <w:p w14:paraId="30952D52">
            <w:pPr>
              <w:adjustRightInd w:val="0"/>
              <w:snapToGrid w:val="0"/>
              <w:jc w:val="center"/>
              <w:rPr>
                <w:rFonts w:ascii="宋体" w:hAnsi="宋体" w:eastAsia="宋体" w:cs="宋体"/>
                <w:sz w:val="15"/>
                <w:szCs w:val="15"/>
              </w:rPr>
            </w:pPr>
            <w:r>
              <w:rPr>
                <w:rFonts w:hint="eastAsia" w:ascii="宋体" w:hAnsi="宋体" w:eastAsia="宋体" w:cs="宋体"/>
                <w:sz w:val="15"/>
                <w:szCs w:val="15"/>
              </w:rPr>
              <w:t>1</w:t>
            </w:r>
            <w:r>
              <w:rPr>
                <w:rFonts w:ascii="宋体" w:hAnsi="宋体" w:eastAsia="宋体" w:cs="宋体"/>
                <w:sz w:val="15"/>
                <w:szCs w:val="15"/>
              </w:rPr>
              <w:t>.000</w:t>
            </w:r>
          </w:p>
        </w:tc>
        <w:tc>
          <w:tcPr>
            <w:tcW w:w="482" w:type="pct"/>
            <w:shd w:val="clear" w:color="auto" w:fill="auto"/>
            <w:noWrap/>
            <w:tcMar>
              <w:left w:w="28" w:type="dxa"/>
              <w:right w:w="28" w:type="dxa"/>
            </w:tcMar>
            <w:vAlign w:val="center"/>
          </w:tcPr>
          <w:p w14:paraId="2E7F375A">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82" w:type="pct"/>
            <w:shd w:val="clear" w:color="auto" w:fill="auto"/>
            <w:noWrap/>
            <w:tcMar>
              <w:left w:w="28" w:type="dxa"/>
              <w:right w:w="28" w:type="dxa"/>
            </w:tcMar>
            <w:vAlign w:val="center"/>
          </w:tcPr>
          <w:p w14:paraId="6EADC5D6">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28" w:type="pct"/>
            <w:shd w:val="clear" w:color="auto" w:fill="auto"/>
            <w:noWrap/>
            <w:tcMar>
              <w:left w:w="28" w:type="dxa"/>
              <w:right w:w="28" w:type="dxa"/>
            </w:tcMar>
            <w:vAlign w:val="center"/>
          </w:tcPr>
          <w:p w14:paraId="04B08B5D">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r>
      <w:tr w14:paraId="104617FF">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85" w:type="pct"/>
            <w:shd w:val="clear" w:color="auto" w:fill="auto"/>
            <w:noWrap/>
            <w:tcMar>
              <w:left w:w="28" w:type="dxa"/>
              <w:right w:w="28" w:type="dxa"/>
            </w:tcMar>
            <w:vAlign w:val="center"/>
          </w:tcPr>
          <w:p w14:paraId="5DB7D80C">
            <w:pPr>
              <w:adjustRightInd w:val="0"/>
              <w:snapToGrid w:val="0"/>
              <w:jc w:val="center"/>
              <w:rPr>
                <w:rFonts w:ascii="宋体" w:hAnsi="宋体" w:eastAsia="宋体" w:cs="宋体"/>
                <w:sz w:val="15"/>
                <w:szCs w:val="15"/>
              </w:rPr>
            </w:pPr>
            <w:r>
              <w:rPr>
                <w:rFonts w:hint="eastAsia" w:ascii="宋体" w:hAnsi="宋体" w:eastAsia="宋体" w:cs="宋体"/>
                <w:sz w:val="15"/>
                <w:szCs w:val="15"/>
              </w:rPr>
              <w:t>变量8</w:t>
            </w:r>
          </w:p>
        </w:tc>
        <w:tc>
          <w:tcPr>
            <w:tcW w:w="394" w:type="pct"/>
            <w:shd w:val="clear" w:color="auto" w:fill="auto"/>
            <w:noWrap/>
            <w:tcMar>
              <w:left w:w="28" w:type="dxa"/>
              <w:right w:w="28" w:type="dxa"/>
            </w:tcMar>
            <w:vAlign w:val="center"/>
          </w:tcPr>
          <w:p w14:paraId="76DE119D">
            <w:pPr>
              <w:adjustRightInd w:val="0"/>
              <w:snapToGrid w:val="0"/>
              <w:jc w:val="center"/>
              <w:rPr>
                <w:rFonts w:ascii="宋体" w:hAnsi="宋体" w:eastAsia="宋体" w:cs="宋体"/>
                <w:sz w:val="15"/>
                <w:szCs w:val="15"/>
              </w:rPr>
            </w:pPr>
          </w:p>
        </w:tc>
        <w:tc>
          <w:tcPr>
            <w:tcW w:w="386" w:type="pct"/>
            <w:shd w:val="clear" w:color="auto" w:fill="auto"/>
            <w:noWrap/>
            <w:tcMar>
              <w:left w:w="28" w:type="dxa"/>
              <w:right w:w="28" w:type="dxa"/>
            </w:tcMar>
            <w:vAlign w:val="center"/>
          </w:tcPr>
          <w:p w14:paraId="05E84D23">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5EBDCD05">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3D9F7F20">
            <w:pPr>
              <w:adjustRightInd w:val="0"/>
              <w:snapToGrid w:val="0"/>
              <w:jc w:val="center"/>
              <w:rPr>
                <w:rFonts w:ascii="宋体" w:hAnsi="宋体" w:eastAsia="宋体" w:cs="宋体"/>
                <w:sz w:val="15"/>
                <w:szCs w:val="15"/>
              </w:rPr>
            </w:pPr>
          </w:p>
        </w:tc>
        <w:tc>
          <w:tcPr>
            <w:tcW w:w="432" w:type="pct"/>
            <w:shd w:val="clear" w:color="auto" w:fill="auto"/>
            <w:noWrap/>
            <w:tcMar>
              <w:left w:w="28" w:type="dxa"/>
              <w:right w:w="28" w:type="dxa"/>
            </w:tcMar>
            <w:vAlign w:val="center"/>
          </w:tcPr>
          <w:p w14:paraId="44F49814">
            <w:pPr>
              <w:adjustRightInd w:val="0"/>
              <w:snapToGrid w:val="0"/>
              <w:jc w:val="center"/>
              <w:rPr>
                <w:rFonts w:ascii="宋体" w:hAnsi="宋体" w:eastAsia="宋体" w:cs="宋体"/>
                <w:sz w:val="15"/>
                <w:szCs w:val="15"/>
              </w:rPr>
            </w:pPr>
          </w:p>
        </w:tc>
        <w:tc>
          <w:tcPr>
            <w:tcW w:w="483" w:type="pct"/>
            <w:shd w:val="clear" w:color="auto" w:fill="auto"/>
            <w:noWrap/>
            <w:tcMar>
              <w:left w:w="28" w:type="dxa"/>
              <w:right w:w="28" w:type="dxa"/>
            </w:tcMar>
            <w:vAlign w:val="center"/>
          </w:tcPr>
          <w:p w14:paraId="5C688830">
            <w:pPr>
              <w:adjustRightInd w:val="0"/>
              <w:snapToGrid w:val="0"/>
              <w:jc w:val="center"/>
              <w:rPr>
                <w:rFonts w:ascii="宋体" w:hAnsi="宋体" w:eastAsia="宋体" w:cs="宋体"/>
                <w:sz w:val="15"/>
                <w:szCs w:val="15"/>
              </w:rPr>
            </w:pPr>
          </w:p>
        </w:tc>
        <w:tc>
          <w:tcPr>
            <w:tcW w:w="482" w:type="pct"/>
            <w:shd w:val="clear" w:color="auto" w:fill="auto"/>
            <w:noWrap/>
            <w:tcMar>
              <w:left w:w="28" w:type="dxa"/>
              <w:right w:w="28" w:type="dxa"/>
            </w:tcMar>
            <w:vAlign w:val="center"/>
          </w:tcPr>
          <w:p w14:paraId="40C63252">
            <w:pPr>
              <w:adjustRightInd w:val="0"/>
              <w:snapToGrid w:val="0"/>
              <w:jc w:val="center"/>
              <w:rPr>
                <w:rFonts w:ascii="宋体" w:hAnsi="宋体" w:eastAsia="宋体" w:cs="宋体"/>
                <w:sz w:val="15"/>
                <w:szCs w:val="15"/>
              </w:rPr>
            </w:pPr>
          </w:p>
        </w:tc>
        <w:tc>
          <w:tcPr>
            <w:tcW w:w="482" w:type="pct"/>
            <w:shd w:val="clear" w:color="auto" w:fill="auto"/>
            <w:noWrap/>
            <w:tcMar>
              <w:left w:w="28" w:type="dxa"/>
              <w:right w:w="28" w:type="dxa"/>
            </w:tcMar>
            <w:vAlign w:val="center"/>
          </w:tcPr>
          <w:p w14:paraId="6BEC4BC1">
            <w:pPr>
              <w:adjustRightInd w:val="0"/>
              <w:snapToGrid w:val="0"/>
              <w:jc w:val="center"/>
              <w:rPr>
                <w:rFonts w:ascii="宋体" w:hAnsi="宋体" w:eastAsia="宋体" w:cs="宋体"/>
                <w:sz w:val="15"/>
                <w:szCs w:val="15"/>
              </w:rPr>
            </w:pPr>
            <w:r>
              <w:rPr>
                <w:rFonts w:hint="eastAsia" w:ascii="宋体" w:hAnsi="宋体" w:eastAsia="宋体" w:cs="宋体"/>
                <w:sz w:val="15"/>
                <w:szCs w:val="15"/>
              </w:rPr>
              <w:t>1</w:t>
            </w:r>
            <w:r>
              <w:rPr>
                <w:rFonts w:ascii="宋体" w:hAnsi="宋体" w:eastAsia="宋体" w:cs="宋体"/>
                <w:sz w:val="15"/>
                <w:szCs w:val="15"/>
              </w:rPr>
              <w:t>.000</w:t>
            </w:r>
          </w:p>
        </w:tc>
        <w:tc>
          <w:tcPr>
            <w:tcW w:w="482" w:type="pct"/>
            <w:shd w:val="clear" w:color="auto" w:fill="auto"/>
            <w:noWrap/>
            <w:tcMar>
              <w:left w:w="28" w:type="dxa"/>
              <w:right w:w="28" w:type="dxa"/>
            </w:tcMar>
            <w:vAlign w:val="center"/>
          </w:tcPr>
          <w:p w14:paraId="2D65A8B7">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c>
          <w:tcPr>
            <w:tcW w:w="428" w:type="pct"/>
            <w:shd w:val="clear" w:color="auto" w:fill="auto"/>
            <w:noWrap/>
            <w:tcMar>
              <w:left w:w="28" w:type="dxa"/>
              <w:right w:w="28" w:type="dxa"/>
            </w:tcMar>
            <w:vAlign w:val="center"/>
          </w:tcPr>
          <w:p w14:paraId="3CC95C92">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r>
      <w:tr w14:paraId="6B874573">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85" w:type="pct"/>
            <w:shd w:val="clear" w:color="auto" w:fill="auto"/>
            <w:noWrap/>
            <w:tcMar>
              <w:left w:w="28" w:type="dxa"/>
              <w:right w:w="28" w:type="dxa"/>
            </w:tcMar>
            <w:vAlign w:val="center"/>
          </w:tcPr>
          <w:p w14:paraId="08299361">
            <w:pPr>
              <w:adjustRightInd w:val="0"/>
              <w:snapToGrid w:val="0"/>
              <w:jc w:val="center"/>
              <w:rPr>
                <w:rFonts w:ascii="宋体" w:hAnsi="宋体" w:eastAsia="宋体" w:cs="宋体"/>
                <w:sz w:val="15"/>
                <w:szCs w:val="15"/>
              </w:rPr>
            </w:pPr>
            <w:r>
              <w:rPr>
                <w:rFonts w:hint="eastAsia" w:ascii="宋体" w:hAnsi="宋体" w:eastAsia="宋体" w:cs="宋体"/>
                <w:sz w:val="15"/>
                <w:szCs w:val="15"/>
              </w:rPr>
              <w:t>变量9</w:t>
            </w:r>
          </w:p>
        </w:tc>
        <w:tc>
          <w:tcPr>
            <w:tcW w:w="394" w:type="pct"/>
            <w:shd w:val="clear" w:color="auto" w:fill="auto"/>
            <w:noWrap/>
            <w:tcMar>
              <w:left w:w="28" w:type="dxa"/>
              <w:right w:w="28" w:type="dxa"/>
            </w:tcMar>
            <w:vAlign w:val="center"/>
          </w:tcPr>
          <w:p w14:paraId="042FD7E7">
            <w:pPr>
              <w:adjustRightInd w:val="0"/>
              <w:snapToGrid w:val="0"/>
              <w:jc w:val="center"/>
              <w:rPr>
                <w:rFonts w:ascii="宋体" w:hAnsi="宋体" w:eastAsia="宋体" w:cs="宋体"/>
                <w:sz w:val="15"/>
                <w:szCs w:val="15"/>
              </w:rPr>
            </w:pPr>
          </w:p>
        </w:tc>
        <w:tc>
          <w:tcPr>
            <w:tcW w:w="386" w:type="pct"/>
            <w:shd w:val="clear" w:color="auto" w:fill="auto"/>
            <w:noWrap/>
            <w:tcMar>
              <w:left w:w="28" w:type="dxa"/>
              <w:right w:w="28" w:type="dxa"/>
            </w:tcMar>
            <w:vAlign w:val="center"/>
          </w:tcPr>
          <w:p w14:paraId="15E43BC9">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54782C8E">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5CBBD50C">
            <w:pPr>
              <w:adjustRightInd w:val="0"/>
              <w:snapToGrid w:val="0"/>
              <w:jc w:val="center"/>
              <w:rPr>
                <w:rFonts w:ascii="宋体" w:hAnsi="宋体" w:eastAsia="宋体" w:cs="宋体"/>
                <w:sz w:val="15"/>
                <w:szCs w:val="15"/>
              </w:rPr>
            </w:pPr>
          </w:p>
        </w:tc>
        <w:tc>
          <w:tcPr>
            <w:tcW w:w="432" w:type="pct"/>
            <w:shd w:val="clear" w:color="auto" w:fill="auto"/>
            <w:noWrap/>
            <w:tcMar>
              <w:left w:w="28" w:type="dxa"/>
              <w:right w:w="28" w:type="dxa"/>
            </w:tcMar>
            <w:vAlign w:val="center"/>
          </w:tcPr>
          <w:p w14:paraId="2CCBBEFE">
            <w:pPr>
              <w:adjustRightInd w:val="0"/>
              <w:snapToGrid w:val="0"/>
              <w:jc w:val="center"/>
              <w:rPr>
                <w:rFonts w:ascii="宋体" w:hAnsi="宋体" w:eastAsia="宋体" w:cs="宋体"/>
                <w:sz w:val="15"/>
                <w:szCs w:val="15"/>
              </w:rPr>
            </w:pPr>
          </w:p>
        </w:tc>
        <w:tc>
          <w:tcPr>
            <w:tcW w:w="483" w:type="pct"/>
            <w:shd w:val="clear" w:color="auto" w:fill="auto"/>
            <w:noWrap/>
            <w:tcMar>
              <w:left w:w="28" w:type="dxa"/>
              <w:right w:w="28" w:type="dxa"/>
            </w:tcMar>
            <w:vAlign w:val="center"/>
          </w:tcPr>
          <w:p w14:paraId="0BC9EB25">
            <w:pPr>
              <w:adjustRightInd w:val="0"/>
              <w:snapToGrid w:val="0"/>
              <w:jc w:val="center"/>
              <w:rPr>
                <w:rFonts w:ascii="宋体" w:hAnsi="宋体" w:eastAsia="宋体" w:cs="宋体"/>
                <w:sz w:val="15"/>
                <w:szCs w:val="15"/>
              </w:rPr>
            </w:pPr>
          </w:p>
        </w:tc>
        <w:tc>
          <w:tcPr>
            <w:tcW w:w="482" w:type="pct"/>
            <w:shd w:val="clear" w:color="auto" w:fill="auto"/>
            <w:noWrap/>
            <w:tcMar>
              <w:left w:w="28" w:type="dxa"/>
              <w:right w:w="28" w:type="dxa"/>
            </w:tcMar>
            <w:vAlign w:val="center"/>
          </w:tcPr>
          <w:p w14:paraId="422B9808">
            <w:pPr>
              <w:adjustRightInd w:val="0"/>
              <w:snapToGrid w:val="0"/>
              <w:jc w:val="center"/>
              <w:rPr>
                <w:rFonts w:ascii="宋体" w:hAnsi="宋体" w:eastAsia="宋体" w:cs="宋体"/>
                <w:sz w:val="15"/>
                <w:szCs w:val="15"/>
              </w:rPr>
            </w:pPr>
          </w:p>
        </w:tc>
        <w:tc>
          <w:tcPr>
            <w:tcW w:w="482" w:type="pct"/>
            <w:shd w:val="clear" w:color="auto" w:fill="auto"/>
            <w:noWrap/>
            <w:tcMar>
              <w:left w:w="28" w:type="dxa"/>
              <w:right w:w="28" w:type="dxa"/>
            </w:tcMar>
            <w:vAlign w:val="center"/>
          </w:tcPr>
          <w:p w14:paraId="5AC44E46">
            <w:pPr>
              <w:adjustRightInd w:val="0"/>
              <w:snapToGrid w:val="0"/>
              <w:jc w:val="center"/>
              <w:rPr>
                <w:rFonts w:ascii="宋体" w:hAnsi="宋体" w:eastAsia="宋体" w:cs="宋体"/>
                <w:sz w:val="15"/>
                <w:szCs w:val="15"/>
              </w:rPr>
            </w:pPr>
          </w:p>
        </w:tc>
        <w:tc>
          <w:tcPr>
            <w:tcW w:w="482" w:type="pct"/>
            <w:shd w:val="clear" w:color="auto" w:fill="auto"/>
            <w:noWrap/>
            <w:tcMar>
              <w:left w:w="28" w:type="dxa"/>
              <w:right w:w="28" w:type="dxa"/>
            </w:tcMar>
            <w:vAlign w:val="center"/>
          </w:tcPr>
          <w:p w14:paraId="76D5AB69">
            <w:pPr>
              <w:adjustRightInd w:val="0"/>
              <w:snapToGrid w:val="0"/>
              <w:jc w:val="center"/>
              <w:rPr>
                <w:rFonts w:ascii="宋体" w:hAnsi="宋体" w:eastAsia="宋体" w:cs="宋体"/>
                <w:sz w:val="15"/>
                <w:szCs w:val="15"/>
              </w:rPr>
            </w:pPr>
            <w:r>
              <w:rPr>
                <w:rFonts w:hint="eastAsia" w:ascii="宋体" w:hAnsi="宋体" w:eastAsia="宋体" w:cs="宋体"/>
                <w:sz w:val="15"/>
                <w:szCs w:val="15"/>
              </w:rPr>
              <w:t>1</w:t>
            </w:r>
            <w:r>
              <w:rPr>
                <w:rFonts w:ascii="宋体" w:hAnsi="宋体" w:eastAsia="宋体" w:cs="宋体"/>
                <w:sz w:val="15"/>
                <w:szCs w:val="15"/>
              </w:rPr>
              <w:t>.000</w:t>
            </w:r>
          </w:p>
        </w:tc>
        <w:tc>
          <w:tcPr>
            <w:tcW w:w="428" w:type="pct"/>
            <w:shd w:val="clear" w:color="auto" w:fill="auto"/>
            <w:noWrap/>
            <w:tcMar>
              <w:left w:w="28" w:type="dxa"/>
              <w:right w:w="28" w:type="dxa"/>
            </w:tcMar>
            <w:vAlign w:val="center"/>
          </w:tcPr>
          <w:p w14:paraId="0B5C95B3">
            <w:pPr>
              <w:adjustRightInd w:val="0"/>
              <w:snapToGrid w:val="0"/>
              <w:jc w:val="center"/>
              <w:rPr>
                <w:rFonts w:ascii="宋体" w:hAnsi="宋体" w:eastAsia="宋体" w:cs="宋体"/>
                <w:sz w:val="15"/>
                <w:szCs w:val="15"/>
              </w:rPr>
            </w:pPr>
            <w:r>
              <w:rPr>
                <w:rFonts w:hint="eastAsia" w:ascii="宋体" w:hAnsi="宋体" w:eastAsia="宋体" w:cs="宋体"/>
                <w:sz w:val="15"/>
                <w:szCs w:val="15"/>
              </w:rPr>
              <w:t>—</w:t>
            </w:r>
          </w:p>
        </w:tc>
      </w:tr>
      <w:tr w14:paraId="74B8D942">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trPr>
        <w:tc>
          <w:tcPr>
            <w:tcW w:w="485" w:type="pct"/>
            <w:shd w:val="clear" w:color="auto" w:fill="auto"/>
            <w:noWrap/>
            <w:tcMar>
              <w:left w:w="28" w:type="dxa"/>
              <w:right w:w="28" w:type="dxa"/>
            </w:tcMar>
            <w:vAlign w:val="center"/>
          </w:tcPr>
          <w:p w14:paraId="5935C389">
            <w:pPr>
              <w:adjustRightInd w:val="0"/>
              <w:snapToGrid w:val="0"/>
              <w:jc w:val="center"/>
              <w:rPr>
                <w:rFonts w:ascii="宋体" w:hAnsi="宋体" w:eastAsia="宋体" w:cs="宋体"/>
                <w:sz w:val="15"/>
                <w:szCs w:val="15"/>
              </w:rPr>
            </w:pPr>
            <w:r>
              <w:rPr>
                <w:rFonts w:hint="eastAsia" w:ascii="宋体" w:hAnsi="宋体" w:eastAsia="宋体" w:cs="宋体"/>
                <w:sz w:val="15"/>
                <w:szCs w:val="15"/>
              </w:rPr>
              <w:t>变量1</w:t>
            </w:r>
            <w:r>
              <w:rPr>
                <w:rFonts w:ascii="宋体" w:hAnsi="宋体" w:eastAsia="宋体" w:cs="宋体"/>
                <w:sz w:val="15"/>
                <w:szCs w:val="15"/>
              </w:rPr>
              <w:t>0</w:t>
            </w:r>
          </w:p>
        </w:tc>
        <w:tc>
          <w:tcPr>
            <w:tcW w:w="394" w:type="pct"/>
            <w:shd w:val="clear" w:color="auto" w:fill="auto"/>
            <w:noWrap/>
            <w:tcMar>
              <w:left w:w="28" w:type="dxa"/>
              <w:right w:w="28" w:type="dxa"/>
            </w:tcMar>
            <w:vAlign w:val="center"/>
          </w:tcPr>
          <w:p w14:paraId="528B3B41">
            <w:pPr>
              <w:adjustRightInd w:val="0"/>
              <w:snapToGrid w:val="0"/>
              <w:jc w:val="center"/>
              <w:rPr>
                <w:rFonts w:ascii="宋体" w:hAnsi="宋体" w:eastAsia="宋体" w:cs="宋体"/>
                <w:sz w:val="15"/>
                <w:szCs w:val="15"/>
              </w:rPr>
            </w:pPr>
          </w:p>
        </w:tc>
        <w:tc>
          <w:tcPr>
            <w:tcW w:w="386" w:type="pct"/>
            <w:shd w:val="clear" w:color="auto" w:fill="auto"/>
            <w:noWrap/>
            <w:tcMar>
              <w:left w:w="28" w:type="dxa"/>
              <w:right w:w="28" w:type="dxa"/>
            </w:tcMar>
            <w:vAlign w:val="center"/>
          </w:tcPr>
          <w:p w14:paraId="6491DC4B">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067AC183">
            <w:pPr>
              <w:adjustRightInd w:val="0"/>
              <w:snapToGrid w:val="0"/>
              <w:jc w:val="center"/>
              <w:rPr>
                <w:rFonts w:ascii="宋体" w:hAnsi="宋体" w:eastAsia="宋体" w:cs="宋体"/>
                <w:sz w:val="15"/>
                <w:szCs w:val="15"/>
              </w:rPr>
            </w:pPr>
          </w:p>
        </w:tc>
        <w:tc>
          <w:tcPr>
            <w:tcW w:w="473" w:type="pct"/>
            <w:shd w:val="clear" w:color="auto" w:fill="auto"/>
            <w:noWrap/>
            <w:tcMar>
              <w:left w:w="28" w:type="dxa"/>
              <w:right w:w="28" w:type="dxa"/>
            </w:tcMar>
            <w:vAlign w:val="center"/>
          </w:tcPr>
          <w:p w14:paraId="577D1879">
            <w:pPr>
              <w:adjustRightInd w:val="0"/>
              <w:snapToGrid w:val="0"/>
              <w:jc w:val="center"/>
              <w:rPr>
                <w:rFonts w:ascii="宋体" w:hAnsi="宋体" w:eastAsia="宋体" w:cs="宋体"/>
                <w:sz w:val="15"/>
                <w:szCs w:val="15"/>
              </w:rPr>
            </w:pPr>
          </w:p>
        </w:tc>
        <w:tc>
          <w:tcPr>
            <w:tcW w:w="432" w:type="pct"/>
            <w:shd w:val="clear" w:color="auto" w:fill="auto"/>
            <w:noWrap/>
            <w:tcMar>
              <w:left w:w="28" w:type="dxa"/>
              <w:right w:w="28" w:type="dxa"/>
            </w:tcMar>
            <w:vAlign w:val="center"/>
          </w:tcPr>
          <w:p w14:paraId="66B13543">
            <w:pPr>
              <w:adjustRightInd w:val="0"/>
              <w:snapToGrid w:val="0"/>
              <w:jc w:val="center"/>
              <w:rPr>
                <w:rFonts w:ascii="宋体" w:hAnsi="宋体" w:eastAsia="宋体" w:cs="宋体"/>
                <w:sz w:val="15"/>
                <w:szCs w:val="15"/>
              </w:rPr>
            </w:pPr>
          </w:p>
        </w:tc>
        <w:tc>
          <w:tcPr>
            <w:tcW w:w="483" w:type="pct"/>
            <w:shd w:val="clear" w:color="auto" w:fill="auto"/>
            <w:noWrap/>
            <w:tcMar>
              <w:left w:w="28" w:type="dxa"/>
              <w:right w:w="28" w:type="dxa"/>
            </w:tcMar>
            <w:vAlign w:val="center"/>
          </w:tcPr>
          <w:p w14:paraId="08986C6C">
            <w:pPr>
              <w:adjustRightInd w:val="0"/>
              <w:snapToGrid w:val="0"/>
              <w:jc w:val="center"/>
              <w:rPr>
                <w:rFonts w:ascii="宋体" w:hAnsi="宋体" w:eastAsia="宋体" w:cs="宋体"/>
                <w:sz w:val="15"/>
                <w:szCs w:val="15"/>
              </w:rPr>
            </w:pPr>
          </w:p>
        </w:tc>
        <w:tc>
          <w:tcPr>
            <w:tcW w:w="482" w:type="pct"/>
            <w:shd w:val="clear" w:color="auto" w:fill="auto"/>
            <w:noWrap/>
            <w:tcMar>
              <w:left w:w="28" w:type="dxa"/>
              <w:right w:w="28" w:type="dxa"/>
            </w:tcMar>
            <w:vAlign w:val="center"/>
          </w:tcPr>
          <w:p w14:paraId="6D8EA253">
            <w:pPr>
              <w:adjustRightInd w:val="0"/>
              <w:snapToGrid w:val="0"/>
              <w:jc w:val="center"/>
              <w:rPr>
                <w:rFonts w:ascii="宋体" w:hAnsi="宋体" w:eastAsia="宋体" w:cs="宋体"/>
                <w:sz w:val="15"/>
                <w:szCs w:val="15"/>
              </w:rPr>
            </w:pPr>
          </w:p>
        </w:tc>
        <w:tc>
          <w:tcPr>
            <w:tcW w:w="482" w:type="pct"/>
            <w:shd w:val="clear" w:color="auto" w:fill="auto"/>
            <w:noWrap/>
            <w:tcMar>
              <w:left w:w="28" w:type="dxa"/>
              <w:right w:w="28" w:type="dxa"/>
            </w:tcMar>
            <w:vAlign w:val="center"/>
          </w:tcPr>
          <w:p w14:paraId="6709125C">
            <w:pPr>
              <w:adjustRightInd w:val="0"/>
              <w:snapToGrid w:val="0"/>
              <w:jc w:val="center"/>
              <w:rPr>
                <w:rFonts w:ascii="宋体" w:hAnsi="宋体" w:eastAsia="宋体" w:cs="宋体"/>
                <w:sz w:val="15"/>
                <w:szCs w:val="15"/>
              </w:rPr>
            </w:pPr>
          </w:p>
        </w:tc>
        <w:tc>
          <w:tcPr>
            <w:tcW w:w="482" w:type="pct"/>
            <w:shd w:val="clear" w:color="auto" w:fill="auto"/>
            <w:noWrap/>
            <w:tcMar>
              <w:left w:w="28" w:type="dxa"/>
              <w:right w:w="28" w:type="dxa"/>
            </w:tcMar>
            <w:vAlign w:val="center"/>
          </w:tcPr>
          <w:p w14:paraId="3B5A1B9E">
            <w:pPr>
              <w:adjustRightInd w:val="0"/>
              <w:snapToGrid w:val="0"/>
              <w:jc w:val="center"/>
              <w:rPr>
                <w:rFonts w:ascii="宋体" w:hAnsi="宋体" w:eastAsia="宋体" w:cs="宋体"/>
                <w:sz w:val="15"/>
                <w:szCs w:val="15"/>
              </w:rPr>
            </w:pPr>
          </w:p>
        </w:tc>
        <w:tc>
          <w:tcPr>
            <w:tcW w:w="428" w:type="pct"/>
            <w:shd w:val="clear" w:color="auto" w:fill="auto"/>
            <w:noWrap/>
            <w:tcMar>
              <w:left w:w="28" w:type="dxa"/>
              <w:right w:w="28" w:type="dxa"/>
            </w:tcMar>
            <w:vAlign w:val="center"/>
          </w:tcPr>
          <w:p w14:paraId="025E48ED">
            <w:pPr>
              <w:adjustRightInd w:val="0"/>
              <w:snapToGrid w:val="0"/>
              <w:jc w:val="center"/>
              <w:rPr>
                <w:rFonts w:ascii="宋体" w:hAnsi="宋体" w:eastAsia="宋体" w:cs="宋体"/>
                <w:sz w:val="15"/>
                <w:szCs w:val="15"/>
              </w:rPr>
            </w:pPr>
            <w:r>
              <w:rPr>
                <w:rFonts w:hint="eastAsia" w:ascii="宋体" w:hAnsi="宋体" w:eastAsia="宋体" w:cs="宋体"/>
                <w:sz w:val="15"/>
                <w:szCs w:val="15"/>
              </w:rPr>
              <w:t>1</w:t>
            </w:r>
            <w:r>
              <w:rPr>
                <w:rFonts w:ascii="宋体" w:hAnsi="宋体" w:eastAsia="宋体" w:cs="宋体"/>
                <w:sz w:val="15"/>
                <w:szCs w:val="15"/>
              </w:rPr>
              <w:t>.000</w:t>
            </w:r>
          </w:p>
        </w:tc>
      </w:tr>
    </w:tbl>
    <w:p w14:paraId="5E59B4E3">
      <w:pPr>
        <w:rPr>
          <w:rFonts w:ascii="Times New Roman" w:hAnsi="Times New Roman" w:eastAsia="宋体" w:cstheme="majorBidi"/>
          <w:bCs/>
          <w:szCs w:val="21"/>
        </w:rPr>
      </w:pPr>
      <w:r>
        <w:rPr>
          <w:rFonts w:hint="eastAsia" w:ascii="Times New Roman" w:hAnsi="Times New Roman" w:eastAsia="宋体" w:cstheme="majorBidi"/>
          <w:bCs/>
          <w:szCs w:val="21"/>
        </w:rPr>
        <w:t>注：</w:t>
      </w:r>
      <w:r>
        <w:rPr>
          <w:rFonts w:hint="eastAsia" w:ascii="Times New Roman" w:hAnsi="Times New Roman" w:eastAsia="宋体" w:cstheme="majorBidi"/>
          <w:bCs/>
          <w:szCs w:val="21"/>
          <w:vertAlign w:val="superscript"/>
        </w:rPr>
        <w:t>a</w:t>
      </w:r>
      <w:r>
        <w:rPr>
          <w:rFonts w:hint="eastAsia" w:ascii="Times New Roman" w:hAnsi="Times New Roman" w:eastAsia="宋体" w:cstheme="majorBidi"/>
          <w:bCs/>
          <w:szCs w:val="21"/>
        </w:rPr>
        <w:t>表示</w:t>
      </w:r>
      <w:r>
        <w:rPr>
          <w:rFonts w:hint="eastAsia" w:ascii="Times New Roman" w:hAnsi="Times New Roman" w:eastAsia="宋体" w:cstheme="majorBidi"/>
          <w:bCs/>
          <w:i/>
          <w:szCs w:val="21"/>
        </w:rPr>
        <w:t>P</w:t>
      </w:r>
      <w:r>
        <w:rPr>
          <w:rFonts w:ascii="Times New Roman" w:hAnsi="Times New Roman" w:eastAsia="宋体" w:cstheme="majorBidi"/>
          <w:bCs/>
          <w:szCs w:val="21"/>
        </w:rPr>
        <w:t>&lt;0.05</w:t>
      </w:r>
      <w:r>
        <w:rPr>
          <w:rFonts w:hint="eastAsia" w:ascii="Times New Roman" w:hAnsi="Times New Roman" w:eastAsia="宋体" w:cstheme="majorBidi"/>
          <w:bCs/>
          <w:szCs w:val="21"/>
        </w:rPr>
        <w:t>；</w:t>
      </w:r>
      <w:r>
        <w:rPr>
          <w:rFonts w:hint="eastAsia" w:ascii="Times New Roman" w:hAnsi="Times New Roman" w:eastAsia="宋体" w:cstheme="majorBidi"/>
          <w:bCs/>
          <w:szCs w:val="21"/>
          <w:vertAlign w:val="superscript"/>
        </w:rPr>
        <w:t>b</w:t>
      </w:r>
      <w:r>
        <w:rPr>
          <w:rFonts w:hint="eastAsia" w:ascii="Times New Roman" w:hAnsi="Times New Roman" w:eastAsia="宋体" w:cstheme="majorBidi"/>
          <w:bCs/>
          <w:szCs w:val="21"/>
        </w:rPr>
        <w:t>表示</w:t>
      </w:r>
      <w:r>
        <w:rPr>
          <w:rFonts w:hint="eastAsia" w:ascii="Times New Roman" w:hAnsi="Times New Roman" w:eastAsia="宋体" w:cstheme="majorBidi"/>
          <w:bCs/>
          <w:i/>
          <w:szCs w:val="21"/>
        </w:rPr>
        <w:t>P</w:t>
      </w:r>
      <w:r>
        <w:rPr>
          <w:rFonts w:ascii="Times New Roman" w:hAnsi="Times New Roman" w:eastAsia="宋体" w:cstheme="majorBidi"/>
          <w:bCs/>
          <w:szCs w:val="21"/>
        </w:rPr>
        <w:t>&lt;0.01</w:t>
      </w:r>
      <w:r>
        <w:rPr>
          <w:rFonts w:hint="eastAsia" w:ascii="Times New Roman" w:hAnsi="Times New Roman" w:eastAsia="宋体" w:cstheme="majorBidi"/>
          <w:bCs/>
          <w:szCs w:val="21"/>
        </w:rPr>
        <w:t>；</w:t>
      </w:r>
      <w:r>
        <w:rPr>
          <w:rFonts w:hint="eastAsia" w:ascii="Times New Roman" w:hAnsi="Times New Roman" w:eastAsia="宋体" w:cstheme="majorBidi"/>
          <w:bCs/>
          <w:szCs w:val="21"/>
          <w:vertAlign w:val="superscript"/>
        </w:rPr>
        <w:t>c</w:t>
      </w:r>
      <w:r>
        <w:rPr>
          <w:rFonts w:hint="eastAsia" w:ascii="Times New Roman" w:hAnsi="Times New Roman" w:eastAsia="宋体" w:cstheme="majorBidi"/>
          <w:bCs/>
          <w:szCs w:val="21"/>
        </w:rPr>
        <w:t>表示</w:t>
      </w:r>
      <w:r>
        <w:rPr>
          <w:rFonts w:hint="eastAsia" w:ascii="Times New Roman" w:hAnsi="Times New Roman" w:eastAsia="宋体" w:cstheme="majorBidi"/>
          <w:bCs/>
          <w:i/>
          <w:szCs w:val="21"/>
        </w:rPr>
        <w:t>P</w:t>
      </w:r>
      <w:r>
        <w:rPr>
          <w:rFonts w:ascii="Times New Roman" w:hAnsi="Times New Roman" w:eastAsia="宋体" w:cstheme="majorBidi"/>
          <w:bCs/>
          <w:szCs w:val="21"/>
        </w:rPr>
        <w:t>&lt;0.001</w:t>
      </w:r>
      <w:r>
        <w:rPr>
          <w:rFonts w:hint="eastAsia" w:ascii="Times New Roman" w:hAnsi="Times New Roman" w:eastAsia="宋体" w:cstheme="majorBidi"/>
          <w:bCs/>
          <w:szCs w:val="21"/>
        </w:rPr>
        <w:t>；—表示数据重复，不再列出。</w:t>
      </w:r>
    </w:p>
    <w:p w14:paraId="1F9A2B1E"/>
    <w:p w14:paraId="745493F4">
      <w:pPr>
        <w:pStyle w:val="2"/>
        <w:adjustRightInd w:val="0"/>
        <w:snapToGrid w:val="0"/>
        <w:spacing w:before="0" w:after="0" w:line="240" w:lineRule="auto"/>
        <w:rPr>
          <w:rFonts w:ascii="Times New Roman" w:hAnsi="Times New Roman" w:eastAsia="宋体"/>
          <w:sz w:val="28"/>
          <w:szCs w:val="28"/>
        </w:rPr>
      </w:pPr>
      <w:bookmarkStart w:id="43" w:name="_Toc124437878"/>
      <w:r>
        <w:rPr>
          <w:rFonts w:ascii="Times New Roman" w:hAnsi="Times New Roman" w:eastAsia="宋体"/>
          <w:sz w:val="28"/>
          <w:szCs w:val="28"/>
        </w:rPr>
        <w:t>6</w:t>
      </w:r>
      <w:r>
        <w:rPr>
          <w:rFonts w:hint="eastAsia" w:ascii="Times New Roman" w:hAnsi="Times New Roman" w:eastAsia="宋体"/>
          <w:sz w:val="28"/>
          <w:szCs w:val="28"/>
        </w:rPr>
        <w:t>　预测/诊断价值</w:t>
      </w:r>
      <w:bookmarkEnd w:id="43"/>
    </w:p>
    <w:p w14:paraId="01A42322">
      <w:r>
        <w:rPr>
          <w:rFonts w:hint="eastAsia"/>
        </w:rPr>
        <w:t>指标较少时使用文字描述</w:t>
      </w:r>
    </w:p>
    <w:p w14:paraId="186E94D5">
      <w:pPr>
        <w:rPr>
          <w:rFonts w:ascii="Times New Roman" w:hAnsi="Times New Roman" w:eastAsia="宋体"/>
        </w:rPr>
      </w:pPr>
      <w:r>
        <w:rPr>
          <w:rFonts w:hint="eastAsia" w:ascii="Times New Roman" w:hAnsi="Times New Roman" w:eastAsia="宋体"/>
        </w:rPr>
        <w:t>表</w:t>
      </w:r>
      <w:r>
        <w:rPr>
          <w:rFonts w:ascii="Times New Roman" w:hAnsi="Times New Roman" w:eastAsia="宋体"/>
        </w:rPr>
        <w:t>1</w:t>
      </w:r>
      <w:r>
        <w:rPr>
          <w:rFonts w:hint="eastAsia" w:ascii="Times New Roman" w:hAnsi="Times New Roman" w:eastAsia="宋体"/>
        </w:rPr>
        <w:t>　</w:t>
      </w:r>
    </w:p>
    <w:tbl>
      <w:tblPr>
        <w:tblStyle w:val="13"/>
        <w:tblW w:w="0" w:type="auto"/>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3"/>
        <w:gridCol w:w="909"/>
        <w:gridCol w:w="1417"/>
        <w:gridCol w:w="1276"/>
        <w:gridCol w:w="1253"/>
        <w:gridCol w:w="1582"/>
        <w:gridCol w:w="846"/>
      </w:tblGrid>
      <w:tr w14:paraId="64A20A0F">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213" w:type="dxa"/>
            <w:vAlign w:val="center"/>
          </w:tcPr>
          <w:p w14:paraId="056D639B">
            <w:pPr>
              <w:adjustRightInd w:val="0"/>
              <w:snapToGrid w:val="0"/>
              <w:jc w:val="center"/>
              <w:rPr>
                <w:rFonts w:ascii="宋体" w:hAnsi="宋体" w:eastAsia="宋体" w:cs="宋体"/>
                <w:sz w:val="15"/>
                <w:szCs w:val="15"/>
              </w:rPr>
            </w:pPr>
            <w:r>
              <w:rPr>
                <w:rFonts w:hint="eastAsia" w:ascii="宋体" w:hAnsi="宋体" w:eastAsia="宋体" w:cs="宋体"/>
                <w:sz w:val="15"/>
                <w:szCs w:val="15"/>
              </w:rPr>
              <w:t>指标</w:t>
            </w:r>
          </w:p>
        </w:tc>
        <w:tc>
          <w:tcPr>
            <w:tcW w:w="909" w:type="dxa"/>
            <w:vAlign w:val="center"/>
          </w:tcPr>
          <w:p w14:paraId="77D8A7DE">
            <w:pPr>
              <w:adjustRightInd w:val="0"/>
              <w:snapToGrid w:val="0"/>
              <w:jc w:val="center"/>
              <w:rPr>
                <w:rFonts w:ascii="宋体" w:hAnsi="宋体" w:eastAsia="宋体" w:cs="宋体"/>
                <w:sz w:val="15"/>
                <w:szCs w:val="15"/>
              </w:rPr>
            </w:pPr>
            <w:r>
              <w:rPr>
                <w:rFonts w:hint="eastAsia" w:ascii="宋体" w:hAnsi="宋体" w:eastAsia="宋体" w:cs="宋体"/>
                <w:sz w:val="15"/>
                <w:szCs w:val="15"/>
              </w:rPr>
              <w:t>AUC</w:t>
            </w:r>
          </w:p>
        </w:tc>
        <w:tc>
          <w:tcPr>
            <w:tcW w:w="1417" w:type="dxa"/>
            <w:vAlign w:val="center"/>
          </w:tcPr>
          <w:p w14:paraId="70FAA807">
            <w:pPr>
              <w:adjustRightInd w:val="0"/>
              <w:snapToGrid w:val="0"/>
              <w:jc w:val="center"/>
              <w:rPr>
                <w:rFonts w:ascii="宋体" w:hAnsi="宋体" w:eastAsia="宋体" w:cs="宋体"/>
                <w:sz w:val="15"/>
                <w:szCs w:val="15"/>
              </w:rPr>
            </w:pPr>
            <w:r>
              <w:rPr>
                <w:rFonts w:hint="eastAsia" w:ascii="宋体" w:hAnsi="宋体" w:eastAsia="宋体" w:cs="宋体"/>
                <w:sz w:val="15"/>
                <w:szCs w:val="15"/>
              </w:rPr>
              <w:t>9</w:t>
            </w:r>
            <w:r>
              <w:rPr>
                <w:rFonts w:ascii="宋体" w:hAnsi="宋体" w:eastAsia="宋体" w:cs="宋体"/>
                <w:sz w:val="15"/>
                <w:szCs w:val="15"/>
              </w:rPr>
              <w:t>5%</w:t>
            </w:r>
            <w:r>
              <w:rPr>
                <w:rFonts w:hint="eastAsia" w:ascii="宋体" w:hAnsi="宋体" w:eastAsia="宋体" w:cs="宋体"/>
                <w:i/>
                <w:sz w:val="15"/>
                <w:szCs w:val="15"/>
              </w:rPr>
              <w:t>CI</w:t>
            </w:r>
          </w:p>
        </w:tc>
        <w:tc>
          <w:tcPr>
            <w:tcW w:w="1276" w:type="dxa"/>
            <w:vAlign w:val="center"/>
          </w:tcPr>
          <w:p w14:paraId="7DF7EA07">
            <w:pPr>
              <w:adjustRightInd w:val="0"/>
              <w:snapToGrid w:val="0"/>
              <w:jc w:val="center"/>
              <w:rPr>
                <w:rFonts w:ascii="宋体" w:hAnsi="宋体" w:eastAsia="宋体" w:cs="宋体"/>
                <w:sz w:val="15"/>
                <w:szCs w:val="15"/>
              </w:rPr>
            </w:pPr>
            <w:r>
              <w:rPr>
                <w:rFonts w:hint="eastAsia" w:ascii="宋体" w:hAnsi="宋体" w:eastAsia="宋体" w:cs="宋体"/>
                <w:sz w:val="15"/>
                <w:szCs w:val="15"/>
              </w:rPr>
              <w:t>灵敏度（%）</w:t>
            </w:r>
          </w:p>
        </w:tc>
        <w:tc>
          <w:tcPr>
            <w:tcW w:w="1253" w:type="dxa"/>
            <w:vAlign w:val="center"/>
          </w:tcPr>
          <w:p w14:paraId="1BF89983">
            <w:pPr>
              <w:adjustRightInd w:val="0"/>
              <w:snapToGrid w:val="0"/>
              <w:jc w:val="center"/>
              <w:rPr>
                <w:rFonts w:ascii="宋体" w:hAnsi="宋体" w:eastAsia="宋体" w:cs="宋体"/>
                <w:sz w:val="15"/>
                <w:szCs w:val="15"/>
              </w:rPr>
            </w:pPr>
            <w:r>
              <w:rPr>
                <w:rFonts w:hint="eastAsia" w:ascii="宋体" w:hAnsi="宋体" w:eastAsia="宋体" w:cs="宋体"/>
                <w:sz w:val="15"/>
                <w:szCs w:val="15"/>
              </w:rPr>
              <w:t>特异度（%）</w:t>
            </w:r>
          </w:p>
        </w:tc>
        <w:tc>
          <w:tcPr>
            <w:tcW w:w="1582" w:type="dxa"/>
            <w:vAlign w:val="center"/>
          </w:tcPr>
          <w:p w14:paraId="471449A8">
            <w:pPr>
              <w:adjustRightInd w:val="0"/>
              <w:snapToGrid w:val="0"/>
              <w:jc w:val="center"/>
              <w:rPr>
                <w:rFonts w:ascii="宋体" w:hAnsi="宋体" w:eastAsia="宋体" w:cs="宋体"/>
                <w:sz w:val="15"/>
                <w:szCs w:val="15"/>
              </w:rPr>
            </w:pPr>
            <w:r>
              <w:rPr>
                <w:rFonts w:hint="eastAsia" w:ascii="宋体" w:hAnsi="宋体" w:eastAsia="宋体" w:cs="宋体"/>
                <w:sz w:val="15"/>
                <w:szCs w:val="15"/>
              </w:rPr>
              <w:t>最佳截断值（单位）</w:t>
            </w:r>
          </w:p>
        </w:tc>
        <w:tc>
          <w:tcPr>
            <w:tcW w:w="846" w:type="dxa"/>
            <w:vAlign w:val="center"/>
          </w:tcPr>
          <w:p w14:paraId="660B8FB8">
            <w:pPr>
              <w:adjustRightInd w:val="0"/>
              <w:snapToGrid w:val="0"/>
              <w:jc w:val="center"/>
              <w:rPr>
                <w:rFonts w:ascii="宋体" w:hAnsi="宋体" w:eastAsia="宋体" w:cs="宋体"/>
                <w:sz w:val="15"/>
                <w:szCs w:val="15"/>
              </w:rPr>
            </w:pPr>
            <w:r>
              <w:rPr>
                <w:rFonts w:hint="eastAsia" w:ascii="宋体" w:hAnsi="宋体" w:eastAsia="宋体" w:cs="宋体"/>
                <w:i/>
                <w:sz w:val="15"/>
                <w:szCs w:val="15"/>
              </w:rPr>
              <w:t>P</w:t>
            </w:r>
            <w:r>
              <w:rPr>
                <w:rFonts w:hint="eastAsia" w:ascii="宋体" w:hAnsi="宋体" w:eastAsia="宋体" w:cs="宋体"/>
                <w:sz w:val="15"/>
                <w:szCs w:val="15"/>
              </w:rPr>
              <w:t>值</w:t>
            </w:r>
          </w:p>
        </w:tc>
      </w:tr>
      <w:tr w14:paraId="71616A77">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213" w:type="dxa"/>
            <w:vAlign w:val="center"/>
          </w:tcPr>
          <w:p w14:paraId="6B9A226F">
            <w:pPr>
              <w:adjustRightInd w:val="0"/>
              <w:snapToGrid w:val="0"/>
              <w:jc w:val="center"/>
              <w:rPr>
                <w:rFonts w:ascii="宋体" w:hAnsi="宋体" w:eastAsia="宋体" w:cs="宋体"/>
                <w:sz w:val="15"/>
                <w:szCs w:val="15"/>
              </w:rPr>
            </w:pPr>
            <w:r>
              <w:rPr>
                <w:rFonts w:hint="eastAsia" w:ascii="宋体" w:hAnsi="宋体" w:eastAsia="宋体" w:cs="宋体"/>
                <w:sz w:val="15"/>
                <w:szCs w:val="15"/>
              </w:rPr>
              <w:t>指标1</w:t>
            </w:r>
          </w:p>
        </w:tc>
        <w:tc>
          <w:tcPr>
            <w:tcW w:w="909" w:type="dxa"/>
            <w:vAlign w:val="center"/>
          </w:tcPr>
          <w:p w14:paraId="4ECEFAC8">
            <w:pPr>
              <w:adjustRightInd w:val="0"/>
              <w:snapToGrid w:val="0"/>
              <w:jc w:val="center"/>
              <w:rPr>
                <w:rFonts w:ascii="宋体" w:hAnsi="宋体" w:eastAsia="宋体" w:cs="宋体"/>
                <w:sz w:val="15"/>
                <w:szCs w:val="15"/>
              </w:rPr>
            </w:pPr>
          </w:p>
        </w:tc>
        <w:tc>
          <w:tcPr>
            <w:tcW w:w="1417" w:type="dxa"/>
            <w:vAlign w:val="center"/>
          </w:tcPr>
          <w:p w14:paraId="71E441FA">
            <w:pPr>
              <w:adjustRightInd w:val="0"/>
              <w:snapToGrid w:val="0"/>
              <w:jc w:val="center"/>
              <w:rPr>
                <w:rFonts w:ascii="宋体" w:hAnsi="宋体" w:eastAsia="宋体" w:cs="宋体"/>
                <w:sz w:val="15"/>
                <w:szCs w:val="15"/>
              </w:rPr>
            </w:pPr>
          </w:p>
        </w:tc>
        <w:tc>
          <w:tcPr>
            <w:tcW w:w="1276" w:type="dxa"/>
            <w:vAlign w:val="center"/>
          </w:tcPr>
          <w:p w14:paraId="25C0F158">
            <w:pPr>
              <w:adjustRightInd w:val="0"/>
              <w:snapToGrid w:val="0"/>
              <w:jc w:val="center"/>
              <w:rPr>
                <w:rFonts w:ascii="宋体" w:hAnsi="宋体" w:eastAsia="宋体" w:cs="宋体"/>
                <w:sz w:val="15"/>
                <w:szCs w:val="15"/>
              </w:rPr>
            </w:pPr>
          </w:p>
        </w:tc>
        <w:tc>
          <w:tcPr>
            <w:tcW w:w="1253" w:type="dxa"/>
            <w:vAlign w:val="center"/>
          </w:tcPr>
          <w:p w14:paraId="7073A341">
            <w:pPr>
              <w:adjustRightInd w:val="0"/>
              <w:snapToGrid w:val="0"/>
              <w:jc w:val="center"/>
              <w:rPr>
                <w:rFonts w:ascii="宋体" w:hAnsi="宋体" w:eastAsia="宋体" w:cs="宋体"/>
                <w:sz w:val="15"/>
                <w:szCs w:val="15"/>
              </w:rPr>
            </w:pPr>
          </w:p>
        </w:tc>
        <w:tc>
          <w:tcPr>
            <w:tcW w:w="1582" w:type="dxa"/>
            <w:vAlign w:val="center"/>
          </w:tcPr>
          <w:p w14:paraId="36BA7212">
            <w:pPr>
              <w:adjustRightInd w:val="0"/>
              <w:snapToGrid w:val="0"/>
              <w:jc w:val="center"/>
              <w:rPr>
                <w:rFonts w:ascii="宋体" w:hAnsi="宋体" w:eastAsia="宋体" w:cs="宋体"/>
                <w:sz w:val="15"/>
                <w:szCs w:val="15"/>
              </w:rPr>
            </w:pPr>
          </w:p>
        </w:tc>
        <w:tc>
          <w:tcPr>
            <w:tcW w:w="846" w:type="dxa"/>
            <w:vAlign w:val="center"/>
          </w:tcPr>
          <w:p w14:paraId="7A823622">
            <w:pPr>
              <w:adjustRightInd w:val="0"/>
              <w:snapToGrid w:val="0"/>
              <w:jc w:val="center"/>
              <w:rPr>
                <w:rFonts w:ascii="宋体" w:hAnsi="宋体" w:eastAsia="宋体" w:cs="宋体"/>
                <w:sz w:val="15"/>
                <w:szCs w:val="15"/>
              </w:rPr>
            </w:pPr>
          </w:p>
        </w:tc>
      </w:tr>
      <w:tr w14:paraId="11DBCBFE">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213" w:type="dxa"/>
            <w:vAlign w:val="center"/>
          </w:tcPr>
          <w:p w14:paraId="051D23DD">
            <w:pPr>
              <w:adjustRightInd w:val="0"/>
              <w:snapToGrid w:val="0"/>
              <w:jc w:val="center"/>
              <w:rPr>
                <w:rFonts w:ascii="宋体" w:hAnsi="宋体" w:eastAsia="宋体" w:cs="宋体"/>
                <w:sz w:val="15"/>
                <w:szCs w:val="15"/>
              </w:rPr>
            </w:pPr>
            <w:r>
              <w:rPr>
                <w:rFonts w:hint="eastAsia" w:ascii="宋体" w:hAnsi="宋体" w:eastAsia="宋体" w:cs="宋体"/>
                <w:sz w:val="15"/>
                <w:szCs w:val="15"/>
              </w:rPr>
              <w:t>指标2</w:t>
            </w:r>
          </w:p>
        </w:tc>
        <w:tc>
          <w:tcPr>
            <w:tcW w:w="909" w:type="dxa"/>
            <w:vAlign w:val="center"/>
          </w:tcPr>
          <w:p w14:paraId="47D6B44F">
            <w:pPr>
              <w:adjustRightInd w:val="0"/>
              <w:snapToGrid w:val="0"/>
              <w:jc w:val="center"/>
              <w:rPr>
                <w:rFonts w:ascii="宋体" w:hAnsi="宋体" w:eastAsia="宋体" w:cs="宋体"/>
                <w:sz w:val="15"/>
                <w:szCs w:val="15"/>
              </w:rPr>
            </w:pPr>
          </w:p>
        </w:tc>
        <w:tc>
          <w:tcPr>
            <w:tcW w:w="1417" w:type="dxa"/>
            <w:vAlign w:val="center"/>
          </w:tcPr>
          <w:p w14:paraId="670DAD01">
            <w:pPr>
              <w:adjustRightInd w:val="0"/>
              <w:snapToGrid w:val="0"/>
              <w:jc w:val="center"/>
              <w:rPr>
                <w:rFonts w:ascii="宋体" w:hAnsi="宋体" w:eastAsia="宋体" w:cs="宋体"/>
                <w:sz w:val="15"/>
                <w:szCs w:val="15"/>
              </w:rPr>
            </w:pPr>
          </w:p>
        </w:tc>
        <w:tc>
          <w:tcPr>
            <w:tcW w:w="1276" w:type="dxa"/>
            <w:vAlign w:val="center"/>
          </w:tcPr>
          <w:p w14:paraId="01224CB4">
            <w:pPr>
              <w:adjustRightInd w:val="0"/>
              <w:snapToGrid w:val="0"/>
              <w:jc w:val="center"/>
              <w:rPr>
                <w:rFonts w:ascii="宋体" w:hAnsi="宋体" w:eastAsia="宋体" w:cs="宋体"/>
                <w:sz w:val="15"/>
                <w:szCs w:val="15"/>
              </w:rPr>
            </w:pPr>
          </w:p>
        </w:tc>
        <w:tc>
          <w:tcPr>
            <w:tcW w:w="1253" w:type="dxa"/>
            <w:vAlign w:val="center"/>
          </w:tcPr>
          <w:p w14:paraId="37CB04E7">
            <w:pPr>
              <w:adjustRightInd w:val="0"/>
              <w:snapToGrid w:val="0"/>
              <w:jc w:val="center"/>
              <w:rPr>
                <w:rFonts w:ascii="宋体" w:hAnsi="宋体" w:eastAsia="宋体" w:cs="宋体"/>
                <w:sz w:val="15"/>
                <w:szCs w:val="15"/>
              </w:rPr>
            </w:pPr>
          </w:p>
        </w:tc>
        <w:tc>
          <w:tcPr>
            <w:tcW w:w="1582" w:type="dxa"/>
            <w:vAlign w:val="center"/>
          </w:tcPr>
          <w:p w14:paraId="25D26929">
            <w:pPr>
              <w:adjustRightInd w:val="0"/>
              <w:snapToGrid w:val="0"/>
              <w:jc w:val="center"/>
              <w:rPr>
                <w:rFonts w:ascii="宋体" w:hAnsi="宋体" w:eastAsia="宋体" w:cs="宋体"/>
                <w:sz w:val="15"/>
                <w:szCs w:val="15"/>
              </w:rPr>
            </w:pPr>
          </w:p>
        </w:tc>
        <w:tc>
          <w:tcPr>
            <w:tcW w:w="846" w:type="dxa"/>
            <w:vAlign w:val="center"/>
          </w:tcPr>
          <w:p w14:paraId="34AEBF69">
            <w:pPr>
              <w:adjustRightInd w:val="0"/>
              <w:snapToGrid w:val="0"/>
              <w:jc w:val="center"/>
              <w:rPr>
                <w:rFonts w:ascii="宋体" w:hAnsi="宋体" w:eastAsia="宋体" w:cs="宋体"/>
                <w:sz w:val="15"/>
                <w:szCs w:val="15"/>
              </w:rPr>
            </w:pPr>
          </w:p>
        </w:tc>
      </w:tr>
      <w:tr w14:paraId="2ABA25D0">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213" w:type="dxa"/>
            <w:vAlign w:val="center"/>
          </w:tcPr>
          <w:p w14:paraId="409DC603">
            <w:pPr>
              <w:adjustRightInd w:val="0"/>
              <w:snapToGrid w:val="0"/>
              <w:jc w:val="center"/>
              <w:rPr>
                <w:rFonts w:ascii="宋体" w:hAnsi="宋体" w:eastAsia="宋体" w:cs="宋体"/>
                <w:sz w:val="15"/>
                <w:szCs w:val="15"/>
              </w:rPr>
            </w:pPr>
            <w:r>
              <w:rPr>
                <w:rFonts w:hint="eastAsia" w:ascii="宋体" w:hAnsi="宋体" w:eastAsia="宋体" w:cs="宋体"/>
                <w:sz w:val="15"/>
                <w:szCs w:val="15"/>
              </w:rPr>
              <w:t>指标3</w:t>
            </w:r>
          </w:p>
        </w:tc>
        <w:tc>
          <w:tcPr>
            <w:tcW w:w="909" w:type="dxa"/>
            <w:vAlign w:val="center"/>
          </w:tcPr>
          <w:p w14:paraId="15D914D5">
            <w:pPr>
              <w:adjustRightInd w:val="0"/>
              <w:snapToGrid w:val="0"/>
              <w:jc w:val="center"/>
              <w:rPr>
                <w:rFonts w:ascii="宋体" w:hAnsi="宋体" w:eastAsia="宋体" w:cs="宋体"/>
                <w:sz w:val="15"/>
                <w:szCs w:val="15"/>
              </w:rPr>
            </w:pPr>
          </w:p>
        </w:tc>
        <w:tc>
          <w:tcPr>
            <w:tcW w:w="1417" w:type="dxa"/>
            <w:vAlign w:val="center"/>
          </w:tcPr>
          <w:p w14:paraId="0BD9EC50">
            <w:pPr>
              <w:adjustRightInd w:val="0"/>
              <w:snapToGrid w:val="0"/>
              <w:jc w:val="center"/>
              <w:rPr>
                <w:rFonts w:ascii="宋体" w:hAnsi="宋体" w:eastAsia="宋体" w:cs="宋体"/>
                <w:sz w:val="15"/>
                <w:szCs w:val="15"/>
              </w:rPr>
            </w:pPr>
          </w:p>
        </w:tc>
        <w:tc>
          <w:tcPr>
            <w:tcW w:w="1276" w:type="dxa"/>
            <w:vAlign w:val="center"/>
          </w:tcPr>
          <w:p w14:paraId="6AF590A4">
            <w:pPr>
              <w:adjustRightInd w:val="0"/>
              <w:snapToGrid w:val="0"/>
              <w:jc w:val="center"/>
              <w:rPr>
                <w:rFonts w:ascii="宋体" w:hAnsi="宋体" w:eastAsia="宋体" w:cs="宋体"/>
                <w:sz w:val="15"/>
                <w:szCs w:val="15"/>
              </w:rPr>
            </w:pPr>
          </w:p>
        </w:tc>
        <w:tc>
          <w:tcPr>
            <w:tcW w:w="1253" w:type="dxa"/>
            <w:vAlign w:val="center"/>
          </w:tcPr>
          <w:p w14:paraId="7784382F">
            <w:pPr>
              <w:adjustRightInd w:val="0"/>
              <w:snapToGrid w:val="0"/>
              <w:jc w:val="center"/>
              <w:rPr>
                <w:rFonts w:ascii="宋体" w:hAnsi="宋体" w:eastAsia="宋体" w:cs="宋体"/>
                <w:sz w:val="15"/>
                <w:szCs w:val="15"/>
              </w:rPr>
            </w:pPr>
          </w:p>
        </w:tc>
        <w:tc>
          <w:tcPr>
            <w:tcW w:w="1582" w:type="dxa"/>
            <w:vAlign w:val="center"/>
          </w:tcPr>
          <w:p w14:paraId="28B3DEB6">
            <w:pPr>
              <w:adjustRightInd w:val="0"/>
              <w:snapToGrid w:val="0"/>
              <w:jc w:val="center"/>
              <w:rPr>
                <w:rFonts w:ascii="宋体" w:hAnsi="宋体" w:eastAsia="宋体" w:cs="宋体"/>
                <w:sz w:val="15"/>
                <w:szCs w:val="15"/>
              </w:rPr>
            </w:pPr>
          </w:p>
        </w:tc>
        <w:tc>
          <w:tcPr>
            <w:tcW w:w="846" w:type="dxa"/>
            <w:vAlign w:val="center"/>
          </w:tcPr>
          <w:p w14:paraId="7C4825E0">
            <w:pPr>
              <w:adjustRightInd w:val="0"/>
              <w:snapToGrid w:val="0"/>
              <w:jc w:val="center"/>
              <w:rPr>
                <w:rFonts w:ascii="宋体" w:hAnsi="宋体" w:eastAsia="宋体" w:cs="宋体"/>
                <w:sz w:val="15"/>
                <w:szCs w:val="15"/>
              </w:rPr>
            </w:pPr>
          </w:p>
        </w:tc>
      </w:tr>
      <w:tr w14:paraId="6B59E2EA">
        <w:tblPrEx>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213" w:type="dxa"/>
            <w:vAlign w:val="center"/>
          </w:tcPr>
          <w:p w14:paraId="7A7FF883">
            <w:pPr>
              <w:adjustRightInd w:val="0"/>
              <w:snapToGrid w:val="0"/>
              <w:jc w:val="center"/>
              <w:rPr>
                <w:rFonts w:ascii="宋体" w:hAnsi="宋体" w:eastAsia="宋体" w:cs="宋体"/>
                <w:sz w:val="15"/>
                <w:szCs w:val="15"/>
              </w:rPr>
            </w:pPr>
            <w:r>
              <w:rPr>
                <w:rFonts w:hint="eastAsia" w:ascii="宋体" w:hAnsi="宋体" w:eastAsia="宋体" w:cs="宋体"/>
                <w:sz w:val="15"/>
                <w:szCs w:val="15"/>
              </w:rPr>
              <w:t>指标3</w:t>
            </w:r>
          </w:p>
        </w:tc>
        <w:tc>
          <w:tcPr>
            <w:tcW w:w="909" w:type="dxa"/>
            <w:vAlign w:val="center"/>
          </w:tcPr>
          <w:p w14:paraId="4620F5E8">
            <w:pPr>
              <w:adjustRightInd w:val="0"/>
              <w:snapToGrid w:val="0"/>
              <w:jc w:val="center"/>
              <w:rPr>
                <w:rFonts w:ascii="宋体" w:hAnsi="宋体" w:eastAsia="宋体" w:cs="宋体"/>
                <w:sz w:val="15"/>
                <w:szCs w:val="15"/>
              </w:rPr>
            </w:pPr>
          </w:p>
        </w:tc>
        <w:tc>
          <w:tcPr>
            <w:tcW w:w="1417" w:type="dxa"/>
            <w:vAlign w:val="center"/>
          </w:tcPr>
          <w:p w14:paraId="6467245C">
            <w:pPr>
              <w:adjustRightInd w:val="0"/>
              <w:snapToGrid w:val="0"/>
              <w:jc w:val="center"/>
              <w:rPr>
                <w:rFonts w:ascii="宋体" w:hAnsi="宋体" w:eastAsia="宋体" w:cs="宋体"/>
                <w:sz w:val="15"/>
                <w:szCs w:val="15"/>
              </w:rPr>
            </w:pPr>
          </w:p>
        </w:tc>
        <w:tc>
          <w:tcPr>
            <w:tcW w:w="1276" w:type="dxa"/>
            <w:vAlign w:val="center"/>
          </w:tcPr>
          <w:p w14:paraId="4B1738A6">
            <w:pPr>
              <w:adjustRightInd w:val="0"/>
              <w:snapToGrid w:val="0"/>
              <w:jc w:val="center"/>
              <w:rPr>
                <w:rFonts w:ascii="宋体" w:hAnsi="宋体" w:eastAsia="宋体" w:cs="宋体"/>
                <w:sz w:val="15"/>
                <w:szCs w:val="15"/>
              </w:rPr>
            </w:pPr>
          </w:p>
        </w:tc>
        <w:tc>
          <w:tcPr>
            <w:tcW w:w="1253" w:type="dxa"/>
            <w:vAlign w:val="center"/>
          </w:tcPr>
          <w:p w14:paraId="3FB8EBA7">
            <w:pPr>
              <w:adjustRightInd w:val="0"/>
              <w:snapToGrid w:val="0"/>
              <w:jc w:val="center"/>
              <w:rPr>
                <w:rFonts w:ascii="宋体" w:hAnsi="宋体" w:eastAsia="宋体" w:cs="宋体"/>
                <w:sz w:val="15"/>
                <w:szCs w:val="15"/>
              </w:rPr>
            </w:pPr>
          </w:p>
        </w:tc>
        <w:tc>
          <w:tcPr>
            <w:tcW w:w="1582" w:type="dxa"/>
            <w:vAlign w:val="center"/>
          </w:tcPr>
          <w:p w14:paraId="13CA2AEF">
            <w:pPr>
              <w:adjustRightInd w:val="0"/>
              <w:snapToGrid w:val="0"/>
              <w:jc w:val="center"/>
              <w:rPr>
                <w:rFonts w:ascii="宋体" w:hAnsi="宋体" w:eastAsia="宋体" w:cs="宋体"/>
                <w:sz w:val="15"/>
                <w:szCs w:val="15"/>
              </w:rPr>
            </w:pPr>
          </w:p>
        </w:tc>
        <w:tc>
          <w:tcPr>
            <w:tcW w:w="846" w:type="dxa"/>
            <w:vAlign w:val="center"/>
          </w:tcPr>
          <w:p w14:paraId="0A685DAA">
            <w:pPr>
              <w:adjustRightInd w:val="0"/>
              <w:snapToGrid w:val="0"/>
              <w:jc w:val="center"/>
              <w:rPr>
                <w:rFonts w:ascii="宋体" w:hAnsi="宋体" w:eastAsia="宋体" w:cs="宋体"/>
                <w:sz w:val="15"/>
                <w:szCs w:val="15"/>
              </w:rPr>
            </w:pPr>
          </w:p>
        </w:tc>
      </w:tr>
    </w:tbl>
    <w:p w14:paraId="3A8650A2"/>
    <w:p w14:paraId="5B933388">
      <w:pPr>
        <w:pStyle w:val="3"/>
        <w:adjustRightInd w:val="0"/>
        <w:snapToGrid w:val="0"/>
        <w:spacing w:before="120" w:after="120" w:line="240" w:lineRule="auto"/>
        <w:rPr>
          <w:rFonts w:ascii="Times New Roman" w:hAnsi="Times New Roman" w:eastAsia="宋体" w:cs="Times New Roman"/>
          <w:sz w:val="28"/>
          <w:szCs w:val="28"/>
        </w:rPr>
      </w:pPr>
    </w:p>
    <w:p w14:paraId="31A3F02A">
      <w:pPr>
        <w:rPr>
          <w:rFonts w:ascii="Times New Roman" w:hAnsi="Times New Roman" w:eastAsia="宋体" w:cs="Times New Roman"/>
          <w:sz w:val="28"/>
          <w:szCs w:val="28"/>
        </w:rPr>
      </w:pPr>
    </w:p>
    <w:p w14:paraId="018C18FF">
      <w:pPr>
        <w:rPr>
          <w:rFonts w:ascii="Times New Roman" w:hAnsi="Times New Roman" w:eastAsia="宋体" w:cs="Times New Roman"/>
          <w:sz w:val="28"/>
          <w:szCs w:val="28"/>
        </w:rPr>
      </w:pPr>
    </w:p>
    <w:p w14:paraId="13BC0B75">
      <w:pPr>
        <w:rPr>
          <w:rFonts w:ascii="Times New Roman" w:hAnsi="Times New Roman" w:eastAsia="宋体" w:cs="Times New Roman"/>
          <w:sz w:val="28"/>
          <w:szCs w:val="28"/>
        </w:rPr>
      </w:pPr>
    </w:p>
    <w:p w14:paraId="7CAA12E9">
      <w:pPr>
        <w:rPr>
          <w:rFonts w:ascii="Times New Roman" w:hAnsi="Times New Roman" w:eastAsia="宋体" w:cs="Times New Roman"/>
          <w:sz w:val="28"/>
          <w:szCs w:val="28"/>
        </w:rPr>
      </w:pPr>
    </w:p>
    <w:p w14:paraId="12DA283B">
      <w:pPr>
        <w:rPr>
          <w:rFonts w:ascii="Times New Roman" w:hAnsi="Times New Roman" w:eastAsia="宋体" w:cs="Times New Roman"/>
          <w:sz w:val="28"/>
          <w:szCs w:val="28"/>
        </w:rPr>
      </w:pPr>
    </w:p>
    <w:p w14:paraId="42799039">
      <w:pPr>
        <w:rPr>
          <w:rFonts w:ascii="Times New Roman" w:hAnsi="Times New Roman" w:eastAsia="宋体" w:cs="Times New Roman"/>
          <w:sz w:val="28"/>
          <w:szCs w:val="28"/>
        </w:rPr>
      </w:pPr>
    </w:p>
    <w:p w14:paraId="04A4479A">
      <w:pPr>
        <w:rPr>
          <w:rFonts w:ascii="Times New Roman" w:hAnsi="Times New Roman" w:eastAsia="宋体" w:cs="Times New Roman"/>
          <w:sz w:val="28"/>
          <w:szCs w:val="28"/>
        </w:rPr>
      </w:pPr>
    </w:p>
    <w:p w14:paraId="1344CBB7">
      <w:pPr>
        <w:rPr>
          <w:rFonts w:ascii="Times New Roman" w:hAnsi="Times New Roman" w:eastAsia="宋体" w:cs="Times New Roman"/>
          <w:sz w:val="28"/>
          <w:szCs w:val="28"/>
        </w:rPr>
      </w:pPr>
    </w:p>
    <w:p w14:paraId="2B658474">
      <w:pPr>
        <w:pStyle w:val="3"/>
        <w:adjustRightInd w:val="0"/>
        <w:snapToGrid w:val="0"/>
        <w:spacing w:before="120" w:after="120" w:line="24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图片格式示例</w:t>
      </w:r>
    </w:p>
    <w:p w14:paraId="18C19D90">
      <w:pPr>
        <w:pStyle w:val="3"/>
        <w:adjustRightInd w:val="0"/>
        <w:snapToGrid w:val="0"/>
        <w:spacing w:before="120" w:after="120" w:line="240" w:lineRule="auto"/>
        <w:rPr>
          <w:rFonts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图片1：流程图</w:t>
      </w:r>
    </w:p>
    <w:p w14:paraId="0E822F30">
      <w:pPr>
        <w:adjustRightInd w:val="0"/>
        <w:snapToGrid w:val="0"/>
        <w:spacing w:after="0"/>
        <w:rPr>
          <w:rFonts w:ascii="Times New Roman" w:hAnsi="Times New Roman" w:eastAsia="宋体" w:cs="Times New Roman"/>
          <w:color w:val="0070C0"/>
          <w:sz w:val="21"/>
          <w:szCs w:val="21"/>
        </w:rPr>
      </w:pPr>
    </w:p>
    <w:p w14:paraId="1A1BF479">
      <w:pPr>
        <w:adjustRightInd w:val="0"/>
        <w:snapToGrid w:val="0"/>
        <w:spacing w:after="0"/>
        <w:jc w:val="center"/>
        <w:rPr>
          <w:rFonts w:ascii="Times New Roman" w:hAnsi="Times New Roman" w:eastAsia="宋体" w:cs="Times New Roman"/>
          <w:color w:val="0070C0"/>
          <w:sz w:val="21"/>
          <w:szCs w:val="21"/>
        </w:rPr>
      </w:pPr>
      <w:r>
        <w:rPr>
          <w:rFonts w:ascii="Times New Roman" w:hAnsi="Times New Roman" w:eastAsia="宋体" w:cs="Times New Roman"/>
          <w:color w:val="0070C0"/>
          <w:kern w:val="2"/>
          <w:sz w:val="21"/>
          <w:szCs w:val="21"/>
        </w:rPr>
        <w:pict>
          <v:group id="画布 59" o:spid="_x0000_s1026" o:spt="203" style="height:289.95pt;width:334.6pt;" coordsize="42494,36823" editas="canvas">
            <o:lock v:ext="edit"/>
            <v:shape id="画布 59" o:spid="_x0000_s1027" o:spt="75" type="#_x0000_t75" style="position:absolute;left:0;top:0;height:36823;width:42494;" filled="f" o:preferrelative="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">
              <v:fill on="f" focussize="0,0"/>
              <v:stroke on="f" joinstyle="miter"/>
              <v:imagedata o:title=""/>
              <o:lock v:ext="edit" aspectratio="t"/>
            </v:shape>
            <v:rect id="矩形 7" o:spid="_x0000_s1028" o:spt="1" style="position:absolute;left:359;top:359;height:7518;width:25582;v-text-anchor:middle;" fillcolor="#ECF5F6" fill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">
              <v:path/>
              <v:fill on="t" focussize="0,0"/>
              <v:stroke weight="0.5pt"/>
              <v:imagedata o:title=""/>
              <o:lock v:ext="edit"/>
              <v:textbox>
                <w:txbxContent>
                  <w:p w14:paraId="1A4016A9">
                    <w:pPr>
                      <w:adjustRightInd w:val="0"/>
                      <w:snapToGrid w:val="0"/>
                      <w:spacing w:line="240" w:lineRule="atLeast"/>
                      <w:rPr>
                        <w:rFonts w:ascii="Calibri" w:hAnsi="Calibri" w:eastAsia="等线" w:cs="方正书宋_GBK"/>
                        <w:color w:val="000000"/>
                        <w:sz w:val="15"/>
                        <w:szCs w:val="15"/>
                      </w:rPr>
                    </w:pPr>
                    <w:r>
                      <w:rPr>
                        <w:rFonts w:hint="eastAsia" w:ascii="Calibri" w:hAnsi="Calibri" w:eastAsia="等线" w:cs="方正书宋_GBK"/>
                        <w:color w:val="000000"/>
                        <w:sz w:val="15"/>
                        <w:szCs w:val="15"/>
                      </w:rPr>
                      <w:t>初检文献（n=767)：中国知网（n=16)、万方数据知识服务平台（n=43)、Cochrane Library（n=396)、PubMed（n=117)、Web of Science （n=197).</w:t>
                    </w:r>
                    <w:r>
                      <w:rPr>
                        <w:rFonts w:ascii="Calibri" w:hAnsi="Calibri" w:eastAsia="等线" w:cs="方正书宋_GBK"/>
                        <w:color w:val="000000"/>
                        <w:sz w:val="15"/>
                        <w:szCs w:val="15"/>
                      </w:rPr>
                      <w:t>（</w:t>
                    </w:r>
                    <w:r>
                      <w:rPr>
                        <w:rFonts w:hint="eastAsia" w:ascii="Calibri" w:hAnsi="Calibri" w:eastAsia="等线" w:cs="方正书宋_GBK"/>
                        <w:color w:val="000000"/>
                        <w:sz w:val="15"/>
                        <w:szCs w:val="15"/>
                      </w:rPr>
                      <w:t>n=</w:t>
                    </w:r>
                    <w:r>
                      <w:rPr>
                        <w:rFonts w:ascii="Calibri" w:hAnsi="Calibri" w:eastAsia="等线" w:cs="方正书宋_GBK"/>
                        <w:color w:val="000000"/>
                        <w:sz w:val="15"/>
                        <w:szCs w:val="15"/>
                      </w:rPr>
                      <w:t>43)</w:t>
                    </w:r>
                    <w:r>
                      <w:rPr>
                        <w:rFonts w:hint="eastAsia" w:ascii="Calibri" w:hAnsi="Calibri" w:eastAsia="等线" w:cs="方正书宋_GBK"/>
                        <w:color w:val="000000"/>
                        <w:sz w:val="15"/>
                        <w:szCs w:val="15"/>
                      </w:rPr>
                      <w:t>、</w:t>
                    </w:r>
                    <w:r>
                      <w:rPr>
                        <w:rFonts w:ascii="Calibri" w:hAnsi="Calibri" w:eastAsia="等线" w:cs="方正书宋_GBK"/>
                        <w:color w:val="000000"/>
                        <w:sz w:val="15"/>
                        <w:szCs w:val="15"/>
                      </w:rPr>
                      <w:t>Cochrane Library（</w:t>
                    </w:r>
                    <w:r>
                      <w:rPr>
                        <w:rFonts w:hint="eastAsia" w:ascii="Calibri" w:hAnsi="Calibri" w:eastAsia="等线" w:cs="方正书宋_GBK"/>
                        <w:color w:val="000000"/>
                        <w:sz w:val="15"/>
                        <w:szCs w:val="15"/>
                      </w:rPr>
                      <w:t>n=</w:t>
                    </w:r>
                    <w:r>
                      <w:rPr>
                        <w:rFonts w:ascii="Calibri" w:hAnsi="Calibri" w:eastAsia="等线" w:cs="方正书宋_GBK"/>
                        <w:color w:val="000000"/>
                        <w:sz w:val="15"/>
                        <w:szCs w:val="15"/>
                      </w:rPr>
                      <w:t>396)</w:t>
                    </w:r>
                    <w:r>
                      <w:rPr>
                        <w:rFonts w:hint="eastAsia" w:ascii="Calibri" w:hAnsi="Calibri" w:eastAsia="等线" w:cs="方正书宋_GBK"/>
                        <w:color w:val="000000"/>
                        <w:sz w:val="15"/>
                        <w:szCs w:val="15"/>
                      </w:rPr>
                      <w:t>、</w:t>
                    </w:r>
                    <w:r>
                      <w:rPr>
                        <w:rFonts w:ascii="Calibri" w:hAnsi="Calibri" w:eastAsia="等线" w:cs="方正书宋_GBK"/>
                        <w:color w:val="000000"/>
                        <w:sz w:val="15"/>
                        <w:szCs w:val="15"/>
                      </w:rPr>
                      <w:t>PubMed（</w:t>
                    </w:r>
                    <w:r>
                      <w:rPr>
                        <w:rFonts w:hint="eastAsia" w:ascii="Calibri" w:hAnsi="Calibri" w:eastAsia="等线" w:cs="方正书宋_GBK"/>
                        <w:color w:val="000000"/>
                        <w:sz w:val="15"/>
                        <w:szCs w:val="15"/>
                      </w:rPr>
                      <w:t>n=</w:t>
                    </w:r>
                    <w:r>
                      <w:rPr>
                        <w:rFonts w:ascii="Calibri" w:hAnsi="Calibri" w:eastAsia="等线" w:cs="方正书宋_GBK"/>
                        <w:color w:val="000000"/>
                        <w:sz w:val="15"/>
                        <w:szCs w:val="15"/>
                      </w:rPr>
                      <w:t>117)</w:t>
                    </w:r>
                    <w:r>
                      <w:rPr>
                        <w:rFonts w:hint="eastAsia" w:ascii="Calibri" w:hAnsi="Calibri" w:eastAsia="等线" w:cs="方正书宋_GBK"/>
                        <w:color w:val="000000"/>
                        <w:sz w:val="15"/>
                        <w:szCs w:val="15"/>
                      </w:rPr>
                      <w:t>、</w:t>
                    </w:r>
                    <w:r>
                      <w:rPr>
                        <w:rFonts w:ascii="Calibri" w:hAnsi="Calibri" w:eastAsia="等线" w:cs="方正书宋_GBK"/>
                        <w:color w:val="000000"/>
                        <w:sz w:val="15"/>
                        <w:szCs w:val="15"/>
                      </w:rPr>
                      <w:t>Web of Science （</w:t>
                    </w:r>
                    <w:r>
                      <w:rPr>
                        <w:rFonts w:hint="eastAsia" w:ascii="Calibri" w:hAnsi="Calibri" w:eastAsia="等线" w:cs="方正书宋_GBK"/>
                        <w:color w:val="000000"/>
                        <w:sz w:val="15"/>
                        <w:szCs w:val="15"/>
                      </w:rPr>
                      <w:t>n=</w:t>
                    </w:r>
                    <w:r>
                      <w:rPr>
                        <w:rFonts w:ascii="Calibri" w:hAnsi="Calibri" w:eastAsia="等线" w:cs="方正书宋_GBK"/>
                        <w:color w:val="000000"/>
                        <w:sz w:val="15"/>
                        <w:szCs w:val="15"/>
                      </w:rPr>
                      <w:t>197).</w:t>
                    </w:r>
                  </w:p>
                </w:txbxContent>
              </v:textbox>
            </v:rect>
            <v:rect id="矩形 9" o:spid="_x0000_s1029" o:spt="1" style="position:absolute;left:27170;top:359;height:7518;width:12737;v-text-anchor:middle;" fillcolor="#ECF5F6" fill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">
              <v:path/>
              <v:fill on="t" focussize="0,0"/>
              <v:stroke weight="0.5pt"/>
              <v:imagedata o:title=""/>
              <o:lock v:ext="edit"/>
              <v:textbox>
                <w:txbxContent>
                  <w:p w14:paraId="0F5BC4CC">
                    <w:pPr>
                      <w:adjustRightInd w:val="0"/>
                      <w:snapToGrid w:val="0"/>
                      <w:spacing w:line="240" w:lineRule="atLeast"/>
                      <w:jc w:val="center"/>
                      <w:rPr>
                        <w:rFonts w:ascii="Calibri" w:hAnsi="Calibri" w:eastAsia="等线" w:cs="方正书宋_GBK"/>
                        <w:color w:val="000000"/>
                        <w:sz w:val="15"/>
                        <w:szCs w:val="15"/>
                      </w:rPr>
                    </w:pPr>
                    <w:r>
                      <w:rPr>
                        <w:rFonts w:hint="eastAsia" w:ascii="Calibri" w:hAnsi="Calibri" w:eastAsia="等线" w:cs="方正书宋_GBK"/>
                        <w:color w:val="000000"/>
                        <w:sz w:val="15"/>
                        <w:szCs w:val="15"/>
                      </w:rPr>
                      <w:t>其他渠道文献（n</w:t>
                    </w:r>
                    <w:r>
                      <w:rPr>
                        <w:rFonts w:ascii="Calibri" w:hAnsi="Calibri" w:eastAsia="等线" w:cs="方正书宋_GBK"/>
                        <w:color w:val="000000"/>
                        <w:sz w:val="15"/>
                        <w:szCs w:val="15"/>
                      </w:rPr>
                      <w:t>=2</w:t>
                    </w:r>
                    <w:r>
                      <w:rPr>
                        <w:rFonts w:hint="eastAsia" w:ascii="Calibri" w:hAnsi="Calibri" w:eastAsia="等线" w:cs="方正书宋_GBK"/>
                        <w:color w:val="000000"/>
                        <w:sz w:val="15"/>
                        <w:szCs w:val="15"/>
                      </w:rPr>
                      <w:t>）</w:t>
                    </w:r>
                  </w:p>
                </w:txbxContent>
              </v:textbox>
            </v:rect>
            <v:line id="直接连接符 10" o:spid="_x0000_s1030" o:spt="20" style="position:absolute;left:12364;top:7876;height:1626;width:1;" o:connectortype="straigh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">
              <v:path arrowok="t"/>
              <v:fill focussize="0,0"/>
              <v:stroke weight="0.5pt" joinstyle="miter"/>
              <v:imagedata o:title=""/>
              <o:lock v:ext="edit"/>
            </v:line>
            <v:line id="直接连接符 12" o:spid="_x0000_s1031" o:spt="20" style="position:absolute;left:34517;top:7877;height:1625;width:0;" o:connectortype="straigh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">
              <v:path arrowok="t"/>
              <v:fill focussize="0,0"/>
              <v:stroke weight="0.5pt" joinstyle="miter"/>
              <v:imagedata o:title=""/>
              <o:lock v:ext="edit"/>
            </v:line>
            <v:line id="直接连接符 13" o:spid="_x0000_s1032" o:spt="20" style="position:absolute;left:12364;top:9504;height:0;width:22265;" o:connectortype="straigh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">
              <v:path arrowok="t"/>
              <v:fill focussize="0,0"/>
              <v:stroke weight="0.5pt" joinstyle="miter"/>
              <v:imagedata o:title=""/>
              <o:lock v:ext="edit"/>
            </v:line>
            <v:shape id="直接箭头连接符 17" o:spid="_x0000_s1033" o:spt="32" type="#_x0000_t32" style="position:absolute;left:23470;top:9616;height:1514;width:0;" o:connectortype="straight" filled="f"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">
              <v:path arrowok="t"/>
              <v:fill on="f" focussize="0,0"/>
              <v:stroke weight="0.5pt" joinstyle="miter" endarrow="block"/>
              <v:imagedata o:title=""/>
              <o:lock v:ext="edit"/>
            </v:shape>
            <v:rect id="矩形 18" o:spid="_x0000_s1034" o:spt="1" style="position:absolute;left:12252;top:11248;height:2463;width:22265;v-text-anchor:middle;" fillcolor="#ECF5F6" fill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">
              <v:path/>
              <v:fill on="t" focussize="0,0"/>
              <v:stroke weight="0.5pt"/>
              <v:imagedata o:title=""/>
              <o:lock v:ext="edit"/>
              <v:textbox>
                <w:txbxContent>
                  <w:p w14:paraId="418F8B6B">
                    <w:pPr>
                      <w:adjustRightInd w:val="0"/>
                      <w:snapToGrid w:val="0"/>
                      <w:spacing w:line="240" w:lineRule="atLeast"/>
                      <w:jc w:val="center"/>
                      <w:rPr>
                        <w:rFonts w:ascii="Calibri" w:hAnsi="Calibri" w:eastAsia="等线" w:cs="方正书宋_GBK"/>
                        <w:color w:val="000000"/>
                        <w:sz w:val="15"/>
                        <w:szCs w:val="15"/>
                      </w:rPr>
                    </w:pPr>
                    <w:r>
                      <w:rPr>
                        <w:rFonts w:hint="eastAsia" w:ascii="Calibri" w:hAnsi="Calibri" w:eastAsia="等线" w:cs="方正书宋_GBK"/>
                        <w:color w:val="000000"/>
                        <w:sz w:val="15"/>
                        <w:szCs w:val="15"/>
                      </w:rPr>
                      <w:t>剔除重复</w:t>
                    </w:r>
                    <w:r>
                      <w:rPr>
                        <w:rFonts w:ascii="Calibri" w:hAnsi="Calibri" w:eastAsia="等线" w:cs="方正书宋_GBK"/>
                        <w:color w:val="000000"/>
                        <w:sz w:val="15"/>
                        <w:szCs w:val="15"/>
                      </w:rPr>
                      <w:t>文献后</w:t>
                    </w:r>
                    <w:r>
                      <w:rPr>
                        <w:rFonts w:hint="eastAsia" w:ascii="Calibri" w:hAnsi="Calibri" w:eastAsia="等线" w:cs="方正书宋_GBK"/>
                        <w:color w:val="000000"/>
                        <w:sz w:val="15"/>
                        <w:szCs w:val="15"/>
                      </w:rPr>
                      <w:t>获得</w:t>
                    </w:r>
                    <w:r>
                      <w:rPr>
                        <w:rFonts w:ascii="Calibri" w:hAnsi="Calibri" w:eastAsia="等线" w:cs="方正书宋_GBK"/>
                        <w:color w:val="000000"/>
                        <w:sz w:val="15"/>
                        <w:szCs w:val="15"/>
                      </w:rPr>
                      <w:t>文献</w:t>
                    </w:r>
                    <w:r>
                      <w:rPr>
                        <w:rFonts w:hint="eastAsia" w:ascii="Calibri" w:hAnsi="Calibri" w:eastAsia="等线" w:cs="方正书宋_GBK"/>
                        <w:color w:val="000000"/>
                        <w:sz w:val="15"/>
                        <w:szCs w:val="15"/>
                      </w:rPr>
                      <w:t>（</w:t>
                    </w:r>
                    <w:r>
                      <w:rPr>
                        <w:rFonts w:ascii="Calibri" w:hAnsi="Calibri" w:eastAsia="等线" w:cs="方正书宋_GBK"/>
                        <w:color w:val="000000"/>
                        <w:sz w:val="15"/>
                        <w:szCs w:val="15"/>
                      </w:rPr>
                      <w:t>n=547</w:t>
                    </w:r>
                    <w:r>
                      <w:rPr>
                        <w:rFonts w:hint="eastAsia" w:ascii="Calibri" w:hAnsi="Calibri" w:eastAsia="等线" w:cs="方正书宋_GBK"/>
                        <w:color w:val="000000"/>
                        <w:sz w:val="15"/>
                        <w:szCs w:val="15"/>
                      </w:rPr>
                      <w:t>）</w:t>
                    </w:r>
                  </w:p>
                </w:txbxContent>
              </v:textbox>
            </v:rect>
            <v:rect id="矩形 19" o:spid="_x0000_s1035" o:spt="1" style="position:absolute;left:12141;top:15314;height:2457;width:22380;v-text-anchor:middle;" fillcolor="#ECF5F6" fill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">
              <v:path/>
              <v:fill on="t" focussize="0,0"/>
              <v:stroke weight="0.5pt"/>
              <v:imagedata o:title=""/>
              <o:lock v:ext="edit"/>
              <v:textbox>
                <w:txbxContent>
                  <w:p w14:paraId="398240EB">
                    <w:pPr>
                      <w:adjustRightInd w:val="0"/>
                      <w:snapToGrid w:val="0"/>
                      <w:spacing w:line="240" w:lineRule="atLeast"/>
                      <w:jc w:val="center"/>
                      <w:rPr>
                        <w:rFonts w:ascii="Calibri" w:hAnsi="Calibri" w:eastAsia="等线" w:cs="方正书宋_GBK"/>
                        <w:color w:val="000000"/>
                        <w:sz w:val="15"/>
                        <w:szCs w:val="15"/>
                      </w:rPr>
                    </w:pPr>
                    <w:r>
                      <w:rPr>
                        <w:rFonts w:hint="eastAsia" w:ascii="Calibri" w:hAnsi="Calibri" w:eastAsia="等线" w:cs="方正书宋_GBK"/>
                        <w:color w:val="000000"/>
                        <w:sz w:val="15"/>
                        <w:szCs w:val="15"/>
                      </w:rPr>
                      <w:t>阅读标题和摘要初筛后获得</w:t>
                    </w:r>
                    <w:r>
                      <w:rPr>
                        <w:rFonts w:ascii="Calibri" w:hAnsi="Calibri" w:eastAsia="等线" w:cs="方正书宋_GBK"/>
                        <w:color w:val="000000"/>
                        <w:sz w:val="15"/>
                        <w:szCs w:val="15"/>
                      </w:rPr>
                      <w:t>文献（</w:t>
                    </w:r>
                    <w:r>
                      <w:rPr>
                        <w:rFonts w:hint="eastAsia" w:ascii="Calibri" w:hAnsi="Calibri" w:eastAsia="等线" w:cs="方正书宋_GBK"/>
                        <w:color w:val="000000"/>
                        <w:sz w:val="15"/>
                        <w:szCs w:val="15"/>
                      </w:rPr>
                      <w:t>n</w:t>
                    </w:r>
                    <w:r>
                      <w:rPr>
                        <w:rFonts w:ascii="Calibri" w:hAnsi="Calibri" w:eastAsia="等线" w:cs="方正书宋_GBK"/>
                        <w:color w:val="000000"/>
                        <w:sz w:val="15"/>
                        <w:szCs w:val="15"/>
                      </w:rPr>
                      <w:t>=89）</w:t>
                    </w:r>
                  </w:p>
                </w:txbxContent>
              </v:textbox>
            </v:rect>
            <v:shape id="直接箭头连接符 21" o:spid="_x0000_s1036" o:spt="32" type="#_x0000_t32" style="position:absolute;left:23363;top:17771;height:1512;width:0;" o:connectortype="straight" filled="f"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">
              <v:path arrowok="t"/>
              <v:fill on="f" focussize="0,0"/>
              <v:stroke weight="0.5pt" joinstyle="miter" endarrow="block"/>
              <v:imagedata o:title=""/>
              <o:lock v:ext="edit"/>
            </v:shape>
            <v:shape id="直接箭头连接符 22" o:spid="_x0000_s1037" o:spt="32" type="#_x0000_t32" style="position:absolute;left:23532;top:13711;height:1511;width:0;" o:connectortype="straight" filled="f"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">
              <v:path arrowok="t"/>
              <v:fill on="f" focussize="0,0"/>
              <v:stroke weight="0.5pt" joinstyle="miter" endarrow="block"/>
              <v:imagedata o:title=""/>
              <o:lock v:ext="edit"/>
            </v:shape>
            <v:rect id="矩形 23" o:spid="_x0000_s1038" o:spt="1" style="position:absolute;left:12014;top:19395;height:3797;width:22622;v-text-anchor:middle;" fillcolor="#ECF5F6" fill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">
              <v:path/>
              <v:fill on="t" focussize="0,0"/>
              <v:stroke weight="0.5pt"/>
              <v:imagedata o:title=""/>
              <o:lock v:ext="edit"/>
              <v:textbox>
                <w:txbxContent>
                  <w:p w14:paraId="4B8DF331">
                    <w:pPr>
                      <w:adjustRightInd w:val="0"/>
                      <w:snapToGrid w:val="0"/>
                      <w:spacing w:line="240" w:lineRule="atLeast"/>
                      <w:jc w:val="center"/>
                      <w:rPr>
                        <w:rFonts w:ascii="Calibri" w:hAnsi="Calibri" w:eastAsia="等线" w:cs="方正书宋_GBK"/>
                        <w:color w:val="000000"/>
                        <w:sz w:val="15"/>
                        <w:szCs w:val="15"/>
                      </w:rPr>
                    </w:pPr>
                    <w:r>
                      <w:rPr>
                        <w:rFonts w:hint="eastAsia" w:ascii="Calibri" w:hAnsi="Calibri" w:eastAsia="等线" w:cs="方正书宋_GBK"/>
                        <w:color w:val="000000"/>
                        <w:sz w:val="15"/>
                        <w:szCs w:val="15"/>
                      </w:rPr>
                      <w:t>阅读</w:t>
                    </w:r>
                    <w:r>
                      <w:rPr>
                        <w:rFonts w:ascii="Calibri" w:hAnsi="Calibri" w:eastAsia="等线" w:cs="方正书宋_GBK"/>
                        <w:color w:val="000000"/>
                        <w:sz w:val="15"/>
                        <w:szCs w:val="15"/>
                      </w:rPr>
                      <w:t>全文</w:t>
                    </w:r>
                    <w:r>
                      <w:rPr>
                        <w:rFonts w:hint="eastAsia" w:ascii="Calibri" w:hAnsi="Calibri" w:eastAsia="等线" w:cs="方正书宋_GBK"/>
                        <w:color w:val="000000"/>
                        <w:sz w:val="15"/>
                        <w:szCs w:val="15"/>
                      </w:rPr>
                      <w:t>，</w:t>
                    </w:r>
                    <w:r>
                      <w:rPr>
                        <w:rFonts w:ascii="Calibri" w:hAnsi="Calibri" w:eastAsia="等线" w:cs="方正书宋_GBK"/>
                        <w:color w:val="000000"/>
                        <w:sz w:val="15"/>
                        <w:szCs w:val="15"/>
                      </w:rPr>
                      <w:t>根据</w:t>
                    </w:r>
                    <w:r>
                      <w:rPr>
                        <w:rFonts w:hint="eastAsia" w:ascii="Calibri" w:hAnsi="Calibri" w:eastAsia="等线" w:cs="方正书宋_GBK"/>
                        <w:color w:val="000000"/>
                        <w:sz w:val="15"/>
                        <w:szCs w:val="15"/>
                      </w:rPr>
                      <w:t>纳入、排除标准筛选后获得</w:t>
                    </w:r>
                    <w:r>
                      <w:rPr>
                        <w:rFonts w:ascii="Calibri" w:hAnsi="Calibri" w:eastAsia="等线" w:cs="方正书宋_GBK"/>
                        <w:color w:val="000000"/>
                        <w:sz w:val="15"/>
                        <w:szCs w:val="15"/>
                      </w:rPr>
                      <w:t>文献（</w:t>
                    </w:r>
                    <w:r>
                      <w:rPr>
                        <w:rFonts w:hint="eastAsia" w:ascii="Calibri" w:hAnsi="Calibri" w:eastAsia="等线" w:cs="方正书宋_GBK"/>
                        <w:color w:val="000000"/>
                        <w:sz w:val="15"/>
                        <w:szCs w:val="15"/>
                      </w:rPr>
                      <w:t>n</w:t>
                    </w:r>
                    <w:r>
                      <w:rPr>
                        <w:rFonts w:ascii="Calibri" w:hAnsi="Calibri" w:eastAsia="等线" w:cs="方正书宋_GBK"/>
                        <w:color w:val="000000"/>
                        <w:sz w:val="15"/>
                        <w:szCs w:val="15"/>
                      </w:rPr>
                      <w:t>=64）</w:t>
                    </w:r>
                  </w:p>
                </w:txbxContent>
              </v:textbox>
            </v:rect>
            <v:shape id="直接箭头连接符 28" o:spid="_x0000_s1039" o:spt="32" type="#_x0000_t32" style="position:absolute;left:23466;top:23188;height:11138;width:0;" o:connectortype="straight" filled="f"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">
              <v:path arrowok="t"/>
              <v:fill on="f" focussize="0,0"/>
              <v:stroke weight="0.5pt" joinstyle="miter" endarrow="block"/>
              <v:imagedata o:title=""/>
              <o:lock v:ext="edit"/>
            </v:shape>
            <v:rect id="矩形 29" o:spid="_x0000_s1040" o:spt="1" style="position:absolute;left:12252;top:34323;height:2525;width:21626;v-text-anchor:middle;" fillcolor="#ECF5F6" fill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">
              <v:path/>
              <v:fill on="t" focussize="0,0"/>
              <v:stroke weight="0.5pt"/>
              <v:imagedata o:title=""/>
              <o:lock v:ext="edit"/>
              <v:textbox>
                <w:txbxContent>
                  <w:p w14:paraId="49579A4E">
                    <w:pPr>
                      <w:adjustRightInd w:val="0"/>
                      <w:snapToGrid w:val="0"/>
                      <w:spacing w:line="240" w:lineRule="atLeast"/>
                      <w:jc w:val="center"/>
                      <w:rPr>
                        <w:rFonts w:ascii="Calibri" w:hAnsi="Calibri" w:eastAsia="等线" w:cs="方正书宋_GBK"/>
                        <w:color w:val="000000"/>
                        <w:sz w:val="15"/>
                        <w:szCs w:val="15"/>
                      </w:rPr>
                    </w:pPr>
                    <w:r>
                      <w:rPr>
                        <w:rFonts w:hint="eastAsia" w:ascii="Calibri" w:hAnsi="Calibri" w:eastAsia="等线" w:cs="方正书宋_GBK"/>
                        <w:color w:val="000000"/>
                        <w:sz w:val="15"/>
                        <w:szCs w:val="15"/>
                      </w:rPr>
                      <w:t>最终</w:t>
                    </w:r>
                    <w:r>
                      <w:rPr>
                        <w:rFonts w:ascii="Calibri" w:hAnsi="Calibri" w:eastAsia="等线" w:cs="方正书宋_GBK"/>
                        <w:color w:val="000000"/>
                        <w:sz w:val="15"/>
                        <w:szCs w:val="15"/>
                      </w:rPr>
                      <w:t>纳入Meta分析文</w:t>
                    </w:r>
                    <w:r>
                      <w:rPr>
                        <w:rFonts w:hint="eastAsia" w:ascii="Calibri" w:hAnsi="Calibri" w:eastAsia="等线" w:cs="方正书宋_GBK"/>
                        <w:color w:val="000000"/>
                        <w:sz w:val="15"/>
                        <w:szCs w:val="15"/>
                      </w:rPr>
                      <w:t>献</w:t>
                    </w:r>
                    <w:r>
                      <w:rPr>
                        <w:rFonts w:ascii="Calibri" w:hAnsi="Calibri" w:eastAsia="等线" w:cs="方正书宋_GBK"/>
                        <w:color w:val="000000"/>
                        <w:sz w:val="15"/>
                        <w:szCs w:val="15"/>
                      </w:rPr>
                      <w:t>（</w:t>
                    </w:r>
                    <w:r>
                      <w:rPr>
                        <w:rFonts w:hint="eastAsia" w:ascii="Calibri" w:hAnsi="Calibri" w:eastAsia="等线" w:cs="方正书宋_GBK"/>
                        <w:color w:val="000000"/>
                        <w:sz w:val="15"/>
                        <w:szCs w:val="15"/>
                      </w:rPr>
                      <w:t>n</w:t>
                    </w:r>
                    <w:r>
                      <w:rPr>
                        <w:rFonts w:ascii="Calibri" w:hAnsi="Calibri" w:eastAsia="等线" w:cs="方正书宋_GBK"/>
                        <w:color w:val="000000"/>
                        <w:sz w:val="15"/>
                        <w:szCs w:val="15"/>
                      </w:rPr>
                      <w:t>=17）</w:t>
                    </w:r>
                  </w:p>
                </w:txbxContent>
              </v:textbox>
            </v:rect>
            <v:shape id="直接箭头连接符 30" o:spid="_x0000_s1041" o:spt="32" type="#_x0000_t32" style="position:absolute;left:23470;top:27974;height:60;width:2531;" o:connectortype="straight" filled="f"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">
              <v:path arrowok="t"/>
              <v:fill on="f" focussize="0,0"/>
              <v:stroke weight="0.5pt" joinstyle="miter" endarrow="block"/>
              <v:imagedata o:title=""/>
              <o:lock v:ext="edit"/>
            </v:shape>
            <v:rect id="矩形 31" o:spid="_x0000_s1042" o:spt="1" style="position:absolute;left:26130;top:24415;height:9436;width:15659;v-text-anchor:middle;" fillcolor="#ECF5F6" fill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">
              <v:path/>
              <v:fill on="t" focussize="0,0"/>
              <v:stroke weight="0.5pt"/>
              <v:imagedata o:title=""/>
              <o:lock v:ext="edit"/>
              <v:textbox>
                <w:txbxContent>
                  <w:p w14:paraId="1B2DB851">
                    <w:pPr>
                      <w:adjustRightInd w:val="0"/>
                      <w:snapToGrid w:val="0"/>
                      <w:rPr>
                        <w:rFonts w:eastAsia="等线" w:cs="方正书宋_GBK"/>
                        <w:color w:val="000000"/>
                        <w:sz w:val="15"/>
                        <w:szCs w:val="15"/>
                      </w:rPr>
                    </w:pPr>
                    <w:r>
                      <w:rPr>
                        <w:rFonts w:hint="eastAsia" w:eastAsia="等线" w:cs="方正书宋_GBK"/>
                        <w:color w:val="000000"/>
                        <w:sz w:val="15"/>
                        <w:szCs w:val="15"/>
                      </w:rPr>
                      <w:t>排除文献（</w:t>
                    </w:r>
                    <w:r>
                      <w:rPr>
                        <w:rFonts w:eastAsia="等线" w:cs="方正书宋_GBK"/>
                        <w:color w:val="000000"/>
                        <w:sz w:val="15"/>
                        <w:szCs w:val="15"/>
                      </w:rPr>
                      <w:t>n=47）</w:t>
                    </w:r>
                  </w:p>
                  <w:p w14:paraId="4EDA63F5">
                    <w:pPr>
                      <w:numPr>
                        <w:ilvl w:val="0"/>
                        <w:numId w:val="4"/>
                      </w:numPr>
                      <w:adjustRightInd w:val="0"/>
                      <w:snapToGrid w:val="0"/>
                      <w:ind w:left="284" w:hanging="284"/>
                      <w:rPr>
                        <w:rFonts w:eastAsia="等线" w:cs="方正书宋_GBK"/>
                        <w:color w:val="000000"/>
                        <w:sz w:val="15"/>
                        <w:szCs w:val="15"/>
                      </w:rPr>
                    </w:pPr>
                    <w:r>
                      <w:rPr>
                        <w:rFonts w:eastAsia="等线" w:cs="方正书宋_GBK"/>
                        <w:color w:val="000000"/>
                        <w:sz w:val="15"/>
                        <w:szCs w:val="15"/>
                      </w:rPr>
                      <w:t>综述（n=13）</w:t>
                    </w:r>
                  </w:p>
                  <w:p w14:paraId="4E014338">
                    <w:pPr>
                      <w:numPr>
                        <w:ilvl w:val="0"/>
                        <w:numId w:val="4"/>
                      </w:numPr>
                      <w:adjustRightInd w:val="0"/>
                      <w:snapToGrid w:val="0"/>
                      <w:ind w:left="284" w:hanging="284"/>
                      <w:rPr>
                        <w:rFonts w:eastAsia="等线" w:cs="方正书宋_GBK"/>
                        <w:color w:val="000000"/>
                        <w:sz w:val="15"/>
                        <w:szCs w:val="15"/>
                      </w:rPr>
                    </w:pPr>
                    <w:r>
                      <w:rPr>
                        <w:rFonts w:eastAsia="等线" w:cs="方正书宋_GBK"/>
                        <w:color w:val="000000"/>
                        <w:sz w:val="15"/>
                        <w:szCs w:val="15"/>
                      </w:rPr>
                      <w:t>低钾性肌病研究（n=2）</w:t>
                    </w:r>
                  </w:p>
                  <w:p w14:paraId="2CC1BDF4">
                    <w:pPr>
                      <w:numPr>
                        <w:ilvl w:val="0"/>
                        <w:numId w:val="4"/>
                      </w:numPr>
                      <w:adjustRightInd w:val="0"/>
                      <w:snapToGrid w:val="0"/>
                      <w:ind w:left="284" w:hanging="284"/>
                      <w:rPr>
                        <w:rFonts w:eastAsia="等线" w:cs="方正书宋_GBK"/>
                        <w:color w:val="000000"/>
                        <w:sz w:val="15"/>
                        <w:szCs w:val="15"/>
                      </w:rPr>
                    </w:pPr>
                    <w:r>
                      <w:rPr>
                        <w:rFonts w:eastAsia="等线" w:cs="方正书宋_GBK"/>
                        <w:color w:val="000000"/>
                        <w:sz w:val="15"/>
                        <w:szCs w:val="15"/>
                      </w:rPr>
                      <w:t>信函（n=1）</w:t>
                    </w:r>
                  </w:p>
                  <w:p w14:paraId="24FEC8E7">
                    <w:pPr>
                      <w:numPr>
                        <w:ilvl w:val="0"/>
                        <w:numId w:val="4"/>
                      </w:numPr>
                      <w:adjustRightInd w:val="0"/>
                      <w:snapToGrid w:val="0"/>
                      <w:ind w:left="284" w:hanging="284"/>
                      <w:rPr>
                        <w:rFonts w:eastAsia="等线" w:cs="方正书宋_GBK"/>
                        <w:color w:val="000000"/>
                        <w:sz w:val="15"/>
                        <w:szCs w:val="15"/>
                      </w:rPr>
                    </w:pPr>
                    <w:r>
                      <w:rPr>
                        <w:rFonts w:eastAsia="等线" w:cs="方正书宋_GBK"/>
                        <w:color w:val="000000"/>
                        <w:sz w:val="15"/>
                        <w:szCs w:val="15"/>
                      </w:rPr>
                      <w:t>非目标数据源文献（n=25）</w:t>
                    </w:r>
                  </w:p>
                  <w:p w14:paraId="490164B0">
                    <w:pPr>
                      <w:numPr>
                        <w:ilvl w:val="0"/>
                        <w:numId w:val="4"/>
                      </w:numPr>
                      <w:adjustRightInd w:val="0"/>
                      <w:snapToGrid w:val="0"/>
                      <w:ind w:left="284" w:hanging="284"/>
                      <w:rPr>
                        <w:rFonts w:eastAsia="等线" w:cs="方正书宋_GBK"/>
                        <w:color w:val="000000"/>
                        <w:sz w:val="15"/>
                        <w:szCs w:val="15"/>
                      </w:rPr>
                    </w:pPr>
                    <w:r>
                      <w:rPr>
                        <w:rFonts w:eastAsia="等线" w:cs="方正书宋_GBK"/>
                        <w:color w:val="000000"/>
                        <w:sz w:val="15"/>
                        <w:szCs w:val="15"/>
                      </w:rPr>
                      <w:t>非中文或英文（n=6）</w:t>
                    </w:r>
                  </w:p>
                </w:txbxContent>
              </v:textbox>
            </v:rect>
            <w10:wrap type="none"/>
            <w10:anchorlock/>
          </v:group>
        </w:pict>
      </w:r>
    </w:p>
    <w:p w14:paraId="15A923A0">
      <w:pPr>
        <w:adjustRightInd w:val="0"/>
        <w:snapToGrid w:val="0"/>
        <w:spacing w:after="0"/>
        <w:rPr>
          <w:rFonts w:ascii="Times New Roman" w:hAnsi="Times New Roman" w:eastAsia="宋体" w:cs="Times New Roman"/>
          <w:color w:val="0070C0"/>
          <w:sz w:val="21"/>
          <w:szCs w:val="21"/>
        </w:rPr>
      </w:pPr>
    </w:p>
    <w:p w14:paraId="33A3CDA8">
      <w:pPr>
        <w:adjustRightInd w:val="0"/>
        <w:snapToGrid w:val="0"/>
        <w:spacing w:after="0"/>
        <w:rPr>
          <w:rFonts w:ascii="Times New Roman" w:hAnsi="Times New Roman" w:eastAsia="宋体" w:cs="Times New Roman"/>
          <w:color w:val="0070C0"/>
          <w:sz w:val="21"/>
          <w:szCs w:val="21"/>
        </w:rPr>
      </w:pPr>
    </w:p>
    <w:p w14:paraId="58680337">
      <w:pPr>
        <w:adjustRightInd w:val="0"/>
        <w:snapToGrid w:val="0"/>
        <w:spacing w:after="0"/>
        <w:rPr>
          <w:rFonts w:ascii="Times New Roman" w:hAnsi="Times New Roman" w:eastAsia="宋体" w:cs="Times New Roman"/>
          <w:color w:val="0070C0"/>
          <w:sz w:val="21"/>
          <w:szCs w:val="21"/>
        </w:rPr>
      </w:pPr>
    </w:p>
    <w:p w14:paraId="1AB880B1">
      <w:pPr>
        <w:pStyle w:val="3"/>
        <w:adjustRightInd w:val="0"/>
        <w:snapToGrid w:val="0"/>
        <w:spacing w:before="120" w:after="120" w:line="240" w:lineRule="auto"/>
        <w:rPr>
          <w:rFonts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图片2：组图（标明A、B、C、D）</w:t>
      </w:r>
    </w:p>
    <w:p w14:paraId="060E415E">
      <w:pPr>
        <w:adjustRightInd w:val="0"/>
        <w:snapToGrid w:val="0"/>
        <w:spacing w:after="0"/>
        <w:jc w:val="center"/>
        <w:rPr>
          <w:rFonts w:ascii="Times New Roman" w:hAnsi="Times New Roman" w:eastAsia="宋体" w:cs="Times New Roman"/>
          <w:color w:val="0070C0"/>
          <w:sz w:val="21"/>
          <w:szCs w:val="21"/>
        </w:rPr>
      </w:pPr>
      <w:r>
        <w:rPr>
          <w:rFonts w:ascii="Times New Roman" w:hAnsi="Times New Roman" w:cs="Times New Roman"/>
        </w:rPr>
        <w:drawing>
          <wp:inline distT="0" distB="0" distL="114300" distR="114300">
            <wp:extent cx="4906645" cy="2712720"/>
            <wp:effectExtent l="0" t="0" r="825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extLst>
                        <a:ext uri="{28A0092B-C50C-407E-A947-70E740481C1C}">
                          <a14:useLocalDpi xmlns:a14="http://schemas.microsoft.com/office/drawing/2010/main" val="0"/>
                        </a:ext>
                      </a:extLst>
                    </a:blip>
                    <a:srcRect b="7914"/>
                    <a:stretch>
                      <a:fillRect/>
                    </a:stretch>
                  </pic:blipFill>
                  <pic:spPr>
                    <a:xfrm>
                      <a:off x="0" y="0"/>
                      <a:ext cx="4906645" cy="2712720"/>
                    </a:xfrm>
                    <a:prstGeom prst="rect">
                      <a:avLst/>
                    </a:prstGeom>
                  </pic:spPr>
                </pic:pic>
              </a:graphicData>
            </a:graphic>
          </wp:inline>
        </w:drawing>
      </w:r>
    </w:p>
    <w:p w14:paraId="2FCB34A5">
      <w:pPr>
        <w:adjustRightInd w:val="0"/>
        <w:snapToGrid w:val="0"/>
        <w:spacing w:after="0"/>
        <w:rPr>
          <w:rFonts w:ascii="Times New Roman" w:hAnsi="Times New Roman" w:eastAsia="宋体" w:cs="Times New Roman"/>
          <w:color w:val="0070C0"/>
          <w:sz w:val="21"/>
          <w:szCs w:val="21"/>
        </w:rPr>
      </w:pPr>
    </w:p>
    <w:p w14:paraId="1E0FA5AE">
      <w:pPr>
        <w:pStyle w:val="3"/>
        <w:adjustRightInd w:val="0"/>
        <w:snapToGrid w:val="0"/>
        <w:spacing w:before="120" w:after="120" w:line="240" w:lineRule="auto"/>
        <w:rPr>
          <w:rFonts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图片3：坐标系</w:t>
      </w:r>
    </w:p>
    <w:p w14:paraId="6067D06E">
      <w:pPr>
        <w:adjustRightInd w:val="0"/>
        <w:snapToGrid w:val="0"/>
        <w:spacing w:after="0"/>
        <w:jc w:val="center"/>
        <w:rPr>
          <w:rFonts w:ascii="Times New Roman" w:hAnsi="Times New Roman" w:eastAsia="宋体" w:cs="Times New Roman"/>
          <w:color w:val="0070C0"/>
          <w:sz w:val="21"/>
          <w:szCs w:val="21"/>
        </w:rPr>
      </w:pPr>
      <w:r>
        <w:rPr>
          <w:rFonts w:ascii="Times New Roman" w:hAnsi="Times New Roman" w:eastAsia="宋体" w:cs="Times New Roman"/>
          <w:color w:val="0070C0"/>
          <w:sz w:val="21"/>
          <w:szCs w:val="21"/>
        </w:rPr>
        <w:drawing>
          <wp:inline distT="0" distB="0" distL="114300" distR="114300">
            <wp:extent cx="3554095" cy="2371725"/>
            <wp:effectExtent l="0" t="0" r="8255" b="9525"/>
            <wp:docPr id="5" name="图片 5" descr="E:\杂志社\9-媒体部\写作模板\格式规范\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杂志社\9-媒体部\写作模板\格式规范\1.jpg"/>
                    <pic:cNvPicPr>
                      <a:picLocks noChangeAspect="1" noChangeArrowheads="1"/>
                    </pic:cNvPicPr>
                  </pic:nvPicPr>
                  <pic:blipFill>
                    <a:blip r:embed="rId10" cstate="print">
                      <a:extLst>
                        <a:ext uri="{28A0092B-C50C-407E-A947-70E740481C1C}">
                          <a14:useLocalDpi xmlns:a14="http://schemas.microsoft.com/office/drawing/2010/main" val="0"/>
                        </a:ext>
                      </a:extLst>
                    </a:blip>
                    <a:srcRect b="9731"/>
                    <a:stretch>
                      <a:fillRect/>
                    </a:stretch>
                  </pic:blipFill>
                  <pic:spPr>
                    <a:xfrm>
                      <a:off x="0" y="0"/>
                      <a:ext cx="3554095" cy="2371725"/>
                    </a:xfrm>
                    <a:prstGeom prst="rect">
                      <a:avLst/>
                    </a:prstGeom>
                    <a:noFill/>
                    <a:ln>
                      <a:noFill/>
                    </a:ln>
                  </pic:spPr>
                </pic:pic>
              </a:graphicData>
            </a:graphic>
          </wp:inline>
        </w:drawing>
      </w:r>
    </w:p>
    <w:p w14:paraId="46014B3B">
      <w:pPr>
        <w:adjustRightInd w:val="0"/>
        <w:snapToGrid w:val="0"/>
        <w:spacing w:after="0"/>
        <w:rPr>
          <w:rFonts w:ascii="Times New Roman" w:hAnsi="Times New Roman" w:eastAsia="宋体" w:cs="Times New Roman"/>
          <w:color w:val="0070C0"/>
          <w:sz w:val="21"/>
          <w:szCs w:val="21"/>
        </w:rPr>
      </w:pPr>
    </w:p>
    <w:p w14:paraId="72655FF4">
      <w:pPr>
        <w:adjustRightInd w:val="0"/>
        <w:snapToGrid w:val="0"/>
        <w:spacing w:after="0"/>
        <w:rPr>
          <w:rFonts w:ascii="Times New Roman" w:hAnsi="Times New Roman" w:eastAsia="宋体" w:cs="Times New Roman"/>
          <w:color w:val="0070C0"/>
          <w:sz w:val="21"/>
          <w:szCs w:val="21"/>
        </w:rPr>
      </w:pPr>
    </w:p>
    <w:p w14:paraId="102ABF8A">
      <w:pPr>
        <w:pStyle w:val="3"/>
        <w:adjustRightInd w:val="0"/>
        <w:snapToGrid w:val="0"/>
        <w:spacing w:before="120" w:after="120" w:line="240" w:lineRule="auto"/>
        <w:rPr>
          <w:rFonts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图片4：ROC曲线</w:t>
      </w:r>
    </w:p>
    <w:p w14:paraId="3F0D0258">
      <w:pPr>
        <w:adjustRightInd w:val="0"/>
        <w:snapToGrid w:val="0"/>
        <w:spacing w:after="0"/>
        <w:jc w:val="center"/>
        <w:rPr>
          <w:rFonts w:ascii="Times New Roman" w:hAnsi="Times New Roman" w:eastAsia="宋体" w:cs="Times New Roman"/>
          <w:color w:val="0070C0"/>
          <w:sz w:val="21"/>
          <w:szCs w:val="21"/>
        </w:rPr>
      </w:pPr>
      <w:r>
        <w:rPr>
          <w:rFonts w:ascii="Times New Roman" w:hAnsi="Times New Roman" w:eastAsia="宋体" w:cs="Times New Roman"/>
          <w:color w:val="0070C0"/>
          <w:sz w:val="21"/>
          <w:szCs w:val="21"/>
        </w:rPr>
        <w:drawing>
          <wp:inline distT="0" distB="0" distL="114300" distR="114300">
            <wp:extent cx="2990215" cy="2637790"/>
            <wp:effectExtent l="0" t="0" r="635" b="10160"/>
            <wp:docPr id="9" name="图片 9" descr="E:\杂志社\9-媒体部\写作模板\格式规范\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杂志社\9-媒体部\写作模板\格式规范\2.jpg"/>
                    <pic:cNvPicPr>
                      <a:picLocks noChangeAspect="1" noChangeArrowheads="1"/>
                    </pic:cNvPicPr>
                  </pic:nvPicPr>
                  <pic:blipFill>
                    <a:blip r:embed="rId11" cstate="print">
                      <a:extLst>
                        <a:ext uri="{28A0092B-C50C-407E-A947-70E740481C1C}">
                          <a14:useLocalDpi xmlns:a14="http://schemas.microsoft.com/office/drawing/2010/main" val="0"/>
                        </a:ext>
                      </a:extLst>
                    </a:blip>
                    <a:srcRect b="8083"/>
                    <a:stretch>
                      <a:fillRect/>
                    </a:stretch>
                  </pic:blipFill>
                  <pic:spPr>
                    <a:xfrm>
                      <a:off x="0" y="0"/>
                      <a:ext cx="2990215" cy="2637790"/>
                    </a:xfrm>
                    <a:prstGeom prst="rect">
                      <a:avLst/>
                    </a:prstGeom>
                    <a:noFill/>
                    <a:ln>
                      <a:noFill/>
                    </a:ln>
                  </pic:spPr>
                </pic:pic>
              </a:graphicData>
            </a:graphic>
          </wp:inline>
        </w:drawing>
      </w:r>
    </w:p>
    <w:sectPr>
      <w:footerReference r:id="rId7" w:type="default"/>
      <w:type w:val="continuous"/>
      <w:pgSz w:w="11906" w:h="16838"/>
      <w:pgMar w:top="720" w:right="720" w:bottom="720" w:left="720" w:header="851" w:footer="0"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编辑" w:date="2023-01-10T15:36:00Z" w:initials="P">
    <w:p w14:paraId="36140C1A">
      <w:pPr>
        <w:pStyle w:val="5"/>
      </w:pPr>
      <w:r>
        <w:rPr>
          <w:rFonts w:hint="eastAsia"/>
        </w:rPr>
        <w:t>同一报告差异无统计学意义的指标</w:t>
      </w:r>
    </w:p>
  </w:comment>
  <w:comment w:id="1" w:author="编辑" w:date="2023-01-10T15:33:00Z" w:initials="P">
    <w:p w14:paraId="7F0D9368">
      <w:pPr>
        <w:pStyle w:val="5"/>
      </w:pPr>
      <w:r>
        <w:rPr>
          <w:rFonts w:hint="eastAsia"/>
        </w:rPr>
        <w:t>列出有统计学意义的指标</w:t>
      </w:r>
    </w:p>
  </w:comment>
  <w:comment w:id="2" w:author="编辑 [2]" w:date="2022-12-03T14:54:00Z" w:initials="QKYX">
    <w:p w14:paraId="20F84A59">
      <w:pPr>
        <w:pStyle w:val="5"/>
      </w:pPr>
      <w:r>
        <w:t>全角空格</w:t>
      </w:r>
    </w:p>
  </w:comment>
  <w:comment w:id="3" w:author="编辑 [2]" w:date="2022-12-03T15:50:00Z" w:initials="QKYX">
    <w:p w14:paraId="31FE017E">
      <w:pPr>
        <w:pStyle w:val="5"/>
      </w:pPr>
      <w:r>
        <w:t>表格中数据类型不同时，（</w:t>
      </w:r>
      <w:r>
        <w:rPr>
          <w:rFonts w:hint="eastAsia"/>
        </w:rPr>
        <w:t>例，</w:t>
      </w:r>
      <w:r>
        <w:t>%）、（</w:t>
      </w:r>
      <w:r>
        <w:rPr>
          <w:i/>
          <w:iCs/>
        </w:rPr>
        <w:t>x</w:t>
      </w:r>
      <w:r>
        <w:t>±</w:t>
      </w:r>
      <w:r>
        <w:rPr>
          <w:i/>
          <w:iCs/>
        </w:rPr>
        <w:t>s</w:t>
      </w:r>
      <w:r>
        <w:t>）跟在变量或项目后，表格中所有数据类型一致时，数据类型可写到表题后，参考例2</w:t>
      </w:r>
    </w:p>
  </w:comment>
  <w:comment w:id="4" w:author="编辑 [2]" w:date="2022-12-03T15:06:00Z" w:initials="QKYX">
    <w:p w14:paraId="5BF94F44">
      <w:pPr>
        <w:pStyle w:val="5"/>
      </w:pPr>
      <w:r>
        <w:rPr>
          <w:i/>
          <w:iCs/>
        </w:rPr>
        <w:t>n</w:t>
      </w:r>
      <w:r>
        <w:t>、</w:t>
      </w:r>
      <w:r>
        <w:rPr>
          <w:i/>
          <w:iCs/>
        </w:rPr>
        <w:t xml:space="preserve">t 、P  </w:t>
      </w:r>
      <w:r>
        <w:t>等检验统计量均需斜体</w:t>
      </w:r>
    </w:p>
  </w:comment>
  <w:comment w:id="5" w:author="编辑 [2]" w:date="2022-12-03T15:28:00Z" w:initials="QKYX">
    <w:p w14:paraId="4965539F">
      <w:pPr>
        <w:pStyle w:val="5"/>
      </w:pPr>
      <w:r>
        <w:t>续表省略“例数”列</w:t>
      </w:r>
    </w:p>
  </w:comment>
  <w:comment w:id="6" w:author="编辑 [2]" w:date="2022-12-03T15:38:00Z" w:initials="QKYX">
    <w:p w14:paraId="36892A2A">
      <w:pPr>
        <w:pStyle w:val="5"/>
      </w:pPr>
      <w:r>
        <w:t>表注内容应包括：</w:t>
      </w:r>
    </w:p>
    <w:p w14:paraId="7130CF13">
      <w:pPr>
        <w:pStyle w:val="5"/>
      </w:pPr>
      <w:r>
        <w:t>1.表格中首次出现的英文缩写的全称</w:t>
      </w:r>
    </w:p>
    <w:p w14:paraId="2843A7EC">
      <w:pPr>
        <w:pStyle w:val="5"/>
      </w:pPr>
      <w:r>
        <w:t>例：BMI</w:t>
      </w:r>
      <w:r>
        <w:rPr>
          <w:rFonts w:hint="eastAsia"/>
        </w:rPr>
        <w:t>为</w:t>
      </w:r>
      <w:r>
        <w:t>体质</w:t>
      </w:r>
      <w:r>
        <w:rPr>
          <w:rFonts w:hint="eastAsia"/>
        </w:rPr>
        <w:t>量</w:t>
      </w:r>
      <w:r>
        <w:t>指数</w:t>
      </w:r>
    </w:p>
    <w:p w14:paraId="21F310EB">
      <w:pPr>
        <w:pStyle w:val="5"/>
      </w:pPr>
      <w:r>
        <w:t>2.多种类型统计量值使用abc上标法进行标注</w:t>
      </w:r>
    </w:p>
    <w:p w14:paraId="639A165B">
      <w:pPr>
        <w:pStyle w:val="5"/>
      </w:pPr>
      <w:r>
        <w:t>例：</w:t>
      </w:r>
      <w:r>
        <w:rPr>
          <w:vertAlign w:val="superscript"/>
        </w:rPr>
        <w:t>a</w:t>
      </w:r>
      <w:r>
        <w:t>表示</w:t>
      </w:r>
      <w:r>
        <w:rPr>
          <w:i/>
          <w:iCs/>
        </w:rPr>
        <w:t>t</w:t>
      </w:r>
      <w:r>
        <w:t>值，</w:t>
      </w:r>
      <w:r>
        <w:rPr>
          <w:vertAlign w:val="superscript"/>
        </w:rPr>
        <w:t>b</w:t>
      </w:r>
      <w:r>
        <w:t>表示</w:t>
      </w:r>
      <w:r>
        <w:rPr>
          <w:i/>
          <w:iCs/>
        </w:rPr>
        <w:t>Z</w:t>
      </w:r>
      <w:r>
        <w:t>值</w:t>
      </w:r>
    </w:p>
  </w:comment>
  <w:comment w:id="7" w:author="编辑" w:date="2023-01-11T08:58:00Z" w:initials="P">
    <w:p w14:paraId="68AE431E">
      <w:pPr>
        <w:pStyle w:val="5"/>
      </w:pPr>
      <w:r>
        <w:t>2</w:t>
      </w:r>
      <w:r>
        <w:rPr>
          <w:rFonts w:hint="eastAsia"/>
        </w:rPr>
        <w:t>种检验统计量</w:t>
      </w:r>
      <w:r>
        <w:rPr>
          <w:rFonts w:hint="eastAsia"/>
          <w:i/>
        </w:rPr>
        <w:t xml:space="preserve"> t</w:t>
      </w:r>
      <w:r>
        <w:rPr>
          <w:rFonts w:hint="eastAsia"/>
        </w:rPr>
        <w:t>值（</w:t>
      </w:r>
      <w:r>
        <w:rPr>
          <w:rFonts w:hint="eastAsia" w:ascii="Times New Roman" w:hAnsi="Times New Roman" w:eastAsia="宋体" w:cs="宋体"/>
          <w:i/>
          <w:iCs/>
          <w:sz w:val="18"/>
          <w:szCs w:val="18"/>
        </w:rPr>
        <w:sym w:font="Symbol" w:char="F063"/>
      </w:r>
      <w:r>
        <w:rPr>
          <w:rFonts w:ascii="宋体" w:hAnsi="宋体" w:eastAsia="宋体" w:cs="宋体"/>
          <w:sz w:val="18"/>
          <w:szCs w:val="18"/>
          <w:vertAlign w:val="superscript"/>
        </w:rPr>
        <w:t>2</w:t>
      </w:r>
      <w:r>
        <w:rPr>
          <w:rFonts w:hint="eastAsia" w:ascii="宋体" w:hAnsi="宋体" w:eastAsia="宋体" w:cs="宋体"/>
          <w:sz w:val="18"/>
          <w:szCs w:val="18"/>
        </w:rPr>
        <w:t>值</w:t>
      </w:r>
      <w:r>
        <w:rPr>
          <w:rFonts w:hint="eastAsia"/>
        </w:rPr>
        <w:t>），括号中为数量少的类型，3种及以上写“检验统计量值”，不同类型使用</w:t>
      </w:r>
      <w:r>
        <w:rPr>
          <w:rFonts w:hint="eastAsia"/>
          <w:vertAlign w:val="superscript"/>
        </w:rPr>
        <w:t>a</w:t>
      </w:r>
      <w:r>
        <w:rPr>
          <w:rFonts w:hint="eastAsia"/>
        </w:rPr>
        <w:t>、</w:t>
      </w:r>
      <w:r>
        <w:rPr>
          <w:rFonts w:hint="eastAsia"/>
          <w:vertAlign w:val="superscript"/>
        </w:rPr>
        <w:t>b</w:t>
      </w:r>
      <w:r>
        <w:rPr>
          <w:rFonts w:hint="eastAsia"/>
        </w:rPr>
        <w:t>、</w:t>
      </w:r>
      <w:r>
        <w:rPr>
          <w:rFonts w:hint="eastAsia"/>
          <w:vertAlign w:val="superscript"/>
        </w:rPr>
        <w:t>c</w:t>
      </w:r>
      <w:r>
        <w:rPr>
          <w:rFonts w:hint="eastAsia"/>
        </w:rPr>
        <w:t>上标进行标注，并在表注中说明</w:t>
      </w:r>
    </w:p>
    <w:p w14:paraId="3848CA9F">
      <w:pPr>
        <w:pStyle w:val="5"/>
      </w:pPr>
    </w:p>
  </w:comment>
  <w:comment w:id="8" w:author="编辑 [2]" w:date="2022-12-03T14:54:00Z" w:initials="QKYX">
    <w:p w14:paraId="7359532B">
      <w:pPr>
        <w:pStyle w:val="5"/>
      </w:pPr>
      <w:r>
        <w:t>全角空格</w:t>
      </w:r>
    </w:p>
  </w:comment>
  <w:comment w:id="9" w:author="编辑 [2]" w:date="2022-12-03T15:06:00Z" w:initials="QKYX">
    <w:p w14:paraId="69FB5C4B">
      <w:pPr>
        <w:pStyle w:val="5"/>
      </w:pPr>
      <w:r>
        <w:rPr>
          <w:i/>
          <w:iCs/>
        </w:rPr>
        <w:t>n</w:t>
      </w:r>
      <w:r>
        <w:t>、</w:t>
      </w:r>
      <w:r>
        <w:rPr>
          <w:i/>
          <w:iCs/>
        </w:rPr>
        <w:t xml:space="preserve">t 、P  </w:t>
      </w:r>
      <w:r>
        <w:t>等检验统计量均需斜体</w:t>
      </w:r>
    </w:p>
  </w:comment>
  <w:comment w:id="10" w:author="编辑" w:date="2023-01-11T11:21:00Z" w:initials="P">
    <w:p w14:paraId="6547FFE0">
      <w:pPr>
        <w:rPr>
          <w:rFonts w:ascii="Times New Roman" w:hAnsi="Times New Roman" w:eastAsia="宋体"/>
        </w:rPr>
      </w:pPr>
      <w:r>
        <w:rPr>
          <w:rFonts w:hint="eastAsia" w:ascii="Times New Roman" w:hAnsi="Times New Roman" w:eastAsia="宋体"/>
        </w:rPr>
        <w:t>连续变量赋值为实测值；一般情况二分类阴性结果=</w:t>
      </w:r>
      <w:r>
        <w:rPr>
          <w:rFonts w:ascii="Times New Roman" w:hAnsi="Times New Roman" w:eastAsia="宋体"/>
        </w:rPr>
        <w:t>0</w:t>
      </w:r>
      <w:r>
        <w:rPr>
          <w:rFonts w:hint="eastAsia" w:ascii="Times New Roman" w:hAnsi="Times New Roman" w:eastAsia="宋体"/>
        </w:rPr>
        <w:t>，阳性结果=</w:t>
      </w:r>
      <w:r>
        <w:rPr>
          <w:rFonts w:ascii="Times New Roman" w:hAnsi="Times New Roman" w:eastAsia="宋体"/>
        </w:rPr>
        <w:t>1</w:t>
      </w:r>
      <w:r>
        <w:rPr>
          <w:rFonts w:hint="eastAsia" w:ascii="Times New Roman" w:hAnsi="Times New Roman" w:eastAsia="宋体"/>
        </w:rPr>
        <w:t>；女=</w:t>
      </w:r>
      <w:r>
        <w:rPr>
          <w:rFonts w:ascii="Times New Roman" w:hAnsi="Times New Roman" w:eastAsia="宋体"/>
        </w:rPr>
        <w:t>0</w:t>
      </w:r>
      <w:r>
        <w:rPr>
          <w:rFonts w:hint="eastAsia" w:ascii="Times New Roman" w:hAnsi="Times New Roman" w:eastAsia="宋体"/>
        </w:rPr>
        <w:t>，男=</w:t>
      </w:r>
      <w:r>
        <w:rPr>
          <w:rFonts w:ascii="Times New Roman" w:hAnsi="Times New Roman" w:eastAsia="宋体"/>
        </w:rPr>
        <w:t>1</w:t>
      </w:r>
      <w:r>
        <w:rPr>
          <w:rFonts w:hint="eastAsia" w:ascii="Times New Roman" w:hAnsi="Times New Roman" w:eastAsia="宋体"/>
        </w:rPr>
        <w:t>；不同程度的结果按照情况1=</w:t>
      </w:r>
      <w:r>
        <w:rPr>
          <w:rFonts w:ascii="Times New Roman" w:hAnsi="Times New Roman" w:eastAsia="宋体"/>
        </w:rPr>
        <w:t>0</w:t>
      </w:r>
      <w:r>
        <w:rPr>
          <w:rFonts w:hint="eastAsia" w:ascii="Times New Roman" w:hAnsi="Times New Roman" w:eastAsia="宋体"/>
        </w:rPr>
        <w:t>，情况2=</w:t>
      </w:r>
      <w:r>
        <w:rPr>
          <w:rFonts w:ascii="Times New Roman" w:hAnsi="Times New Roman" w:eastAsia="宋体"/>
        </w:rPr>
        <w:t>1</w:t>
      </w:r>
      <w:r>
        <w:rPr>
          <w:rFonts w:hint="eastAsia" w:ascii="Times New Roman" w:hAnsi="Times New Roman" w:eastAsia="宋体"/>
        </w:rPr>
        <w:t>，情况3=</w:t>
      </w:r>
      <w:r>
        <w:rPr>
          <w:rFonts w:ascii="Times New Roman" w:hAnsi="Times New Roman" w:eastAsia="宋体"/>
        </w:rPr>
        <w:t>2…</w:t>
      </w:r>
      <w:r>
        <w:rPr>
          <w:rFonts w:hint="eastAsia" w:ascii="Times New Roman" w:hAnsi="Times New Roman" w:eastAsia="宋体"/>
        </w:rPr>
        <w:t>或情况1=</w:t>
      </w:r>
      <w:r>
        <w:rPr>
          <w:rFonts w:ascii="Times New Roman" w:hAnsi="Times New Roman" w:eastAsia="宋体"/>
        </w:rPr>
        <w:t>1</w:t>
      </w:r>
      <w:r>
        <w:rPr>
          <w:rFonts w:hint="eastAsia" w:ascii="Times New Roman" w:hAnsi="Times New Roman" w:eastAsia="宋体"/>
        </w:rPr>
        <w:t>，情况2=</w:t>
      </w:r>
      <w:r>
        <w:rPr>
          <w:rFonts w:ascii="Times New Roman" w:hAnsi="Times New Roman" w:eastAsia="宋体"/>
        </w:rPr>
        <w:t>2</w:t>
      </w:r>
      <w:r>
        <w:rPr>
          <w:rFonts w:hint="eastAsia" w:ascii="Times New Roman" w:hAnsi="Times New Roman" w:eastAsia="宋体"/>
        </w:rPr>
        <w:t>，情况3=</w:t>
      </w:r>
      <w:r>
        <w:rPr>
          <w:rFonts w:ascii="Times New Roman" w:hAnsi="Times New Roman" w:eastAsia="宋体"/>
        </w:rPr>
        <w:t>3...</w:t>
      </w:r>
    </w:p>
  </w:comment>
  <w:comment w:id="11" w:author="编辑" w:date="2023-01-11T09:48:00Z" w:initials="P">
    <w:p w14:paraId="2FB8E962">
      <w:pPr>
        <w:pStyle w:val="5"/>
      </w:pPr>
      <w:r>
        <w:rPr>
          <w:rFonts w:hint="eastAsia"/>
        </w:rPr>
        <w:t>偏回归系数</w:t>
      </w:r>
    </w:p>
  </w:comment>
  <w:comment w:id="12" w:author="编辑" w:date="2023-01-11T09:16:00Z" w:initials="P">
    <w:p w14:paraId="1086B917">
      <w:pPr>
        <w:pStyle w:val="5"/>
      </w:pPr>
      <w:r>
        <w:rPr>
          <w:rFonts w:hint="eastAsia"/>
        </w:rPr>
        <w:t>标准误</w:t>
      </w:r>
    </w:p>
  </w:comment>
  <w:comment w:id="13" w:author="编辑" w:date="2023-01-11T11:35:00Z" w:initials="P">
    <w:p w14:paraId="21F4D047">
      <w:pPr>
        <w:pStyle w:val="5"/>
      </w:pPr>
      <w:r>
        <w:rPr>
          <w:rFonts w:hint="eastAsia"/>
          <w:i/>
        </w:rPr>
        <w:t>P</w:t>
      </w:r>
      <w:r>
        <w:rPr>
          <w:rFonts w:hint="eastAsia"/>
        </w:rPr>
        <w:t>值为实际值，保留3位小数，</w:t>
      </w:r>
      <w:r>
        <w:rPr>
          <w:rFonts w:hint="eastAsia"/>
          <w:i/>
        </w:rPr>
        <w:t>P</w:t>
      </w:r>
      <w:r>
        <w:rPr>
          <w:rFonts w:hint="eastAsia"/>
        </w:rPr>
        <w:t>值=</w:t>
      </w:r>
      <w:r>
        <w:t>0.000</w:t>
      </w:r>
      <w:r>
        <w:rPr>
          <w:rFonts w:hint="eastAsia"/>
        </w:rPr>
        <w:t>时写</w:t>
      </w:r>
      <w:r>
        <w:rPr>
          <w:rFonts w:hint="eastAsia"/>
          <w:i/>
        </w:rPr>
        <w:t>P</w:t>
      </w:r>
      <w:r>
        <w:t>&lt;0.001</w:t>
      </w:r>
    </w:p>
  </w:comment>
  <w:comment w:id="14" w:author="编辑" w:date="2023-01-11T14:09:00Z" w:initials="P">
    <w:p w14:paraId="572C1335">
      <w:pPr>
        <w:pStyle w:val="5"/>
        <w:rPr>
          <w:sz w:val="18"/>
          <w:szCs w:val="18"/>
        </w:rPr>
      </w:pPr>
      <w:r>
        <w:rPr>
          <w:rFonts w:hint="eastAsia"/>
        </w:rPr>
        <w:t>在表注中说明各模型调整的混杂因素</w:t>
      </w:r>
    </w:p>
  </w:comment>
  <w:comment w:id="15" w:author="编辑" w:date="2023-01-11T17:14:00Z" w:initials="P">
    <w:p w14:paraId="74F30BA2">
      <w:pPr>
        <w:pStyle w:val="5"/>
      </w:pPr>
      <w:r>
        <w:rPr>
          <w:rFonts w:hint="eastAsia"/>
        </w:rPr>
        <w:t>非必须提供，也可在表注中说明</w:t>
      </w:r>
    </w:p>
  </w:comment>
  <w:comment w:id="16" w:author="编辑" w:date="2023-01-11T14:27:00Z" w:initials="P">
    <w:p w14:paraId="36B2E78E">
      <w:pPr>
        <w:pStyle w:val="5"/>
      </w:pPr>
      <w:r>
        <w:rPr>
          <w:i/>
        </w:rPr>
        <w:t>B</w:t>
      </w:r>
      <w:r>
        <w:t>非标准化</w:t>
      </w:r>
      <w:r>
        <w:rPr>
          <w:rFonts w:hint="eastAsia"/>
        </w:rPr>
        <w:t>回归</w:t>
      </w:r>
      <w:r>
        <w:t>系数</w:t>
      </w:r>
    </w:p>
  </w:comment>
  <w:comment w:id="17" w:author="编辑" w:date="2023-01-11T14:30:00Z" w:initials="P">
    <w:p w14:paraId="1CCF9832">
      <w:pPr>
        <w:pStyle w:val="5"/>
      </w:pPr>
      <w:r>
        <w:rPr>
          <w:rFonts w:hint="eastAsia"/>
          <w:i/>
        </w:rPr>
        <w:t>SE</w:t>
      </w:r>
      <w:r>
        <w:rPr>
          <w:rFonts w:hint="eastAsia"/>
        </w:rPr>
        <w:t>标准误差</w:t>
      </w:r>
    </w:p>
  </w:comment>
  <w:comment w:id="18" w:author="编辑" w:date="2023-01-11T14:30:00Z" w:initials="P">
    <w:p w14:paraId="396455CB">
      <w:pPr>
        <w:pStyle w:val="5"/>
      </w:pPr>
      <w:r>
        <w:rPr>
          <w:rFonts w:hint="eastAsia"/>
          <w:i/>
        </w:rPr>
        <w:t>β</w:t>
      </w:r>
      <w:r>
        <w:t>标准化</w:t>
      </w:r>
      <w:r>
        <w:rPr>
          <w:rFonts w:hint="eastAsia"/>
        </w:rPr>
        <w:t>回归</w:t>
      </w:r>
      <w:r>
        <w:t>系数</w:t>
      </w:r>
    </w:p>
  </w:comment>
  <w:comment w:id="19" w:author="编辑" w:date="2023-01-11T09:48:00Z" w:initials="P">
    <w:p w14:paraId="39B5F3AD">
      <w:pPr>
        <w:pStyle w:val="5"/>
      </w:pPr>
      <w:r>
        <w:rPr>
          <w:rFonts w:hint="eastAsia"/>
        </w:rPr>
        <w:t>回归系数</w:t>
      </w:r>
    </w:p>
  </w:comment>
  <w:comment w:id="20" w:author="编辑" w:date="2023-01-11T09:16:00Z" w:initials="P">
    <w:p w14:paraId="78971EEE">
      <w:pPr>
        <w:pStyle w:val="5"/>
      </w:pPr>
      <w:r>
        <w:rPr>
          <w:rFonts w:hint="eastAsia"/>
        </w:rPr>
        <w:t>标准误</w:t>
      </w:r>
    </w:p>
  </w:comment>
  <w:comment w:id="21" w:author="编辑" w:date="2023-01-11T11:35:00Z" w:initials="P">
    <w:p w14:paraId="78B21764">
      <w:pPr>
        <w:pStyle w:val="5"/>
      </w:pPr>
      <w:r>
        <w:rPr>
          <w:rFonts w:hint="eastAsia"/>
          <w:i/>
        </w:rPr>
        <w:t>P</w:t>
      </w:r>
      <w:r>
        <w:rPr>
          <w:rFonts w:hint="eastAsia"/>
        </w:rPr>
        <w:t>值为实际值，保留3位小数，</w:t>
      </w:r>
      <w:r>
        <w:rPr>
          <w:rFonts w:hint="eastAsia"/>
          <w:i/>
        </w:rPr>
        <w:t>P</w:t>
      </w:r>
      <w:r>
        <w:rPr>
          <w:rFonts w:hint="eastAsia"/>
        </w:rPr>
        <w:t>值=</w:t>
      </w:r>
      <w:r>
        <w:t>0.000</w:t>
      </w:r>
      <w:r>
        <w:rPr>
          <w:rFonts w:hint="eastAsia"/>
        </w:rPr>
        <w:t>时写</w:t>
      </w:r>
      <w:r>
        <w:rPr>
          <w:rFonts w:hint="eastAsia"/>
          <w:i/>
        </w:rPr>
        <w:t>P</w:t>
      </w:r>
      <w:r>
        <w:t>&lt;0.001</w:t>
      </w:r>
    </w:p>
  </w:comment>
  <w:comment w:id="22" w:author="编辑" w:date="2023-01-11T14:09:00Z" w:initials="P">
    <w:p w14:paraId="15A5E481">
      <w:pPr>
        <w:pStyle w:val="5"/>
        <w:rPr>
          <w:sz w:val="18"/>
          <w:szCs w:val="18"/>
        </w:rPr>
      </w:pPr>
      <w:r>
        <w:rPr>
          <w:rFonts w:hint="eastAsia"/>
        </w:rPr>
        <w:t>在表注中说明各模型调整的混杂因素</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6140C1A" w15:done="0"/>
  <w15:commentEx w15:paraId="7F0D9368" w15:done="0"/>
  <w15:commentEx w15:paraId="20F84A59" w15:done="0"/>
  <w15:commentEx w15:paraId="31FE017E" w15:done="0"/>
  <w15:commentEx w15:paraId="5BF94F44" w15:done="0"/>
  <w15:commentEx w15:paraId="4965539F" w15:done="0"/>
  <w15:commentEx w15:paraId="639A165B" w15:done="0"/>
  <w15:commentEx w15:paraId="3848CA9F" w15:done="0"/>
  <w15:commentEx w15:paraId="7359532B" w15:done="0"/>
  <w15:commentEx w15:paraId="69FB5C4B" w15:done="0"/>
  <w15:commentEx w15:paraId="6547FFE0" w15:done="0"/>
  <w15:commentEx w15:paraId="2FB8E962" w15:done="0"/>
  <w15:commentEx w15:paraId="1086B917" w15:done="0"/>
  <w15:commentEx w15:paraId="21F4D047" w15:done="0"/>
  <w15:commentEx w15:paraId="572C1335" w15:done="0"/>
  <w15:commentEx w15:paraId="74F30BA2" w15:done="0"/>
  <w15:commentEx w15:paraId="36B2E78E" w15:done="0"/>
  <w15:commentEx w15:paraId="1CCF9832" w15:done="0"/>
  <w15:commentEx w15:paraId="396455CB" w15:done="0"/>
  <w15:commentEx w15:paraId="39B5F3AD" w15:done="0"/>
  <w15:commentEx w15:paraId="78971EEE" w15:done="0"/>
  <w15:commentEx w15:paraId="78B21764" w15:done="0"/>
  <w15:commentEx w15:paraId="15A5E48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Calibri Light">
    <w:panose1 w:val="020F03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HiddenHorzOCR">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9257848"/>
    </w:sdtPr>
    <w:sdtContent>
      <w:sdt>
        <w:sdtPr>
          <w:id w:val="1728636285"/>
        </w:sdtPr>
        <w:sdtContent>
          <w:p w14:paraId="175E440D">
            <w:pPr>
              <w:pStyle w:val="7"/>
              <w:jc w:val="center"/>
            </w:pPr>
            <w:r>
              <w:rPr>
                <w:bCs/>
                <w:sz w:val="24"/>
                <w:szCs w:val="24"/>
              </w:rPr>
              <w:fldChar w:fldCharType="begin"/>
            </w:r>
            <w:r>
              <w:rPr>
                <w:bCs/>
              </w:rPr>
              <w:instrText xml:space="preserve">PAGE</w:instrText>
            </w:r>
            <w:r>
              <w:rPr>
                <w:bCs/>
                <w:sz w:val="24"/>
                <w:szCs w:val="24"/>
              </w:rPr>
              <w:fldChar w:fldCharType="separate"/>
            </w:r>
            <w:r>
              <w:rPr>
                <w:bCs/>
                <w:sz w:val="24"/>
                <w:szCs w:val="24"/>
              </w:rPr>
              <w:t>15</w:t>
            </w:r>
            <w:r>
              <w:rPr>
                <w:bCs/>
                <w:sz w:val="24"/>
                <w:szCs w:val="24"/>
              </w:rPr>
              <w:fldChar w:fldCharType="end"/>
            </w:r>
            <w:r>
              <w:rPr>
                <w:lang w:val="zh-CN"/>
              </w:rPr>
              <w:t xml:space="preserve"> / </w:t>
            </w:r>
            <w:r>
              <w:rPr>
                <w:bCs/>
                <w:sz w:val="24"/>
                <w:szCs w:val="24"/>
              </w:rPr>
              <w:fldChar w:fldCharType="begin"/>
            </w:r>
            <w:r>
              <w:rPr>
                <w:bCs/>
              </w:rPr>
              <w:instrText xml:space="preserve">NUMPAGES</w:instrText>
            </w:r>
            <w:r>
              <w:rPr>
                <w:bCs/>
                <w:sz w:val="24"/>
                <w:szCs w:val="24"/>
              </w:rPr>
              <w:fldChar w:fldCharType="separate"/>
            </w:r>
            <w:r>
              <w:rPr>
                <w:bCs/>
                <w:sz w:val="24"/>
                <w:szCs w:val="24"/>
              </w:rPr>
              <w:t>15</w:t>
            </w:r>
            <w:r>
              <w:rPr>
                <w:bCs/>
                <w:sz w:val="24"/>
                <w:szCs w:val="24"/>
              </w:rPr>
              <w:fldChar w:fldCharType="end"/>
            </w:r>
          </w:p>
        </w:sdtContent>
      </w:sdt>
    </w:sdtContent>
  </w:sdt>
  <w:p w14:paraId="0E0C6432">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2B2401"/>
    <w:multiLevelType w:val="multilevel"/>
    <w:tmpl w:val="1A2B240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5DB43E5"/>
    <w:multiLevelType w:val="multilevel"/>
    <w:tmpl w:val="35DB43E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67AE3E1B"/>
    <w:multiLevelType w:val="multilevel"/>
    <w:tmpl w:val="67AE3E1B"/>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684A1E9F"/>
    <w:multiLevelType w:val="multilevel"/>
    <w:tmpl w:val="684A1E9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1"/>
  </w:num>
  <w:num w:numId="2">
    <w:abstractNumId w:val="2"/>
  </w:num>
  <w:num w:numId="3">
    <w:abstractNumId w:val="3"/>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编辑">
    <w15:presenceInfo w15:providerId="Windows Live" w15:userId="4ed40570fc0de02f"/>
  </w15:person>
  <w15:person w15:author="编辑 [2]">
    <w15:presenceInfo w15:providerId="None" w15:userId="编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isplayBackgroundShape w:val="1"/>
  <w:bordersDoNotSurroundHeader w:val="1"/>
  <w:bordersDoNotSurroundFooter w:val="1"/>
  <w:documentProtection w:enforcement="0"/>
  <w:defaultTabStop w:val="420"/>
  <w:drawingGridHorizontalSpacing w:val="11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jllZTczNGJkNTBhMmRkYTRlNmQwM2QyN2NkNGE3N2QifQ=="/>
    <w:docVar w:name="KSO_WPS_MARK_KEY" w:val="09c47af6-08c8-45e6-a5f4-2e0a0f028b53"/>
  </w:docVars>
  <w:rsids>
    <w:rsidRoot w:val="00F73A15"/>
    <w:rsid w:val="00001F43"/>
    <w:rsid w:val="00010856"/>
    <w:rsid w:val="00010E31"/>
    <w:rsid w:val="00020F29"/>
    <w:rsid w:val="00023D05"/>
    <w:rsid w:val="000243A2"/>
    <w:rsid w:val="00040D75"/>
    <w:rsid w:val="00042360"/>
    <w:rsid w:val="000545BC"/>
    <w:rsid w:val="000676B2"/>
    <w:rsid w:val="00073CF9"/>
    <w:rsid w:val="00082EA3"/>
    <w:rsid w:val="000843FD"/>
    <w:rsid w:val="00085C2C"/>
    <w:rsid w:val="00085D4C"/>
    <w:rsid w:val="00087BD8"/>
    <w:rsid w:val="0009669F"/>
    <w:rsid w:val="000A242C"/>
    <w:rsid w:val="000A68A0"/>
    <w:rsid w:val="000C1DC3"/>
    <w:rsid w:val="000C44DB"/>
    <w:rsid w:val="000C75DB"/>
    <w:rsid w:val="000D1430"/>
    <w:rsid w:val="000D39C2"/>
    <w:rsid w:val="000D5317"/>
    <w:rsid w:val="001011D7"/>
    <w:rsid w:val="0010142E"/>
    <w:rsid w:val="001119DF"/>
    <w:rsid w:val="00111F2C"/>
    <w:rsid w:val="00112668"/>
    <w:rsid w:val="001175DE"/>
    <w:rsid w:val="00123EBA"/>
    <w:rsid w:val="00125B25"/>
    <w:rsid w:val="00130F53"/>
    <w:rsid w:val="0013424D"/>
    <w:rsid w:val="00140333"/>
    <w:rsid w:val="00151C65"/>
    <w:rsid w:val="00153243"/>
    <w:rsid w:val="00163123"/>
    <w:rsid w:val="00166659"/>
    <w:rsid w:val="001720B2"/>
    <w:rsid w:val="0017708F"/>
    <w:rsid w:val="00196914"/>
    <w:rsid w:val="001A5A26"/>
    <w:rsid w:val="001C38EB"/>
    <w:rsid w:val="001D6905"/>
    <w:rsid w:val="001D7892"/>
    <w:rsid w:val="001E5323"/>
    <w:rsid w:val="001E5A72"/>
    <w:rsid w:val="00204B57"/>
    <w:rsid w:val="0020713E"/>
    <w:rsid w:val="00215218"/>
    <w:rsid w:val="00221B6F"/>
    <w:rsid w:val="00227933"/>
    <w:rsid w:val="0023125E"/>
    <w:rsid w:val="0023556A"/>
    <w:rsid w:val="0023654B"/>
    <w:rsid w:val="00243D59"/>
    <w:rsid w:val="00247213"/>
    <w:rsid w:val="002544B2"/>
    <w:rsid w:val="00257D15"/>
    <w:rsid w:val="00261920"/>
    <w:rsid w:val="002637BC"/>
    <w:rsid w:val="00263FF4"/>
    <w:rsid w:val="002A0549"/>
    <w:rsid w:val="002B0FFC"/>
    <w:rsid w:val="002D728E"/>
    <w:rsid w:val="002E0390"/>
    <w:rsid w:val="002E6744"/>
    <w:rsid w:val="0030124F"/>
    <w:rsid w:val="00303495"/>
    <w:rsid w:val="003070A6"/>
    <w:rsid w:val="00315F4B"/>
    <w:rsid w:val="003208A8"/>
    <w:rsid w:val="00321124"/>
    <w:rsid w:val="00321F3A"/>
    <w:rsid w:val="003414AE"/>
    <w:rsid w:val="0035687F"/>
    <w:rsid w:val="00367374"/>
    <w:rsid w:val="00374915"/>
    <w:rsid w:val="00381C0B"/>
    <w:rsid w:val="0039405D"/>
    <w:rsid w:val="003B6523"/>
    <w:rsid w:val="003C765B"/>
    <w:rsid w:val="003D36C4"/>
    <w:rsid w:val="003D4606"/>
    <w:rsid w:val="003E7A79"/>
    <w:rsid w:val="003F14D8"/>
    <w:rsid w:val="003F25A5"/>
    <w:rsid w:val="003F6C7C"/>
    <w:rsid w:val="00407612"/>
    <w:rsid w:val="004204C2"/>
    <w:rsid w:val="00435DCA"/>
    <w:rsid w:val="004374D5"/>
    <w:rsid w:val="00453404"/>
    <w:rsid w:val="00472D4A"/>
    <w:rsid w:val="0048292C"/>
    <w:rsid w:val="0048349D"/>
    <w:rsid w:val="004856CF"/>
    <w:rsid w:val="004A2E88"/>
    <w:rsid w:val="004A428D"/>
    <w:rsid w:val="004A7845"/>
    <w:rsid w:val="004B75AE"/>
    <w:rsid w:val="004C247E"/>
    <w:rsid w:val="004C3F9F"/>
    <w:rsid w:val="004C6D76"/>
    <w:rsid w:val="004D484B"/>
    <w:rsid w:val="004D60C9"/>
    <w:rsid w:val="004D77FC"/>
    <w:rsid w:val="004E3C17"/>
    <w:rsid w:val="004E5171"/>
    <w:rsid w:val="004F0A7F"/>
    <w:rsid w:val="005029C6"/>
    <w:rsid w:val="00503C15"/>
    <w:rsid w:val="005062F5"/>
    <w:rsid w:val="00507872"/>
    <w:rsid w:val="00507883"/>
    <w:rsid w:val="0052693E"/>
    <w:rsid w:val="00532033"/>
    <w:rsid w:val="005333E8"/>
    <w:rsid w:val="00542A69"/>
    <w:rsid w:val="00551719"/>
    <w:rsid w:val="00551B58"/>
    <w:rsid w:val="00552893"/>
    <w:rsid w:val="00554361"/>
    <w:rsid w:val="005572A7"/>
    <w:rsid w:val="00561C2D"/>
    <w:rsid w:val="005674B6"/>
    <w:rsid w:val="00580693"/>
    <w:rsid w:val="00590181"/>
    <w:rsid w:val="00593A29"/>
    <w:rsid w:val="00597AF1"/>
    <w:rsid w:val="005A0104"/>
    <w:rsid w:val="005A521D"/>
    <w:rsid w:val="005A7ABE"/>
    <w:rsid w:val="005C3634"/>
    <w:rsid w:val="005C4B82"/>
    <w:rsid w:val="005C7381"/>
    <w:rsid w:val="005D3491"/>
    <w:rsid w:val="005D5181"/>
    <w:rsid w:val="005F202F"/>
    <w:rsid w:val="005F24D4"/>
    <w:rsid w:val="005F3EA2"/>
    <w:rsid w:val="005F6799"/>
    <w:rsid w:val="00603238"/>
    <w:rsid w:val="00607911"/>
    <w:rsid w:val="00617844"/>
    <w:rsid w:val="006223B1"/>
    <w:rsid w:val="00625914"/>
    <w:rsid w:val="00625FF7"/>
    <w:rsid w:val="00627C90"/>
    <w:rsid w:val="00635BD3"/>
    <w:rsid w:val="006416B2"/>
    <w:rsid w:val="00643CFC"/>
    <w:rsid w:val="00644D51"/>
    <w:rsid w:val="00651204"/>
    <w:rsid w:val="0066079B"/>
    <w:rsid w:val="00672B13"/>
    <w:rsid w:val="00673FA3"/>
    <w:rsid w:val="00683496"/>
    <w:rsid w:val="006836D3"/>
    <w:rsid w:val="006862CB"/>
    <w:rsid w:val="006918A8"/>
    <w:rsid w:val="006A0180"/>
    <w:rsid w:val="006A40DE"/>
    <w:rsid w:val="006B1DF6"/>
    <w:rsid w:val="006B4929"/>
    <w:rsid w:val="006B59A7"/>
    <w:rsid w:val="006B6610"/>
    <w:rsid w:val="006C3ABC"/>
    <w:rsid w:val="006C6B6A"/>
    <w:rsid w:val="006D103A"/>
    <w:rsid w:val="006D19E9"/>
    <w:rsid w:val="006D1B4E"/>
    <w:rsid w:val="006D2175"/>
    <w:rsid w:val="006E208F"/>
    <w:rsid w:val="00724EB3"/>
    <w:rsid w:val="00734186"/>
    <w:rsid w:val="00741AA1"/>
    <w:rsid w:val="007427FF"/>
    <w:rsid w:val="00745883"/>
    <w:rsid w:val="00745CC8"/>
    <w:rsid w:val="00755306"/>
    <w:rsid w:val="007663E2"/>
    <w:rsid w:val="0077165E"/>
    <w:rsid w:val="00774B25"/>
    <w:rsid w:val="00782BBF"/>
    <w:rsid w:val="00785115"/>
    <w:rsid w:val="00786545"/>
    <w:rsid w:val="00787F59"/>
    <w:rsid w:val="0079382E"/>
    <w:rsid w:val="007B4F31"/>
    <w:rsid w:val="007C1650"/>
    <w:rsid w:val="007C2A22"/>
    <w:rsid w:val="007C7A37"/>
    <w:rsid w:val="007E115F"/>
    <w:rsid w:val="007E2338"/>
    <w:rsid w:val="007F1024"/>
    <w:rsid w:val="007F4923"/>
    <w:rsid w:val="007F66F2"/>
    <w:rsid w:val="007F6914"/>
    <w:rsid w:val="008051A6"/>
    <w:rsid w:val="00811173"/>
    <w:rsid w:val="008173C9"/>
    <w:rsid w:val="00824F3D"/>
    <w:rsid w:val="00853C7C"/>
    <w:rsid w:val="0086060D"/>
    <w:rsid w:val="008630B0"/>
    <w:rsid w:val="008708A8"/>
    <w:rsid w:val="0087356B"/>
    <w:rsid w:val="00880BE4"/>
    <w:rsid w:val="00881B85"/>
    <w:rsid w:val="00892F78"/>
    <w:rsid w:val="008A67AC"/>
    <w:rsid w:val="008C736E"/>
    <w:rsid w:val="008D169F"/>
    <w:rsid w:val="008E00F4"/>
    <w:rsid w:val="008E0F37"/>
    <w:rsid w:val="008E40C4"/>
    <w:rsid w:val="008F0250"/>
    <w:rsid w:val="008F4195"/>
    <w:rsid w:val="008F6591"/>
    <w:rsid w:val="00900C02"/>
    <w:rsid w:val="00901071"/>
    <w:rsid w:val="0090347D"/>
    <w:rsid w:val="0090525D"/>
    <w:rsid w:val="00915126"/>
    <w:rsid w:val="0091596E"/>
    <w:rsid w:val="00915EB5"/>
    <w:rsid w:val="009162E4"/>
    <w:rsid w:val="00922396"/>
    <w:rsid w:val="00927D64"/>
    <w:rsid w:val="00932483"/>
    <w:rsid w:val="00937A98"/>
    <w:rsid w:val="0094435C"/>
    <w:rsid w:val="00946F89"/>
    <w:rsid w:val="00950165"/>
    <w:rsid w:val="00950953"/>
    <w:rsid w:val="0096068F"/>
    <w:rsid w:val="00960DF7"/>
    <w:rsid w:val="009666E1"/>
    <w:rsid w:val="00971559"/>
    <w:rsid w:val="00982928"/>
    <w:rsid w:val="009862C6"/>
    <w:rsid w:val="00995E24"/>
    <w:rsid w:val="009A0BAD"/>
    <w:rsid w:val="009A1349"/>
    <w:rsid w:val="009A2E66"/>
    <w:rsid w:val="009A427A"/>
    <w:rsid w:val="009B270A"/>
    <w:rsid w:val="009B6A41"/>
    <w:rsid w:val="009C7E6E"/>
    <w:rsid w:val="009D18DE"/>
    <w:rsid w:val="009D27CF"/>
    <w:rsid w:val="009D5E29"/>
    <w:rsid w:val="009E5347"/>
    <w:rsid w:val="00A029F3"/>
    <w:rsid w:val="00A12900"/>
    <w:rsid w:val="00A30F08"/>
    <w:rsid w:val="00A34662"/>
    <w:rsid w:val="00A3704D"/>
    <w:rsid w:val="00A409FA"/>
    <w:rsid w:val="00A435C2"/>
    <w:rsid w:val="00A61DEB"/>
    <w:rsid w:val="00A63377"/>
    <w:rsid w:val="00A63E03"/>
    <w:rsid w:val="00A7196E"/>
    <w:rsid w:val="00A729FB"/>
    <w:rsid w:val="00A760A6"/>
    <w:rsid w:val="00A76F90"/>
    <w:rsid w:val="00A83552"/>
    <w:rsid w:val="00A8357A"/>
    <w:rsid w:val="00A841F2"/>
    <w:rsid w:val="00A909A8"/>
    <w:rsid w:val="00AA0C4A"/>
    <w:rsid w:val="00AA7322"/>
    <w:rsid w:val="00AB29FD"/>
    <w:rsid w:val="00AC4405"/>
    <w:rsid w:val="00AC76D0"/>
    <w:rsid w:val="00AD6ED3"/>
    <w:rsid w:val="00AE5862"/>
    <w:rsid w:val="00AF2190"/>
    <w:rsid w:val="00AF6F45"/>
    <w:rsid w:val="00B03069"/>
    <w:rsid w:val="00B038B3"/>
    <w:rsid w:val="00B1392C"/>
    <w:rsid w:val="00B16AB2"/>
    <w:rsid w:val="00B17D04"/>
    <w:rsid w:val="00B204C2"/>
    <w:rsid w:val="00B3051D"/>
    <w:rsid w:val="00B334F0"/>
    <w:rsid w:val="00B35BEA"/>
    <w:rsid w:val="00B369DF"/>
    <w:rsid w:val="00B37C38"/>
    <w:rsid w:val="00B41823"/>
    <w:rsid w:val="00B434CE"/>
    <w:rsid w:val="00B44DB8"/>
    <w:rsid w:val="00B457EA"/>
    <w:rsid w:val="00B458D5"/>
    <w:rsid w:val="00B45C89"/>
    <w:rsid w:val="00B544F2"/>
    <w:rsid w:val="00B5497A"/>
    <w:rsid w:val="00B6035A"/>
    <w:rsid w:val="00B62C32"/>
    <w:rsid w:val="00B62ECC"/>
    <w:rsid w:val="00B67AB2"/>
    <w:rsid w:val="00B70CFB"/>
    <w:rsid w:val="00B75988"/>
    <w:rsid w:val="00B80E11"/>
    <w:rsid w:val="00B83363"/>
    <w:rsid w:val="00B94B86"/>
    <w:rsid w:val="00BA2B93"/>
    <w:rsid w:val="00BC715A"/>
    <w:rsid w:val="00BD1121"/>
    <w:rsid w:val="00BD3B67"/>
    <w:rsid w:val="00BF38C8"/>
    <w:rsid w:val="00BF4E8F"/>
    <w:rsid w:val="00C05FEE"/>
    <w:rsid w:val="00C168E1"/>
    <w:rsid w:val="00C22651"/>
    <w:rsid w:val="00C22AFA"/>
    <w:rsid w:val="00C35DFB"/>
    <w:rsid w:val="00C41DA8"/>
    <w:rsid w:val="00C43229"/>
    <w:rsid w:val="00C43EAE"/>
    <w:rsid w:val="00C515F8"/>
    <w:rsid w:val="00C54CD4"/>
    <w:rsid w:val="00C55B71"/>
    <w:rsid w:val="00C577AE"/>
    <w:rsid w:val="00C618F8"/>
    <w:rsid w:val="00C81197"/>
    <w:rsid w:val="00C8689C"/>
    <w:rsid w:val="00C954F2"/>
    <w:rsid w:val="00C9754F"/>
    <w:rsid w:val="00CA1AE1"/>
    <w:rsid w:val="00CB4D3B"/>
    <w:rsid w:val="00CB5504"/>
    <w:rsid w:val="00CC70AA"/>
    <w:rsid w:val="00CD44EA"/>
    <w:rsid w:val="00CE39A4"/>
    <w:rsid w:val="00CF69D0"/>
    <w:rsid w:val="00D00527"/>
    <w:rsid w:val="00D0748D"/>
    <w:rsid w:val="00D14D35"/>
    <w:rsid w:val="00D14E1A"/>
    <w:rsid w:val="00D15C3E"/>
    <w:rsid w:val="00D21D55"/>
    <w:rsid w:val="00D26FD6"/>
    <w:rsid w:val="00D447F1"/>
    <w:rsid w:val="00D45075"/>
    <w:rsid w:val="00D47BC2"/>
    <w:rsid w:val="00D559C5"/>
    <w:rsid w:val="00D55FE6"/>
    <w:rsid w:val="00D56B2D"/>
    <w:rsid w:val="00D5776B"/>
    <w:rsid w:val="00D601C6"/>
    <w:rsid w:val="00D62F52"/>
    <w:rsid w:val="00D63B0A"/>
    <w:rsid w:val="00D641DB"/>
    <w:rsid w:val="00D64A35"/>
    <w:rsid w:val="00D70501"/>
    <w:rsid w:val="00D71792"/>
    <w:rsid w:val="00D83D85"/>
    <w:rsid w:val="00D93078"/>
    <w:rsid w:val="00D97763"/>
    <w:rsid w:val="00D9781E"/>
    <w:rsid w:val="00DA718C"/>
    <w:rsid w:val="00DB21A2"/>
    <w:rsid w:val="00DB52B8"/>
    <w:rsid w:val="00DB7ABB"/>
    <w:rsid w:val="00DC3EAF"/>
    <w:rsid w:val="00DD67FE"/>
    <w:rsid w:val="00DE2A1C"/>
    <w:rsid w:val="00DF5CAA"/>
    <w:rsid w:val="00E06D73"/>
    <w:rsid w:val="00E11FF6"/>
    <w:rsid w:val="00E16C28"/>
    <w:rsid w:val="00E17CF9"/>
    <w:rsid w:val="00E37899"/>
    <w:rsid w:val="00E4470D"/>
    <w:rsid w:val="00E50031"/>
    <w:rsid w:val="00E670F3"/>
    <w:rsid w:val="00E70749"/>
    <w:rsid w:val="00E71F33"/>
    <w:rsid w:val="00E82D1D"/>
    <w:rsid w:val="00E853B8"/>
    <w:rsid w:val="00E92D8B"/>
    <w:rsid w:val="00EA24CE"/>
    <w:rsid w:val="00EA5A72"/>
    <w:rsid w:val="00EB51A4"/>
    <w:rsid w:val="00EE4CBE"/>
    <w:rsid w:val="00EE5065"/>
    <w:rsid w:val="00F033EE"/>
    <w:rsid w:val="00F052D8"/>
    <w:rsid w:val="00F22D47"/>
    <w:rsid w:val="00F30237"/>
    <w:rsid w:val="00F319FD"/>
    <w:rsid w:val="00F444F3"/>
    <w:rsid w:val="00F47B2A"/>
    <w:rsid w:val="00F519CF"/>
    <w:rsid w:val="00F60131"/>
    <w:rsid w:val="00F73A15"/>
    <w:rsid w:val="00F828B7"/>
    <w:rsid w:val="00F85CCE"/>
    <w:rsid w:val="00F95435"/>
    <w:rsid w:val="00F97198"/>
    <w:rsid w:val="00FA13A1"/>
    <w:rsid w:val="00FA62FA"/>
    <w:rsid w:val="00FB5FDE"/>
    <w:rsid w:val="00FC0BBC"/>
    <w:rsid w:val="00FC1A1C"/>
    <w:rsid w:val="00FC2BCC"/>
    <w:rsid w:val="00FD38A9"/>
    <w:rsid w:val="00FF1C0A"/>
    <w:rsid w:val="00FF206C"/>
    <w:rsid w:val="00FF7FE2"/>
    <w:rsid w:val="01FF4B87"/>
    <w:rsid w:val="0254301E"/>
    <w:rsid w:val="025D08EA"/>
    <w:rsid w:val="02A36C44"/>
    <w:rsid w:val="04D74983"/>
    <w:rsid w:val="0560706F"/>
    <w:rsid w:val="05C23886"/>
    <w:rsid w:val="070E1C2E"/>
    <w:rsid w:val="07966D78"/>
    <w:rsid w:val="09173EE8"/>
    <w:rsid w:val="09371E95"/>
    <w:rsid w:val="0A122902"/>
    <w:rsid w:val="0C886D5F"/>
    <w:rsid w:val="0CDA7707"/>
    <w:rsid w:val="0CF52CDC"/>
    <w:rsid w:val="0D1F15BD"/>
    <w:rsid w:val="0E176739"/>
    <w:rsid w:val="0E615C1C"/>
    <w:rsid w:val="0FE91A0F"/>
    <w:rsid w:val="10A02A15"/>
    <w:rsid w:val="123478B9"/>
    <w:rsid w:val="136E2957"/>
    <w:rsid w:val="137D2B9A"/>
    <w:rsid w:val="13C24A51"/>
    <w:rsid w:val="15C250DC"/>
    <w:rsid w:val="15D05B4B"/>
    <w:rsid w:val="169A1CB5"/>
    <w:rsid w:val="16A3500D"/>
    <w:rsid w:val="19520625"/>
    <w:rsid w:val="1BE539D2"/>
    <w:rsid w:val="1E537319"/>
    <w:rsid w:val="1E845724"/>
    <w:rsid w:val="20953275"/>
    <w:rsid w:val="20E22BD6"/>
    <w:rsid w:val="22EF5136"/>
    <w:rsid w:val="249C4E4A"/>
    <w:rsid w:val="2551032A"/>
    <w:rsid w:val="26C80178"/>
    <w:rsid w:val="2AB00CB9"/>
    <w:rsid w:val="2AD96DF8"/>
    <w:rsid w:val="2C2916B9"/>
    <w:rsid w:val="2D522E91"/>
    <w:rsid w:val="2E644C2A"/>
    <w:rsid w:val="2E6D7F83"/>
    <w:rsid w:val="2FAF1ED5"/>
    <w:rsid w:val="30F034B5"/>
    <w:rsid w:val="311F752F"/>
    <w:rsid w:val="34FD5F42"/>
    <w:rsid w:val="36B85B13"/>
    <w:rsid w:val="37E82428"/>
    <w:rsid w:val="3D233F03"/>
    <w:rsid w:val="3DF97DC9"/>
    <w:rsid w:val="3F161F71"/>
    <w:rsid w:val="402725F6"/>
    <w:rsid w:val="40A11D0E"/>
    <w:rsid w:val="40D83929"/>
    <w:rsid w:val="4355750D"/>
    <w:rsid w:val="454A2974"/>
    <w:rsid w:val="45FB77CB"/>
    <w:rsid w:val="46881640"/>
    <w:rsid w:val="472745EF"/>
    <w:rsid w:val="4ADB48D6"/>
    <w:rsid w:val="4C465518"/>
    <w:rsid w:val="519531C9"/>
    <w:rsid w:val="51B7313F"/>
    <w:rsid w:val="527C1C93"/>
    <w:rsid w:val="54212AF2"/>
    <w:rsid w:val="58AB3744"/>
    <w:rsid w:val="598A738C"/>
    <w:rsid w:val="5A060138"/>
    <w:rsid w:val="5C0F5926"/>
    <w:rsid w:val="5C51679A"/>
    <w:rsid w:val="5E211941"/>
    <w:rsid w:val="5F434264"/>
    <w:rsid w:val="644D7933"/>
    <w:rsid w:val="650A312E"/>
    <w:rsid w:val="69197DE4"/>
    <w:rsid w:val="69D56401"/>
    <w:rsid w:val="69F0323B"/>
    <w:rsid w:val="6AB01ABA"/>
    <w:rsid w:val="6AB029CA"/>
    <w:rsid w:val="6AB90D11"/>
    <w:rsid w:val="6BA62B2E"/>
    <w:rsid w:val="6DAA6D0F"/>
    <w:rsid w:val="6E1B45FE"/>
    <w:rsid w:val="6E2E4332"/>
    <w:rsid w:val="6EB72579"/>
    <w:rsid w:val="6F2319BD"/>
    <w:rsid w:val="6FD809F9"/>
    <w:rsid w:val="73C3376E"/>
    <w:rsid w:val="7423420D"/>
    <w:rsid w:val="74C362B4"/>
    <w:rsid w:val="75952EE8"/>
    <w:rsid w:val="75A5137D"/>
    <w:rsid w:val="77F71C38"/>
    <w:rsid w:val="789B25C4"/>
    <w:rsid w:val="7BA7127F"/>
    <w:rsid w:val="7EBD0752"/>
    <w:rsid w:val="7F6D27E0"/>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直接箭头连接符 17"/>
        <o:r id="V:Rule2" type="connector" idref="#直接箭头连接符 21"/>
        <o:r id="V:Rule3" type="connector" idref="#直接箭头连接符 22"/>
        <o:r id="V:Rule4" type="connector" idref="#直接箭头连接符 28"/>
        <o:r id="V:Rule5" type="connector" idref="#直接箭头连接符 30"/>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zh-CN" w:bidi="ar-SA"/>
    </w:rPr>
  </w:style>
  <w:style w:type="paragraph" w:styleId="2">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4">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0"/>
    <w:unhideWhenUsed/>
    <w:qFormat/>
    <w:uiPriority w:val="99"/>
    <w:pPr>
      <w:widowControl w:val="0"/>
      <w:spacing w:after="0" w:line="240" w:lineRule="auto"/>
    </w:pPr>
    <w:rPr>
      <w:kern w:val="2"/>
      <w:sz w:val="21"/>
    </w:rPr>
  </w:style>
  <w:style w:type="paragraph" w:styleId="6">
    <w:name w:val="Balloon Text"/>
    <w:basedOn w:val="1"/>
    <w:link w:val="25"/>
    <w:semiHidden/>
    <w:unhideWhenUsed/>
    <w:qFormat/>
    <w:uiPriority w:val="99"/>
    <w:pPr>
      <w:spacing w:after="0" w:line="240" w:lineRule="auto"/>
    </w:pPr>
    <w:rPr>
      <w:sz w:val="18"/>
      <w:szCs w:val="18"/>
    </w:rPr>
  </w:style>
  <w:style w:type="paragraph" w:styleId="7">
    <w:name w:val="footer"/>
    <w:basedOn w:val="1"/>
    <w:link w:val="24"/>
    <w:unhideWhenUsed/>
    <w:qFormat/>
    <w:uiPriority w:val="99"/>
    <w:pPr>
      <w:tabs>
        <w:tab w:val="center" w:pos="4153"/>
        <w:tab w:val="right" w:pos="8306"/>
      </w:tabs>
      <w:snapToGrid w:val="0"/>
      <w:spacing w:line="240" w:lineRule="auto"/>
    </w:pPr>
    <w:rPr>
      <w:sz w:val="18"/>
      <w:szCs w:val="18"/>
    </w:rPr>
  </w:style>
  <w:style w:type="paragraph" w:styleId="8">
    <w:name w:val="header"/>
    <w:basedOn w:val="1"/>
    <w:link w:val="23"/>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ind w:left="420" w:leftChars="200"/>
    </w:pPr>
  </w:style>
  <w:style w:type="paragraph" w:styleId="11">
    <w:name w:val="annotation subject"/>
    <w:basedOn w:val="5"/>
    <w:next w:val="5"/>
    <w:link w:val="22"/>
    <w:semiHidden/>
    <w:unhideWhenUsed/>
    <w:qFormat/>
    <w:uiPriority w:val="99"/>
    <w:pPr>
      <w:widowControl/>
      <w:spacing w:after="160" w:line="259" w:lineRule="auto"/>
    </w:pPr>
    <w:rPr>
      <w:b/>
      <w:bCs/>
      <w:kern w:val="0"/>
      <w:sz w:val="22"/>
    </w:rPr>
  </w:style>
  <w:style w:type="table" w:styleId="13">
    <w:name w:val="Table Grid"/>
    <w:basedOn w:val="1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page number"/>
    <w:basedOn w:val="14"/>
    <w:semiHidden/>
    <w:unhideWhenUsed/>
    <w:qFormat/>
    <w:uiPriority w:val="99"/>
  </w:style>
  <w:style w:type="character" w:styleId="16">
    <w:name w:val="FollowedHyperlink"/>
    <w:basedOn w:val="14"/>
    <w:semiHidden/>
    <w:unhideWhenUsed/>
    <w:qFormat/>
    <w:uiPriority w:val="99"/>
    <w:rPr>
      <w:color w:val="954F72" w:themeColor="followedHyperlink"/>
      <w:u w:val="single"/>
    </w:rPr>
  </w:style>
  <w:style w:type="character" w:styleId="17">
    <w:name w:val="Hyperlink"/>
    <w:basedOn w:val="14"/>
    <w:unhideWhenUsed/>
    <w:qFormat/>
    <w:uiPriority w:val="99"/>
    <w:rPr>
      <w:color w:val="0563C1" w:themeColor="hyperlink"/>
      <w:u w:val="single"/>
    </w:rPr>
  </w:style>
  <w:style w:type="character" w:styleId="18">
    <w:name w:val="annotation reference"/>
    <w:basedOn w:val="14"/>
    <w:semiHidden/>
    <w:unhideWhenUsed/>
    <w:qFormat/>
    <w:uiPriority w:val="0"/>
    <w:rPr>
      <w:sz w:val="21"/>
      <w:szCs w:val="21"/>
    </w:rPr>
  </w:style>
  <w:style w:type="paragraph" w:styleId="19">
    <w:name w:val="List Paragraph"/>
    <w:basedOn w:val="1"/>
    <w:qFormat/>
    <w:uiPriority w:val="34"/>
    <w:pPr>
      <w:ind w:left="720"/>
      <w:contextualSpacing/>
    </w:pPr>
  </w:style>
  <w:style w:type="character" w:customStyle="1" w:styleId="20">
    <w:name w:val="批注文字 Char"/>
    <w:basedOn w:val="14"/>
    <w:link w:val="5"/>
    <w:qFormat/>
    <w:uiPriority w:val="99"/>
    <w:rPr>
      <w:kern w:val="2"/>
      <w:sz w:val="21"/>
      <w:szCs w:val="22"/>
    </w:rPr>
  </w:style>
  <w:style w:type="paragraph" w:customStyle="1" w:styleId="21">
    <w:name w:val="修订1"/>
    <w:hidden/>
    <w:semiHidden/>
    <w:qFormat/>
    <w:uiPriority w:val="99"/>
    <w:rPr>
      <w:rFonts w:asciiTheme="minorHAnsi" w:hAnsiTheme="minorHAnsi" w:eastAsiaTheme="minorEastAsia" w:cstheme="minorBidi"/>
      <w:sz w:val="22"/>
      <w:szCs w:val="22"/>
      <w:lang w:val="en-US" w:eastAsia="zh-CN" w:bidi="ar-SA"/>
    </w:rPr>
  </w:style>
  <w:style w:type="character" w:customStyle="1" w:styleId="22">
    <w:name w:val="批注主题 Char"/>
    <w:basedOn w:val="20"/>
    <w:link w:val="11"/>
    <w:semiHidden/>
    <w:qFormat/>
    <w:uiPriority w:val="99"/>
    <w:rPr>
      <w:b/>
      <w:bCs/>
      <w:kern w:val="2"/>
      <w:sz w:val="22"/>
      <w:szCs w:val="22"/>
    </w:rPr>
  </w:style>
  <w:style w:type="character" w:customStyle="1" w:styleId="23">
    <w:name w:val="页眉 Char"/>
    <w:basedOn w:val="14"/>
    <w:link w:val="8"/>
    <w:qFormat/>
    <w:uiPriority w:val="99"/>
    <w:rPr>
      <w:sz w:val="18"/>
      <w:szCs w:val="18"/>
    </w:rPr>
  </w:style>
  <w:style w:type="character" w:customStyle="1" w:styleId="24">
    <w:name w:val="页脚 Char"/>
    <w:basedOn w:val="14"/>
    <w:link w:val="7"/>
    <w:qFormat/>
    <w:uiPriority w:val="99"/>
    <w:rPr>
      <w:sz w:val="18"/>
      <w:szCs w:val="18"/>
    </w:rPr>
  </w:style>
  <w:style w:type="character" w:customStyle="1" w:styleId="25">
    <w:name w:val="批注框文本 Char"/>
    <w:basedOn w:val="14"/>
    <w:link w:val="6"/>
    <w:semiHidden/>
    <w:qFormat/>
    <w:uiPriority w:val="99"/>
    <w:rPr>
      <w:sz w:val="18"/>
      <w:szCs w:val="18"/>
    </w:rPr>
  </w:style>
  <w:style w:type="character" w:customStyle="1" w:styleId="26">
    <w:name w:val="标题 1 Char"/>
    <w:basedOn w:val="14"/>
    <w:link w:val="2"/>
    <w:qFormat/>
    <w:uiPriority w:val="9"/>
    <w:rPr>
      <w:b/>
      <w:bCs/>
      <w:kern w:val="44"/>
      <w:sz w:val="44"/>
      <w:szCs w:val="44"/>
    </w:rPr>
  </w:style>
  <w:style w:type="character" w:customStyle="1" w:styleId="27">
    <w:name w:val="标题 2 Char"/>
    <w:basedOn w:val="14"/>
    <w:link w:val="3"/>
    <w:qFormat/>
    <w:uiPriority w:val="9"/>
    <w:rPr>
      <w:rFonts w:asciiTheme="majorHAnsi" w:hAnsiTheme="majorHAnsi" w:eastAsiaTheme="majorEastAsia" w:cstheme="majorBidi"/>
      <w:b/>
      <w:bCs/>
      <w:sz w:val="32"/>
      <w:szCs w:val="32"/>
    </w:rPr>
  </w:style>
  <w:style w:type="paragraph" w:customStyle="1" w:styleId="28">
    <w:name w:val="TOC 标题1"/>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2F5496" w:themeColor="accent1" w:themeShade="BF"/>
      <w:kern w:val="0"/>
      <w:sz w:val="32"/>
      <w:szCs w:val="32"/>
    </w:rPr>
  </w:style>
  <w:style w:type="paragraph" w:customStyle="1" w:styleId="29">
    <w:name w:val="修订2"/>
    <w:hidden/>
    <w:unhideWhenUsed/>
    <w:qFormat/>
    <w:uiPriority w:val="99"/>
    <w:rPr>
      <w:rFonts w:asciiTheme="minorHAnsi" w:hAnsiTheme="minorHAnsi" w:eastAsiaTheme="minorEastAsia" w:cstheme="minorBidi"/>
      <w:sz w:val="22"/>
      <w:szCs w:val="22"/>
      <w:lang w:val="en-US" w:eastAsia="zh-CN" w:bidi="ar-SA"/>
    </w:rPr>
  </w:style>
  <w:style w:type="character" w:customStyle="1" w:styleId="30">
    <w:name w:val="markedcontent"/>
    <w:basedOn w:val="14"/>
    <w:qFormat/>
    <w:uiPriority w:val="0"/>
  </w:style>
  <w:style w:type="paragraph" w:customStyle="1" w:styleId="31">
    <w:name w:val="Revision"/>
    <w:hidden/>
    <w:unhideWhenUsed/>
    <w:uiPriority w:val="99"/>
    <w:rPr>
      <w:rFonts w:asciiTheme="minorHAnsi" w:hAnsiTheme="minorHAnsi" w:eastAsiaTheme="minorEastAsia" w:cstheme="minorBidi"/>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8D1D00-B9EE-4290-9B94-43471EC5AA49}">
  <ds:schemaRefs/>
</ds:datastoreItem>
</file>

<file path=docProps/app.xml><?xml version="1.0" encoding="utf-8"?>
<Properties xmlns="http://schemas.openxmlformats.org/officeDocument/2006/extended-properties" xmlns:vt="http://schemas.openxmlformats.org/officeDocument/2006/docPropsVTypes">
  <Template>Normal</Template>
  <Pages>14</Pages>
  <Words>5068</Words>
  <Characters>6600</Characters>
  <Lines>81</Lines>
  <Paragraphs>23</Paragraphs>
  <TotalTime>92</TotalTime>
  <ScaleCrop>false</ScaleCrop>
  <LinksUpToDate>false</LinksUpToDate>
  <CharactersWithSpaces>6751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2023-09-08T10:17:00Z</dcterms:created>
  <dc:creator>xu zhen</dc:creator>
  <cp:lastModifiedBy>Lenovo</cp:lastModifiedBy>
  <dcterms:modified xsi:type="dcterms:W3CDTF">2025-05-16T02:50:04Z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1573B448786448F9AB2BE609730D2873</vt:lpwstr>
  </property>
  <property fmtid="{D5CDD505-2E9C-101B-9397-08002B2CF9AE}" pid="4" name="KSOTemplateDocerSaveRecord">
    <vt:lpwstr>eyJoZGlkIjoiZjllZTczNGJkNTBhMmRkYTRlNmQwM2QyN2NkNGE3N2QiLCJ1c2VySWQiOiI0MDMyNzYxNzgifQ==</vt:lpwstr>
  </property>
</Properties>
</file>